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8DA" w:rsidRDefault="004618DA" w:rsidP="00352A69">
      <w:pPr>
        <w:jc w:val="center"/>
        <w:rPr>
          <w:rFonts w:ascii="標楷體" w:eastAsia="標楷體" w:hAnsi="標楷體"/>
          <w:b/>
          <w:bCs/>
          <w:color w:val="000000"/>
          <w:sz w:val="40"/>
        </w:rPr>
      </w:pPr>
      <w:r w:rsidRPr="004618DA">
        <w:rPr>
          <w:rFonts w:ascii="標楷體" w:eastAsia="標楷體" w:hAnsi="標楷體" w:hint="eastAsia"/>
          <w:b/>
          <w:bCs/>
          <w:color w:val="000000"/>
          <w:sz w:val="40"/>
        </w:rPr>
        <w:t>護理之家公共安全設施設備改善工程委託設計</w:t>
      </w:r>
    </w:p>
    <w:p w:rsidR="00352A69" w:rsidRDefault="004618DA" w:rsidP="00352A69">
      <w:pPr>
        <w:jc w:val="center"/>
        <w:rPr>
          <w:rFonts w:ascii="標楷體" w:eastAsia="標楷體" w:hAnsi="標楷體"/>
          <w:b/>
          <w:bCs/>
          <w:color w:val="000000"/>
          <w:sz w:val="40"/>
        </w:rPr>
      </w:pPr>
      <w:r w:rsidRPr="004618DA">
        <w:rPr>
          <w:rFonts w:ascii="標楷體" w:eastAsia="標楷體" w:hAnsi="標楷體" w:hint="eastAsia"/>
          <w:b/>
          <w:bCs/>
          <w:color w:val="000000"/>
          <w:sz w:val="40"/>
        </w:rPr>
        <w:t>監造技術服務</w:t>
      </w:r>
      <w:r w:rsidR="00352A69" w:rsidRPr="00352A69">
        <w:rPr>
          <w:rFonts w:ascii="標楷體" w:eastAsia="標楷體" w:hAnsi="標楷體" w:hint="eastAsia"/>
          <w:b/>
          <w:bCs/>
          <w:color w:val="000000"/>
          <w:sz w:val="40"/>
        </w:rPr>
        <w:t>案契約</w:t>
      </w:r>
    </w:p>
    <w:p w:rsidR="00826375" w:rsidRPr="000B4ECC" w:rsidRDefault="00826375" w:rsidP="00352A69">
      <w:pPr>
        <w:jc w:val="right"/>
        <w:rPr>
          <w:rFonts w:ascii="標楷體" w:eastAsia="標楷體" w:hAnsi="標楷體"/>
          <w:sz w:val="28"/>
        </w:rPr>
      </w:pPr>
      <w:r w:rsidRPr="000B4ECC">
        <w:rPr>
          <w:rFonts w:ascii="標楷體" w:eastAsia="標楷體" w:hint="eastAsia"/>
        </w:rPr>
        <w:t>(1</w:t>
      </w:r>
      <w:r>
        <w:rPr>
          <w:rFonts w:ascii="標楷體" w:eastAsia="標楷體" w:hint="eastAsia"/>
        </w:rPr>
        <w:t>10</w:t>
      </w:r>
      <w:r w:rsidRPr="000B4ECC">
        <w:rPr>
          <w:rFonts w:ascii="標楷體" w:eastAsia="標楷體" w:hint="eastAsia"/>
        </w:rPr>
        <w:t>.</w:t>
      </w:r>
      <w:r>
        <w:rPr>
          <w:rFonts w:ascii="標楷體" w:eastAsia="標楷體" w:hint="eastAsia"/>
        </w:rPr>
        <w:t>1</w:t>
      </w:r>
      <w:r w:rsidRPr="000B4ECC">
        <w:rPr>
          <w:rFonts w:ascii="標楷體" w:eastAsia="標楷體" w:hint="eastAsia"/>
        </w:rPr>
        <w:t>.</w:t>
      </w:r>
      <w:r>
        <w:rPr>
          <w:rFonts w:ascii="標楷體" w:eastAsia="標楷體" w:hint="eastAsia"/>
        </w:rPr>
        <w:t>7</w:t>
      </w:r>
      <w:r w:rsidRPr="000B4ECC">
        <w:rPr>
          <w:rFonts w:ascii="標楷體" w:eastAsia="標楷體" w:hint="eastAsia"/>
        </w:rPr>
        <w:t>版)</w:t>
      </w:r>
    </w:p>
    <w:p w:rsidR="00543128" w:rsidRPr="003B0221" w:rsidRDefault="00543128">
      <w:pPr>
        <w:spacing w:line="400" w:lineRule="exact"/>
        <w:rPr>
          <w:rFonts w:ascii="標楷體" w:eastAsia="標楷體" w:hAnsi="標楷體"/>
          <w:color w:val="000000"/>
          <w:sz w:val="28"/>
        </w:rPr>
      </w:pPr>
      <w:r w:rsidRPr="003B0221">
        <w:rPr>
          <w:rFonts w:ascii="標楷體" w:eastAsia="標楷體" w:hAnsi="標楷體" w:hint="eastAsia"/>
          <w:color w:val="000000"/>
          <w:sz w:val="28"/>
        </w:rPr>
        <w:t>立契約人：委</w:t>
      </w:r>
      <w:r w:rsidRPr="003B0221">
        <w:rPr>
          <w:rFonts w:ascii="標楷體" w:eastAsia="標楷體" w:hAnsi="標楷體" w:hint="eastAsia"/>
          <w:bCs/>
          <w:color w:val="000000"/>
          <w:sz w:val="28"/>
        </w:rPr>
        <w:t>託</w:t>
      </w:r>
      <w:r w:rsidRPr="003B0221">
        <w:rPr>
          <w:rFonts w:ascii="標楷體" w:eastAsia="標楷體" w:hAnsi="標楷體" w:hint="eastAsia"/>
          <w:color w:val="000000"/>
          <w:sz w:val="28"/>
        </w:rPr>
        <w:t>人：</w:t>
      </w:r>
      <w:r w:rsidR="00DE5EC4" w:rsidRPr="00DE5EC4">
        <w:rPr>
          <w:rFonts w:ascii="標楷體" w:eastAsia="標楷體" w:hAnsi="標楷體" w:hint="eastAsia"/>
          <w:color w:val="FF0000"/>
          <w:sz w:val="28"/>
          <w:u w:val="single"/>
        </w:rPr>
        <w:t>國防醫學院三軍總醫院松山分院</w:t>
      </w:r>
      <w:r w:rsidRPr="003B0221">
        <w:rPr>
          <w:rFonts w:ascii="標楷體" w:eastAsia="標楷體" w:hAnsi="標楷體" w:hint="eastAsia"/>
          <w:color w:val="000000"/>
          <w:sz w:val="28"/>
        </w:rPr>
        <w:t>（以下簡稱甲方）</w:t>
      </w:r>
    </w:p>
    <w:p w:rsidR="00543128" w:rsidRPr="003B0221" w:rsidRDefault="00543128">
      <w:pPr>
        <w:spacing w:line="400" w:lineRule="exact"/>
        <w:rPr>
          <w:rFonts w:ascii="標楷體" w:eastAsia="標楷體" w:hAnsi="標楷體"/>
          <w:color w:val="000000"/>
          <w:sz w:val="28"/>
        </w:rPr>
      </w:pPr>
      <w:r w:rsidRPr="003B0221">
        <w:rPr>
          <w:rFonts w:ascii="標楷體" w:eastAsia="標楷體" w:hAnsi="標楷體" w:hint="eastAsia"/>
          <w:color w:val="000000"/>
          <w:sz w:val="28"/>
        </w:rPr>
        <w:t xml:space="preserve">          受</w:t>
      </w:r>
      <w:r w:rsidRPr="003B0221">
        <w:rPr>
          <w:rFonts w:ascii="標楷體" w:eastAsia="標楷體" w:hAnsi="標楷體" w:hint="eastAsia"/>
          <w:bCs/>
          <w:color w:val="000000"/>
          <w:sz w:val="28"/>
        </w:rPr>
        <w:t>託</w:t>
      </w:r>
      <w:r w:rsidRPr="003B0221">
        <w:rPr>
          <w:rFonts w:ascii="標楷體" w:eastAsia="標楷體" w:hAnsi="標楷體" w:hint="eastAsia"/>
          <w:color w:val="000000"/>
          <w:sz w:val="28"/>
        </w:rPr>
        <w:t>人：</w:t>
      </w:r>
      <w:r w:rsidR="00AE6537">
        <w:rPr>
          <w:rFonts w:ascii="標楷體" w:eastAsia="標楷體" w:hAnsi="標楷體" w:hint="eastAsia"/>
          <w:color w:val="000000"/>
          <w:sz w:val="28"/>
          <w:u w:val="single"/>
        </w:rPr>
        <w:t xml:space="preserve">                          </w:t>
      </w:r>
      <w:r w:rsidRPr="003B0221">
        <w:rPr>
          <w:rFonts w:ascii="標楷體" w:eastAsia="標楷體" w:hAnsi="標楷體" w:hint="eastAsia"/>
          <w:color w:val="000000"/>
          <w:sz w:val="28"/>
        </w:rPr>
        <w:t>（以下簡稱乙方）</w:t>
      </w:r>
    </w:p>
    <w:p w:rsidR="00543128" w:rsidRPr="003B0221" w:rsidRDefault="00543128">
      <w:pPr>
        <w:spacing w:line="400" w:lineRule="exact"/>
        <w:jc w:val="both"/>
        <w:rPr>
          <w:rFonts w:ascii="標楷體" w:eastAsia="標楷體" w:hAnsi="標楷體"/>
          <w:color w:val="000000"/>
          <w:sz w:val="28"/>
        </w:rPr>
      </w:pPr>
      <w:r w:rsidRPr="003B0221">
        <w:rPr>
          <w:rFonts w:ascii="標楷體" w:eastAsia="標楷體" w:hAnsi="標楷體" w:hint="eastAsia"/>
          <w:color w:val="000000"/>
          <w:sz w:val="28"/>
        </w:rPr>
        <w:t>茲為辦理【</w:t>
      </w:r>
      <w:r w:rsidR="004618DA" w:rsidRPr="004618DA">
        <w:rPr>
          <w:rFonts w:ascii="標楷體" w:eastAsia="標楷體" w:hAnsi="標楷體" w:cs="標楷體" w:hint="eastAsia"/>
          <w:color w:val="FF0000"/>
          <w:sz w:val="28"/>
        </w:rPr>
        <w:t>護理之家公共安全設施設備改善工程委託設計監造技術服務</w:t>
      </w:r>
      <w:r w:rsidRPr="003B0221">
        <w:rPr>
          <w:rFonts w:ascii="標楷體" w:eastAsia="標楷體" w:hAnsi="標楷體" w:hint="eastAsia"/>
          <w:color w:val="000000"/>
          <w:sz w:val="28"/>
        </w:rPr>
        <w:t>】案（以下簡稱本案），甲乙雙方同意共同遵守訂立本委託契約。</w:t>
      </w:r>
    </w:p>
    <w:p w:rsidR="00543128" w:rsidRDefault="00543128">
      <w:pPr>
        <w:numPr>
          <w:ilvl w:val="0"/>
          <w:numId w:val="1"/>
        </w:numPr>
        <w:tabs>
          <w:tab w:val="clear" w:pos="960"/>
          <w:tab w:val="num" w:pos="720"/>
        </w:tabs>
        <w:adjustRightInd w:val="0"/>
        <w:snapToGrid w:val="0"/>
        <w:spacing w:line="400" w:lineRule="exact"/>
        <w:rPr>
          <w:rFonts w:ascii="標楷體" w:eastAsia="標楷體" w:hAnsi="標楷體"/>
          <w:b/>
          <w:bCs/>
          <w:color w:val="000000"/>
          <w:sz w:val="28"/>
        </w:rPr>
      </w:pPr>
      <w:r>
        <w:rPr>
          <w:rFonts w:ascii="標楷體" w:eastAsia="標楷體" w:hAnsi="標楷體" w:hint="eastAsia"/>
          <w:b/>
          <w:bCs/>
          <w:color w:val="000000"/>
          <w:sz w:val="28"/>
        </w:rPr>
        <w:t xml:space="preserve"> 契約</w:t>
      </w:r>
      <w:r>
        <w:rPr>
          <w:rFonts w:ascii="標楷體" w:eastAsia="標楷體" w:hAnsi="標楷體" w:hint="eastAsia"/>
          <w:b/>
          <w:color w:val="000000"/>
          <w:sz w:val="28"/>
        </w:rPr>
        <w:t>文件及效力</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契約包括下列文件：</w:t>
      </w:r>
      <w:r w:rsidR="00B54284">
        <w:rPr>
          <w:rFonts w:ascii="標楷體" w:eastAsia="標楷體" w:hint="eastAsia"/>
          <w:color w:val="000000"/>
          <w:sz w:val="28"/>
        </w:rPr>
        <w:t xml:space="preserve"> </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szCs w:val="24"/>
        </w:rPr>
        <w:t>招標文件及其變更或補充。</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szCs w:val="24"/>
        </w:rPr>
        <w:t>投標文件及其變更或補充。</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szCs w:val="24"/>
        </w:rPr>
        <w:t>決標文件及其變更或補充。</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szCs w:val="24"/>
        </w:rPr>
        <w:t>契約本文、附件及其變更或補充。</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rPr>
        <w:t>依契約所提出之履約文件或資料。</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契約文件，包括以書面、錄音、錄影、照相、微縮、電子數位資料或樣品等方式呈現之原件或複製品。</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契約所含各種文件之內容如有不一致之處，除另有規定外，依下列原則處理：</w:t>
      </w:r>
    </w:p>
    <w:p w:rsidR="00543128" w:rsidRDefault="0036462A">
      <w:pPr>
        <w:pStyle w:val="a"/>
        <w:numPr>
          <w:ilvl w:val="5"/>
          <w:numId w:val="1"/>
        </w:numPr>
        <w:tabs>
          <w:tab w:val="clear" w:pos="3120"/>
          <w:tab w:val="num" w:pos="1800"/>
        </w:tabs>
        <w:spacing w:line="400" w:lineRule="exact"/>
        <w:ind w:left="1800" w:hanging="900"/>
        <w:rPr>
          <w:rFonts w:ascii="標楷體" w:eastAsia="標楷體"/>
          <w:color w:val="000000"/>
          <w:szCs w:val="24"/>
        </w:rPr>
      </w:pPr>
      <w:r w:rsidRPr="00791A75">
        <w:rPr>
          <w:rFonts w:ascii="標楷體" w:eastAsia="標楷體" w:hAnsi="標楷體" w:hint="eastAsia"/>
          <w:color w:val="000000"/>
        </w:rPr>
        <w:t>招標文件內之投標須知及</w:t>
      </w:r>
      <w:r w:rsidR="00543128">
        <w:rPr>
          <w:rFonts w:ascii="標楷體" w:eastAsia="標楷體" w:hint="eastAsia"/>
          <w:color w:val="000000"/>
        </w:rPr>
        <w:t>契約條款優於招標文件內之其他文件所附記之條款。</w:t>
      </w:r>
      <w:proofErr w:type="gramStart"/>
      <w:r w:rsidR="00543128">
        <w:rPr>
          <w:rFonts w:ascii="標楷體" w:eastAsia="標楷體" w:hint="eastAsia"/>
          <w:color w:val="000000"/>
        </w:rPr>
        <w:t>但附記</w:t>
      </w:r>
      <w:proofErr w:type="gramEnd"/>
      <w:r w:rsidR="00543128">
        <w:rPr>
          <w:rFonts w:ascii="標楷體" w:eastAsia="標楷體" w:hint="eastAsia"/>
          <w:color w:val="000000"/>
        </w:rPr>
        <w:t>之條款有特別聲明者，不在此限。</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rPr>
        <w:t>招標文件之內容優於投標文件之內容。但投標文件之內容經甲方審定優於招標文件之內容者，不在此限。招標文件如允許乙方於投標文件內特別聲明，並經甲</w:t>
      </w:r>
      <w:proofErr w:type="gramStart"/>
      <w:r>
        <w:rPr>
          <w:rFonts w:ascii="標楷體" w:eastAsia="標楷體" w:hint="eastAsia"/>
          <w:color w:val="000000"/>
        </w:rPr>
        <w:t>方於審標</w:t>
      </w:r>
      <w:proofErr w:type="gramEnd"/>
      <w:r>
        <w:rPr>
          <w:rFonts w:ascii="標楷體" w:eastAsia="標楷體" w:hint="eastAsia"/>
          <w:color w:val="000000"/>
        </w:rPr>
        <w:t>時接受者，以投標文件之內容為</w:t>
      </w:r>
      <w:proofErr w:type="gramStart"/>
      <w:r>
        <w:rPr>
          <w:rFonts w:ascii="標楷體" w:eastAsia="標楷體" w:hint="eastAsia"/>
          <w:color w:val="000000"/>
        </w:rPr>
        <w:t>準</w:t>
      </w:r>
      <w:proofErr w:type="gramEnd"/>
      <w:r>
        <w:rPr>
          <w:rFonts w:ascii="標楷體" w:eastAsia="標楷體" w:hint="eastAsia"/>
          <w:color w:val="000000"/>
        </w:rPr>
        <w:t>。</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rPr>
        <w:t>文件經甲方審定之日期較新者優於審定日期較舊者。</w:t>
      </w:r>
    </w:p>
    <w:p w:rsidR="00543128"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rPr>
        <w:t>大比例尺圖者優於小比例尺圖者。</w:t>
      </w:r>
    </w:p>
    <w:p w:rsidR="00543128" w:rsidRPr="00041955" w:rsidRDefault="00543128">
      <w:pPr>
        <w:pStyle w:val="a"/>
        <w:numPr>
          <w:ilvl w:val="5"/>
          <w:numId w:val="1"/>
        </w:numPr>
        <w:tabs>
          <w:tab w:val="clear" w:pos="3120"/>
          <w:tab w:val="num" w:pos="1800"/>
        </w:tabs>
        <w:spacing w:line="400" w:lineRule="exact"/>
        <w:ind w:left="1800" w:hanging="900"/>
        <w:rPr>
          <w:rFonts w:ascii="標楷體" w:eastAsia="標楷體"/>
          <w:color w:val="000000"/>
          <w:szCs w:val="24"/>
        </w:rPr>
      </w:pPr>
      <w:r>
        <w:rPr>
          <w:rFonts w:ascii="標楷體" w:eastAsia="標楷體" w:hint="eastAsia"/>
          <w:color w:val="000000"/>
        </w:rPr>
        <w:t>決標紀錄之內容優於開標或議價紀錄之內容。</w:t>
      </w:r>
    </w:p>
    <w:p w:rsidR="00041955" w:rsidRPr="00041955" w:rsidRDefault="00041955">
      <w:pPr>
        <w:pStyle w:val="a"/>
        <w:numPr>
          <w:ilvl w:val="5"/>
          <w:numId w:val="1"/>
        </w:numPr>
        <w:tabs>
          <w:tab w:val="clear" w:pos="3120"/>
          <w:tab w:val="num" w:pos="1800"/>
        </w:tabs>
        <w:spacing w:line="400" w:lineRule="exact"/>
        <w:ind w:left="1800" w:hanging="900"/>
        <w:rPr>
          <w:rFonts w:ascii="標楷體" w:eastAsia="標楷體"/>
          <w:szCs w:val="24"/>
        </w:rPr>
      </w:pPr>
      <w:r w:rsidRPr="00041955">
        <w:rPr>
          <w:rFonts w:ascii="標楷體" w:eastAsia="標楷體" w:hAnsi="標楷體" w:hint="eastAsia"/>
        </w:rPr>
        <w:t>同一</w:t>
      </w:r>
      <w:r w:rsidRPr="00041955">
        <w:rPr>
          <w:rFonts w:ascii="標楷體" w:eastAsia="標楷體" w:hint="eastAsia"/>
        </w:rPr>
        <w:t>優先</w:t>
      </w:r>
      <w:r w:rsidRPr="00041955">
        <w:rPr>
          <w:rFonts w:ascii="標楷體" w:eastAsia="標楷體" w:hAnsi="標楷體" w:hint="eastAsia"/>
        </w:rPr>
        <w:t>順位之文件，其內容有不一致之處，</w:t>
      </w:r>
      <w:proofErr w:type="gramStart"/>
      <w:r w:rsidRPr="00041955">
        <w:rPr>
          <w:rFonts w:ascii="標楷體" w:eastAsia="標楷體" w:hAnsi="標楷體" w:hint="eastAsia"/>
        </w:rPr>
        <w:t>屬甲方</w:t>
      </w:r>
      <w:proofErr w:type="gramEnd"/>
      <w:r w:rsidRPr="00041955">
        <w:rPr>
          <w:rFonts w:ascii="標楷體" w:eastAsia="標楷體" w:hAnsi="標楷體" w:hint="eastAsia"/>
        </w:rPr>
        <w:t>文件者，以對乙方有利者為</w:t>
      </w:r>
      <w:proofErr w:type="gramStart"/>
      <w:r w:rsidRPr="00041955">
        <w:rPr>
          <w:rFonts w:ascii="標楷體" w:eastAsia="標楷體" w:hAnsi="標楷體" w:hint="eastAsia"/>
        </w:rPr>
        <w:t>準</w:t>
      </w:r>
      <w:proofErr w:type="gramEnd"/>
      <w:r w:rsidRPr="00041955">
        <w:rPr>
          <w:rFonts w:ascii="標楷體" w:eastAsia="標楷體" w:hAnsi="標楷體" w:hint="eastAsia"/>
        </w:rPr>
        <w:t>；屬乙方文件者，以對甲方有利者為</w:t>
      </w:r>
      <w:proofErr w:type="gramStart"/>
      <w:r w:rsidRPr="00041955">
        <w:rPr>
          <w:rFonts w:ascii="標楷體" w:eastAsia="標楷體" w:hAnsi="標楷體" w:hint="eastAsia"/>
        </w:rPr>
        <w:t>準</w:t>
      </w:r>
      <w:proofErr w:type="gramEnd"/>
      <w:r w:rsidRPr="00041955">
        <w:rPr>
          <w:rFonts w:ascii="標楷體" w:eastAsia="標楷體" w:hAnsi="標楷體" w:hint="eastAsia"/>
        </w:rPr>
        <w:t>。</w:t>
      </w:r>
    </w:p>
    <w:p w:rsidR="00041955" w:rsidRPr="00041955" w:rsidRDefault="00041955">
      <w:pPr>
        <w:pStyle w:val="a"/>
        <w:numPr>
          <w:ilvl w:val="5"/>
          <w:numId w:val="1"/>
        </w:numPr>
        <w:tabs>
          <w:tab w:val="clear" w:pos="3120"/>
          <w:tab w:val="num" w:pos="1800"/>
        </w:tabs>
        <w:spacing w:line="400" w:lineRule="exact"/>
        <w:ind w:left="1800" w:hanging="900"/>
        <w:rPr>
          <w:rFonts w:ascii="標楷體" w:eastAsia="標楷體"/>
          <w:szCs w:val="24"/>
        </w:rPr>
      </w:pPr>
      <w:r w:rsidRPr="00041955">
        <w:rPr>
          <w:rFonts w:ascii="標楷體" w:eastAsia="標楷體" w:hAnsi="標楷體" w:hint="eastAsia"/>
        </w:rPr>
        <w:t>本契約之附件與本契約內之乙方文件，其內容與本契約條文有歧異者，除對甲方較有利者外，其歧異部分無效。</w:t>
      </w:r>
    </w:p>
    <w:p w:rsidR="00041955" w:rsidRDefault="00041955">
      <w:pPr>
        <w:pStyle w:val="a"/>
        <w:numPr>
          <w:ilvl w:val="5"/>
          <w:numId w:val="1"/>
        </w:numPr>
        <w:tabs>
          <w:tab w:val="clear" w:pos="3120"/>
          <w:tab w:val="num" w:pos="1800"/>
        </w:tabs>
        <w:spacing w:line="400" w:lineRule="exact"/>
        <w:ind w:left="1800" w:hanging="900"/>
        <w:rPr>
          <w:rFonts w:ascii="標楷體" w:eastAsia="標楷體"/>
          <w:color w:val="000000"/>
          <w:szCs w:val="24"/>
        </w:rPr>
      </w:pPr>
      <w:r w:rsidRPr="00041955">
        <w:rPr>
          <w:rFonts w:ascii="標楷體" w:eastAsia="標楷體" w:hAnsi="標楷體" w:hint="eastAsia"/>
        </w:rPr>
        <w:lastRenderedPageBreak/>
        <w:t>招標</w:t>
      </w:r>
      <w:r w:rsidRPr="00041955">
        <w:rPr>
          <w:rFonts w:ascii="標楷體" w:eastAsia="標楷體" w:hint="eastAsia"/>
        </w:rPr>
        <w:t>文件</w:t>
      </w:r>
      <w:r w:rsidRPr="00041955">
        <w:rPr>
          <w:rFonts w:ascii="標楷體" w:eastAsia="標楷體" w:hAnsi="標楷體" w:hint="eastAsia"/>
        </w:rPr>
        <w:t>內之標價清單，其品項名稱、規格、數量，優於招標文件內其他文件之內容。</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契約文件之一切</w:t>
      </w:r>
      <w:proofErr w:type="gramStart"/>
      <w:r>
        <w:rPr>
          <w:rFonts w:ascii="標楷體" w:eastAsia="標楷體" w:hint="eastAsia"/>
          <w:color w:val="000000"/>
          <w:sz w:val="28"/>
        </w:rPr>
        <w:t>規定得互為</w:t>
      </w:r>
      <w:proofErr w:type="gramEnd"/>
      <w:r>
        <w:rPr>
          <w:rFonts w:ascii="標楷體" w:eastAsia="標楷體" w:hint="eastAsia"/>
          <w:color w:val="000000"/>
          <w:sz w:val="28"/>
        </w:rPr>
        <w:t>補充，如仍有不明確之處，由甲乙雙方依公平合理原則協議解決。如有爭議，</w:t>
      </w:r>
      <w:r w:rsidR="00041955" w:rsidRPr="00041955">
        <w:rPr>
          <w:rFonts w:ascii="標楷體" w:eastAsia="標楷體" w:hint="eastAsia"/>
          <w:color w:val="000000"/>
          <w:sz w:val="28"/>
        </w:rPr>
        <w:t>依政府採購法(下稱採購法)之規定處理</w:t>
      </w:r>
      <w:r>
        <w:rPr>
          <w:rFonts w:ascii="標楷體" w:eastAsia="標楷體" w:hint="eastAsia"/>
          <w:color w:val="000000"/>
          <w:sz w:val="28"/>
        </w:rPr>
        <w:t>。</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契約文字：</w:t>
      </w:r>
    </w:p>
    <w:p w:rsidR="00543128" w:rsidRDefault="00543128">
      <w:pPr>
        <w:pStyle w:val="a6"/>
        <w:numPr>
          <w:ilvl w:val="5"/>
          <w:numId w:val="1"/>
        </w:numPr>
        <w:tabs>
          <w:tab w:val="clear" w:pos="3120"/>
          <w:tab w:val="num" w:pos="1800"/>
        </w:tabs>
        <w:spacing w:line="400" w:lineRule="exact"/>
        <w:ind w:leftChars="0" w:left="1800" w:firstLineChars="0" w:hanging="900"/>
        <w:rPr>
          <w:color w:val="000000"/>
          <w:sz w:val="28"/>
        </w:rPr>
      </w:pPr>
      <w:r>
        <w:rPr>
          <w:rFonts w:hint="eastAsia"/>
          <w:color w:val="000000"/>
          <w:sz w:val="28"/>
        </w:rPr>
        <w:t>契約文字以中文為</w:t>
      </w:r>
      <w:proofErr w:type="gramStart"/>
      <w:r>
        <w:rPr>
          <w:rFonts w:hint="eastAsia"/>
          <w:color w:val="000000"/>
          <w:sz w:val="28"/>
        </w:rPr>
        <w:t>準</w:t>
      </w:r>
      <w:proofErr w:type="gramEnd"/>
      <w:r>
        <w:rPr>
          <w:rFonts w:hint="eastAsia"/>
          <w:color w:val="000000"/>
          <w:sz w:val="28"/>
        </w:rPr>
        <w:t>。但下列情形得以外文為</w:t>
      </w:r>
      <w:proofErr w:type="gramStart"/>
      <w:r>
        <w:rPr>
          <w:rFonts w:hint="eastAsia"/>
          <w:color w:val="000000"/>
          <w:sz w:val="28"/>
        </w:rPr>
        <w:t>準</w:t>
      </w:r>
      <w:proofErr w:type="gramEnd"/>
      <w:r>
        <w:rPr>
          <w:rFonts w:hint="eastAsia"/>
          <w:color w:val="000000"/>
          <w:sz w:val="28"/>
        </w:rPr>
        <w:t>：</w:t>
      </w:r>
    </w:p>
    <w:p w:rsidR="00543128" w:rsidRDefault="00543128">
      <w:pPr>
        <w:numPr>
          <w:ilvl w:val="0"/>
          <w:numId w:val="3"/>
        </w:numPr>
        <w:tabs>
          <w:tab w:val="clear" w:pos="1231"/>
          <w:tab w:val="num" w:pos="2160"/>
        </w:tabs>
        <w:spacing w:line="400" w:lineRule="exact"/>
        <w:ind w:left="2160" w:right="57"/>
        <w:jc w:val="both"/>
        <w:rPr>
          <w:rFonts w:ascii="標楷體" w:eastAsia="標楷體"/>
          <w:color w:val="000000"/>
          <w:sz w:val="28"/>
        </w:rPr>
      </w:pPr>
      <w:r>
        <w:rPr>
          <w:rFonts w:ascii="標楷體" w:eastAsia="標楷體" w:hint="eastAsia"/>
          <w:color w:val="000000"/>
          <w:sz w:val="28"/>
        </w:rPr>
        <w:t>特殊技術或材料之圖文資料。</w:t>
      </w:r>
    </w:p>
    <w:p w:rsidR="00543128" w:rsidRDefault="00543128">
      <w:pPr>
        <w:numPr>
          <w:ilvl w:val="0"/>
          <w:numId w:val="3"/>
        </w:numPr>
        <w:tabs>
          <w:tab w:val="clear" w:pos="1231"/>
          <w:tab w:val="num" w:pos="2160"/>
        </w:tabs>
        <w:spacing w:line="400" w:lineRule="exact"/>
        <w:ind w:left="2160" w:right="57"/>
        <w:jc w:val="both"/>
        <w:rPr>
          <w:rFonts w:ascii="標楷體" w:eastAsia="標楷體"/>
          <w:color w:val="000000"/>
          <w:sz w:val="28"/>
        </w:rPr>
      </w:pPr>
      <w:r>
        <w:rPr>
          <w:rFonts w:ascii="標楷體" w:eastAsia="標楷體" w:hint="eastAsia"/>
          <w:color w:val="000000"/>
          <w:sz w:val="28"/>
        </w:rPr>
        <w:t>國際組織、外國政府或其授權機構、公會或商會所出具之文件。</w:t>
      </w:r>
    </w:p>
    <w:p w:rsidR="00543128" w:rsidRDefault="00543128">
      <w:pPr>
        <w:numPr>
          <w:ilvl w:val="0"/>
          <w:numId w:val="3"/>
        </w:numPr>
        <w:tabs>
          <w:tab w:val="clear" w:pos="1231"/>
          <w:tab w:val="num" w:pos="2160"/>
        </w:tabs>
        <w:spacing w:line="400" w:lineRule="exact"/>
        <w:ind w:left="2160" w:right="57"/>
        <w:jc w:val="both"/>
        <w:rPr>
          <w:rFonts w:ascii="標楷體" w:eastAsia="標楷體"/>
          <w:color w:val="000000"/>
          <w:sz w:val="28"/>
        </w:rPr>
      </w:pPr>
      <w:r>
        <w:rPr>
          <w:rFonts w:ascii="標楷體" w:eastAsia="標楷體" w:hint="eastAsia"/>
          <w:color w:val="000000"/>
          <w:sz w:val="28"/>
        </w:rPr>
        <w:t>其他經甲方認定確有必要者。</w:t>
      </w:r>
    </w:p>
    <w:p w:rsidR="00543128" w:rsidRDefault="00543128">
      <w:pPr>
        <w:pStyle w:val="a6"/>
        <w:numPr>
          <w:ilvl w:val="5"/>
          <w:numId w:val="1"/>
        </w:numPr>
        <w:tabs>
          <w:tab w:val="clear" w:pos="3120"/>
          <w:tab w:val="num" w:pos="1800"/>
        </w:tabs>
        <w:spacing w:line="400" w:lineRule="exact"/>
        <w:ind w:leftChars="0" w:left="1800" w:firstLineChars="0" w:hanging="900"/>
        <w:rPr>
          <w:color w:val="000000"/>
          <w:sz w:val="28"/>
        </w:rPr>
      </w:pPr>
      <w:r>
        <w:rPr>
          <w:rFonts w:hint="eastAsia"/>
          <w:color w:val="000000"/>
          <w:sz w:val="28"/>
        </w:rPr>
        <w:t>契約文字有中文譯文，其與外文</w:t>
      </w:r>
      <w:proofErr w:type="gramStart"/>
      <w:r>
        <w:rPr>
          <w:rFonts w:hint="eastAsia"/>
          <w:color w:val="000000"/>
          <w:sz w:val="28"/>
        </w:rPr>
        <w:t>文</w:t>
      </w:r>
      <w:proofErr w:type="gramEnd"/>
      <w:r>
        <w:rPr>
          <w:rFonts w:hint="eastAsia"/>
          <w:color w:val="000000"/>
          <w:sz w:val="28"/>
        </w:rPr>
        <w:t>意不符者，除資格文件外，以中文為</w:t>
      </w:r>
      <w:proofErr w:type="gramStart"/>
      <w:r>
        <w:rPr>
          <w:rFonts w:hint="eastAsia"/>
          <w:color w:val="000000"/>
          <w:sz w:val="28"/>
        </w:rPr>
        <w:t>準</w:t>
      </w:r>
      <w:proofErr w:type="gramEnd"/>
      <w:r>
        <w:rPr>
          <w:rFonts w:hint="eastAsia"/>
          <w:color w:val="000000"/>
          <w:sz w:val="28"/>
        </w:rPr>
        <w:t>。其因譯文</w:t>
      </w:r>
      <w:proofErr w:type="gramStart"/>
      <w:r>
        <w:rPr>
          <w:rFonts w:hint="eastAsia"/>
          <w:color w:val="000000"/>
          <w:sz w:val="28"/>
        </w:rPr>
        <w:t>有誤致生</w:t>
      </w:r>
      <w:proofErr w:type="gramEnd"/>
      <w:r>
        <w:rPr>
          <w:rFonts w:hint="eastAsia"/>
          <w:color w:val="000000"/>
          <w:sz w:val="28"/>
        </w:rPr>
        <w:t>損害者，由提供譯文之一方負責賠償。</w:t>
      </w:r>
    </w:p>
    <w:p w:rsidR="00543128" w:rsidRPr="008A463A" w:rsidRDefault="00543128">
      <w:pPr>
        <w:pStyle w:val="a6"/>
        <w:numPr>
          <w:ilvl w:val="5"/>
          <w:numId w:val="1"/>
        </w:numPr>
        <w:tabs>
          <w:tab w:val="clear" w:pos="3120"/>
          <w:tab w:val="num" w:pos="1800"/>
        </w:tabs>
        <w:spacing w:line="400" w:lineRule="exact"/>
        <w:ind w:leftChars="0" w:left="1800" w:firstLineChars="0" w:hanging="900"/>
        <w:rPr>
          <w:color w:val="000000"/>
          <w:sz w:val="28"/>
        </w:rPr>
      </w:pPr>
      <w:r>
        <w:rPr>
          <w:rFonts w:hint="eastAsia"/>
          <w:color w:val="000000"/>
          <w:sz w:val="28"/>
        </w:rPr>
        <w:t>契約所稱申請、報告、同意、指示、核准、 通知、解釋及其他類似行為所為之意思表示，</w:t>
      </w:r>
      <w:r w:rsidR="00041955" w:rsidRPr="008A463A">
        <w:rPr>
          <w:rFonts w:hint="eastAsia"/>
          <w:color w:val="000000"/>
          <w:sz w:val="28"/>
        </w:rPr>
        <w:t>除契約另有規定或當事人同意外，應以中文(正體字)書面為之。書面之遞交，得以面交簽收、郵寄、傳真或電子資料傳輸至雙方預為約定之人員或處所</w:t>
      </w:r>
      <w:r w:rsidRPr="008A463A">
        <w:rPr>
          <w:rFonts w:hint="eastAsia"/>
          <w:color w:val="000000"/>
          <w:sz w:val="28"/>
        </w:rPr>
        <w:t>。</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契約所使用之度量衡單位，</w:t>
      </w:r>
      <w:r>
        <w:rPr>
          <w:rFonts w:ascii="標楷體" w:eastAsia="標楷體"/>
          <w:color w:val="000000"/>
          <w:sz w:val="28"/>
        </w:rPr>
        <w:t>除另有規定者外</w:t>
      </w:r>
      <w:r>
        <w:rPr>
          <w:rFonts w:ascii="標楷體" w:eastAsia="標楷體" w:hint="eastAsia"/>
          <w:color w:val="000000"/>
          <w:sz w:val="28"/>
        </w:rPr>
        <w:t>，以</w:t>
      </w:r>
      <w:r w:rsidR="0068509F" w:rsidRPr="0068509F">
        <w:rPr>
          <w:rFonts w:ascii="標楷體" w:eastAsia="標楷體" w:hint="eastAsia"/>
          <w:color w:val="000000"/>
          <w:sz w:val="28"/>
        </w:rPr>
        <w:t>法定度量衡單位</w:t>
      </w:r>
      <w:r>
        <w:rPr>
          <w:rFonts w:ascii="標楷體" w:eastAsia="標楷體" w:hint="eastAsia"/>
          <w:color w:val="000000"/>
          <w:sz w:val="28"/>
        </w:rPr>
        <w:t>為之。</w:t>
      </w:r>
    </w:p>
    <w:p w:rsidR="00543128" w:rsidRDefault="00543128">
      <w:pPr>
        <w:numPr>
          <w:ilvl w:val="1"/>
          <w:numId w:val="1"/>
        </w:numPr>
        <w:tabs>
          <w:tab w:val="clear" w:pos="624"/>
        </w:tabs>
        <w:spacing w:line="400" w:lineRule="exact"/>
        <w:ind w:left="1260" w:hanging="720"/>
        <w:jc w:val="both"/>
        <w:textDirection w:val="lrTbV"/>
        <w:rPr>
          <w:rFonts w:ascii="標楷體" w:eastAsia="標楷體"/>
          <w:color w:val="000000"/>
          <w:sz w:val="28"/>
        </w:rPr>
      </w:pPr>
      <w:r>
        <w:rPr>
          <w:rFonts w:ascii="標楷體" w:eastAsia="標楷體" w:hint="eastAsia"/>
          <w:color w:val="000000"/>
          <w:sz w:val="28"/>
        </w:rPr>
        <w:t>契約所定事項如有違反法令或無法執行之部分，該部分無效。但除去該部分，契約亦可成立者，不影響其他部分之有效性。該無效之部分，甲方及乙方必要時得依契約原定目的變更之。</w:t>
      </w:r>
    </w:p>
    <w:p w:rsidR="00543128" w:rsidRDefault="0036462A">
      <w:pPr>
        <w:numPr>
          <w:ilvl w:val="1"/>
          <w:numId w:val="1"/>
        </w:numPr>
        <w:tabs>
          <w:tab w:val="clear" w:pos="624"/>
        </w:tabs>
        <w:spacing w:line="400" w:lineRule="exact"/>
        <w:ind w:left="1260" w:hanging="720"/>
        <w:jc w:val="both"/>
        <w:textDirection w:val="lrTbV"/>
        <w:rPr>
          <w:rFonts w:ascii="標楷體" w:eastAsia="標楷體"/>
          <w:color w:val="000000"/>
          <w:sz w:val="28"/>
        </w:rPr>
      </w:pPr>
      <w:r w:rsidRPr="00791A75">
        <w:rPr>
          <w:rFonts w:ascii="標楷體" w:eastAsia="標楷體" w:hAnsi="標楷體" w:hint="eastAsia"/>
          <w:color w:val="000000"/>
          <w:spacing w:val="-4"/>
          <w:sz w:val="28"/>
          <w:szCs w:val="28"/>
        </w:rPr>
        <w:t>經雙方代表人或其授權人簽署</w:t>
      </w:r>
      <w:r w:rsidR="00543128" w:rsidRPr="0036462A">
        <w:rPr>
          <w:rFonts w:ascii="標楷體" w:eastAsia="標楷體" w:hint="eastAsia"/>
          <w:color w:val="000000"/>
          <w:sz w:val="28"/>
          <w:szCs w:val="28"/>
        </w:rPr>
        <w:t>契約正本2份，甲方</w:t>
      </w:r>
      <w:r w:rsidR="00543128">
        <w:rPr>
          <w:rFonts w:ascii="標楷體" w:eastAsia="標楷體" w:hint="eastAsia"/>
          <w:color w:val="000000"/>
          <w:sz w:val="28"/>
        </w:rPr>
        <w:t>及乙方各執1份，並由雙方各依規定貼用印花稅票。副本</w:t>
      </w:r>
      <w:r w:rsidR="00386D19">
        <w:rPr>
          <w:rFonts w:ascii="標楷體" w:eastAsia="標楷體" w:hint="eastAsia"/>
          <w:color w:val="FF0000"/>
          <w:sz w:val="28"/>
          <w:u w:val="single"/>
        </w:rPr>
        <w:t>8</w:t>
      </w:r>
      <w:r w:rsidR="00543128">
        <w:rPr>
          <w:rFonts w:ascii="標楷體" w:eastAsia="標楷體" w:hint="eastAsia"/>
          <w:color w:val="000000"/>
          <w:sz w:val="28"/>
        </w:rPr>
        <w:t>份(</w:t>
      </w:r>
      <w:proofErr w:type="gramStart"/>
      <w:r w:rsidR="00543128">
        <w:rPr>
          <w:rFonts w:ascii="標楷體" w:eastAsia="標楷體" w:hint="eastAsia"/>
          <w:color w:val="000000"/>
          <w:sz w:val="28"/>
        </w:rPr>
        <w:t>請載明</w:t>
      </w:r>
      <w:proofErr w:type="gramEnd"/>
      <w:r w:rsidR="00543128">
        <w:rPr>
          <w:rFonts w:ascii="標楷體" w:eastAsia="標楷體" w:hint="eastAsia"/>
          <w:color w:val="000000"/>
          <w:sz w:val="28"/>
        </w:rPr>
        <w:t>)，由甲方、乙方及相關機關、單位</w:t>
      </w:r>
      <w:proofErr w:type="gramStart"/>
      <w:r w:rsidR="00543128">
        <w:rPr>
          <w:rFonts w:ascii="標楷體" w:eastAsia="標楷體" w:hint="eastAsia"/>
          <w:color w:val="000000"/>
          <w:sz w:val="28"/>
        </w:rPr>
        <w:t>分別執用</w:t>
      </w:r>
      <w:proofErr w:type="gramEnd"/>
      <w:r w:rsidR="00543128">
        <w:rPr>
          <w:rFonts w:ascii="標楷體" w:eastAsia="標楷體" w:hint="eastAsia"/>
          <w:color w:val="000000"/>
          <w:sz w:val="28"/>
        </w:rPr>
        <w:t>。副本如有誤</w:t>
      </w:r>
      <w:proofErr w:type="gramStart"/>
      <w:r w:rsidR="00543128">
        <w:rPr>
          <w:rFonts w:ascii="標楷體" w:eastAsia="標楷體" w:hint="eastAsia"/>
          <w:color w:val="000000"/>
          <w:sz w:val="28"/>
        </w:rPr>
        <w:t>繕</w:t>
      </w:r>
      <w:proofErr w:type="gramEnd"/>
      <w:r w:rsidR="00543128">
        <w:rPr>
          <w:rFonts w:ascii="標楷體" w:eastAsia="標楷體" w:hint="eastAsia"/>
          <w:color w:val="000000"/>
          <w:sz w:val="28"/>
        </w:rPr>
        <w:t>，以正本為</w:t>
      </w:r>
      <w:proofErr w:type="gramStart"/>
      <w:r w:rsidR="00543128">
        <w:rPr>
          <w:rFonts w:ascii="標楷體" w:eastAsia="標楷體" w:hint="eastAsia"/>
          <w:color w:val="000000"/>
          <w:sz w:val="28"/>
        </w:rPr>
        <w:t>準</w:t>
      </w:r>
      <w:proofErr w:type="gramEnd"/>
      <w:r w:rsidR="00543128">
        <w:rPr>
          <w:rFonts w:ascii="標楷體" w:eastAsia="標楷體" w:hint="eastAsia"/>
          <w:color w:val="000000"/>
          <w:sz w:val="28"/>
        </w:rPr>
        <w:t>。</w:t>
      </w:r>
    </w:p>
    <w:p w:rsidR="00543128" w:rsidRDefault="00543128">
      <w:pPr>
        <w:pStyle w:val="a"/>
        <w:numPr>
          <w:ilvl w:val="0"/>
          <w:numId w:val="0"/>
        </w:numPr>
        <w:spacing w:line="400" w:lineRule="exact"/>
        <w:ind w:firstLineChars="300" w:firstLine="840"/>
        <w:rPr>
          <w:rFonts w:ascii="標楷體" w:eastAsia="標楷體"/>
          <w:color w:val="000000"/>
        </w:rPr>
      </w:pPr>
    </w:p>
    <w:p w:rsidR="00543128" w:rsidRDefault="00543128">
      <w:pPr>
        <w:spacing w:line="400" w:lineRule="exact"/>
        <w:jc w:val="both"/>
        <w:rPr>
          <w:rFonts w:ascii="標楷體" w:eastAsia="標楷體" w:hAnsi="標楷體"/>
          <w:b/>
          <w:color w:val="000000"/>
          <w:sz w:val="28"/>
        </w:rPr>
      </w:pPr>
      <w:r>
        <w:rPr>
          <w:rFonts w:ascii="標楷體" w:eastAsia="標楷體" w:hAnsi="標楷體" w:hint="eastAsia"/>
          <w:b/>
          <w:color w:val="000000"/>
          <w:sz w:val="28"/>
        </w:rPr>
        <w:t>第二條  履約標的</w:t>
      </w:r>
      <w:r>
        <w:rPr>
          <w:rFonts w:ascii="標楷體" w:eastAsia="標楷體" w:hint="eastAsia"/>
          <w:color w:val="000000"/>
          <w:sz w:val="28"/>
        </w:rPr>
        <w:t>(由甲方於招標時參照本條之附件載明)</w:t>
      </w:r>
    </w:p>
    <w:p w:rsidR="00543128" w:rsidRPr="00B54284" w:rsidRDefault="00543128">
      <w:pPr>
        <w:numPr>
          <w:ilvl w:val="1"/>
          <w:numId w:val="3"/>
        </w:numPr>
        <w:tabs>
          <w:tab w:val="clear" w:pos="2071"/>
          <w:tab w:val="num" w:pos="1260"/>
          <w:tab w:val="left" w:pos="1440"/>
        </w:tabs>
        <w:spacing w:line="400" w:lineRule="exact"/>
        <w:ind w:left="1260"/>
        <w:jc w:val="both"/>
        <w:rPr>
          <w:rFonts w:ascii="標楷體" w:eastAsia="標楷體" w:hAnsi="標楷體"/>
          <w:color w:val="000000" w:themeColor="text1"/>
          <w:sz w:val="28"/>
        </w:rPr>
      </w:pPr>
      <w:r>
        <w:rPr>
          <w:rFonts w:ascii="標楷體" w:eastAsia="標楷體" w:hAnsi="標楷體" w:hint="eastAsia"/>
          <w:color w:val="000000"/>
          <w:sz w:val="28"/>
        </w:rPr>
        <w:t>甲</w:t>
      </w:r>
      <w:r w:rsidRPr="00B54284">
        <w:rPr>
          <w:rFonts w:ascii="標楷體" w:eastAsia="標楷體" w:hAnsi="標楷體" w:hint="eastAsia"/>
          <w:color w:val="000000" w:themeColor="text1"/>
          <w:sz w:val="28"/>
        </w:rPr>
        <w:t>方</w:t>
      </w:r>
      <w:r w:rsidRPr="00B54284">
        <w:rPr>
          <w:rFonts w:ascii="標楷體" w:eastAsia="標楷體" w:hint="eastAsia"/>
          <w:color w:val="000000" w:themeColor="text1"/>
          <w:sz w:val="28"/>
        </w:rPr>
        <w:t>辦理事項(由甲方於招標時載明，</w:t>
      </w:r>
      <w:proofErr w:type="gramStart"/>
      <w:r w:rsidRPr="00B54284">
        <w:rPr>
          <w:rFonts w:ascii="標楷體" w:eastAsia="標楷體" w:hint="eastAsia"/>
          <w:color w:val="000000" w:themeColor="text1"/>
          <w:sz w:val="28"/>
        </w:rPr>
        <w:t>無者免填</w:t>
      </w:r>
      <w:proofErr w:type="gramEnd"/>
      <w:r w:rsidRPr="00B54284">
        <w:rPr>
          <w:rFonts w:ascii="標楷體" w:eastAsia="標楷體" w:hint="eastAsia"/>
          <w:color w:val="000000" w:themeColor="text1"/>
          <w:sz w:val="28"/>
        </w:rPr>
        <w:t>)：</w:t>
      </w:r>
      <w:r w:rsidRPr="00B54284">
        <w:rPr>
          <w:rFonts w:ascii="標楷體" w:eastAsia="標楷體" w:hint="eastAsia"/>
          <w:color w:val="000000" w:themeColor="text1"/>
          <w:sz w:val="28"/>
          <w:u w:val="single"/>
        </w:rPr>
        <w:t xml:space="preserve">      </w:t>
      </w:r>
    </w:p>
    <w:p w:rsidR="00543128" w:rsidRPr="00B54284" w:rsidRDefault="00543128">
      <w:pPr>
        <w:numPr>
          <w:ilvl w:val="1"/>
          <w:numId w:val="3"/>
        </w:numPr>
        <w:tabs>
          <w:tab w:val="clear" w:pos="2071"/>
          <w:tab w:val="num" w:pos="1260"/>
          <w:tab w:val="left" w:pos="1440"/>
        </w:tabs>
        <w:spacing w:line="400" w:lineRule="exact"/>
        <w:ind w:left="1260"/>
        <w:jc w:val="both"/>
        <w:rPr>
          <w:rFonts w:ascii="標楷體" w:eastAsia="標楷體" w:hAnsi="標楷體"/>
          <w:color w:val="000000" w:themeColor="text1"/>
          <w:sz w:val="28"/>
          <w:u w:val="single"/>
        </w:rPr>
      </w:pPr>
      <w:r w:rsidRPr="00B54284">
        <w:rPr>
          <w:rFonts w:ascii="標楷體" w:eastAsia="標楷體" w:hint="eastAsia"/>
          <w:color w:val="000000" w:themeColor="text1"/>
          <w:sz w:val="28"/>
        </w:rPr>
        <w:t>乙方應給付之標的及工作事項：</w:t>
      </w:r>
    </w:p>
    <w:p w:rsidR="00DE5EC4" w:rsidRPr="00B54284" w:rsidRDefault="00DE5EC4" w:rsidP="007A635C">
      <w:pPr>
        <w:numPr>
          <w:ilvl w:val="2"/>
          <w:numId w:val="3"/>
        </w:numPr>
        <w:tabs>
          <w:tab w:val="clear" w:pos="2551"/>
          <w:tab w:val="left" w:pos="1440"/>
        </w:tabs>
        <w:spacing w:line="400" w:lineRule="exact"/>
        <w:ind w:left="1560" w:hanging="567"/>
        <w:jc w:val="both"/>
        <w:rPr>
          <w:rFonts w:ascii="標楷體" w:eastAsia="標楷體"/>
          <w:color w:val="000000" w:themeColor="text1"/>
          <w:sz w:val="28"/>
        </w:rPr>
      </w:pPr>
      <w:r w:rsidRPr="00B54284">
        <w:rPr>
          <w:rFonts w:ascii="標楷體" w:eastAsia="標楷體" w:hint="eastAsia"/>
          <w:color w:val="000000" w:themeColor="text1"/>
          <w:sz w:val="28"/>
        </w:rPr>
        <w:t>相關建築既有之使用空間，請依本院之使用需求進行規劃設計及監造工作。</w:t>
      </w:r>
    </w:p>
    <w:p w:rsidR="00DE5EC4" w:rsidRPr="00B54284" w:rsidRDefault="00DE5EC4" w:rsidP="00352A69">
      <w:pPr>
        <w:numPr>
          <w:ilvl w:val="2"/>
          <w:numId w:val="3"/>
        </w:numPr>
        <w:spacing w:line="400" w:lineRule="exact"/>
        <w:jc w:val="both"/>
        <w:rPr>
          <w:rFonts w:ascii="標楷體" w:eastAsia="標楷體"/>
          <w:color w:val="000000" w:themeColor="text1"/>
          <w:sz w:val="28"/>
        </w:rPr>
      </w:pPr>
      <w:r w:rsidRPr="00B54284">
        <w:rPr>
          <w:rFonts w:ascii="標楷體" w:eastAsia="標楷體" w:hint="eastAsia"/>
          <w:color w:val="000000" w:themeColor="text1"/>
          <w:sz w:val="28"/>
        </w:rPr>
        <w:lastRenderedPageBreak/>
        <w:t>廠商接受機關委託提供本案之設計及監造管理，最終目標乃在協助機關完成</w:t>
      </w:r>
      <w:r w:rsidRPr="00B54284">
        <w:rPr>
          <w:rFonts w:ascii="標楷體" w:eastAsia="標楷體" w:hAnsi="標楷體" w:hint="eastAsia"/>
          <w:color w:val="000000" w:themeColor="text1"/>
          <w:sz w:val="28"/>
        </w:rPr>
        <w:t>【</w:t>
      </w:r>
      <w:r w:rsidR="00352A69" w:rsidRPr="00B54284">
        <w:rPr>
          <w:rFonts w:ascii="標楷體" w:eastAsia="標楷體" w:hAnsi="標楷體" w:cs="標楷體" w:hint="eastAsia"/>
          <w:color w:val="000000" w:themeColor="text1"/>
          <w:sz w:val="28"/>
          <w:u w:val="single"/>
        </w:rPr>
        <w:t>教保中心整修工程委託設計監造技術服務</w:t>
      </w:r>
      <w:r w:rsidRPr="00B54284">
        <w:rPr>
          <w:rFonts w:ascii="標楷體" w:eastAsia="標楷體" w:hAnsi="標楷體" w:hint="eastAsia"/>
          <w:color w:val="000000" w:themeColor="text1"/>
          <w:sz w:val="28"/>
        </w:rPr>
        <w:t>】</w:t>
      </w:r>
      <w:r w:rsidRPr="00B54284">
        <w:rPr>
          <w:rFonts w:ascii="標楷體" w:eastAsia="標楷體" w:hint="eastAsia"/>
          <w:color w:val="000000" w:themeColor="text1"/>
          <w:sz w:val="28"/>
        </w:rPr>
        <w:t>，應與機關充分合作並與其他相關單位配合，以機關之權益為依歸，善盡契約之責任。</w:t>
      </w:r>
    </w:p>
    <w:p w:rsidR="00DE5EC4" w:rsidRPr="00B54284" w:rsidRDefault="00DE5EC4" w:rsidP="007A635C">
      <w:pPr>
        <w:numPr>
          <w:ilvl w:val="2"/>
          <w:numId w:val="3"/>
        </w:numPr>
        <w:tabs>
          <w:tab w:val="clear" w:pos="2551"/>
        </w:tabs>
        <w:spacing w:line="400" w:lineRule="exact"/>
        <w:ind w:left="1560" w:hanging="567"/>
        <w:jc w:val="both"/>
        <w:rPr>
          <w:rFonts w:ascii="標楷體" w:eastAsia="標楷體"/>
          <w:color w:val="000000" w:themeColor="text1"/>
          <w:sz w:val="28"/>
        </w:rPr>
      </w:pPr>
      <w:r w:rsidRPr="00B54284">
        <w:rPr>
          <w:rFonts w:ascii="標楷體" w:eastAsia="標楷體" w:hint="eastAsia"/>
          <w:color w:val="000000" w:themeColor="text1"/>
          <w:sz w:val="28"/>
        </w:rPr>
        <w:t>工作事項(本工程之規劃設計監造作業，包括下列成果):</w:t>
      </w:r>
    </w:p>
    <w:p w:rsidR="00DE5EC4" w:rsidRPr="00B54284" w:rsidRDefault="00DE5EC4" w:rsidP="00E50D5B">
      <w:pPr>
        <w:numPr>
          <w:ilvl w:val="3"/>
          <w:numId w:val="1"/>
        </w:numPr>
        <w:tabs>
          <w:tab w:val="left" w:pos="1440"/>
        </w:tabs>
        <w:spacing w:line="400" w:lineRule="exact"/>
        <w:jc w:val="both"/>
        <w:rPr>
          <w:rFonts w:ascii="標楷體" w:eastAsia="標楷體"/>
          <w:color w:val="000000" w:themeColor="text1"/>
          <w:sz w:val="28"/>
        </w:rPr>
      </w:pPr>
      <w:r w:rsidRPr="00B54284">
        <w:rPr>
          <w:rFonts w:ascii="標楷體" w:eastAsia="標楷體" w:hint="eastAsia"/>
          <w:color w:val="000000" w:themeColor="text1"/>
          <w:sz w:val="28"/>
        </w:rPr>
        <w:t>設計階段</w:t>
      </w:r>
    </w:p>
    <w:p w:rsidR="00E50D5B" w:rsidRPr="00B54284" w:rsidRDefault="00E50D5B"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廠商應檢討機電、建築等法規需求</w:t>
      </w:r>
      <w:r w:rsidR="00CF4648" w:rsidRPr="00B54284">
        <w:rPr>
          <w:rFonts w:ascii="標楷體" w:eastAsia="標楷體" w:hint="eastAsia"/>
          <w:color w:val="000000" w:themeColor="text1"/>
          <w:sz w:val="28"/>
        </w:rPr>
        <w:t>與初步設計之配合。</w:t>
      </w:r>
    </w:p>
    <w:p w:rsidR="00E50D5B" w:rsidRPr="00B54284" w:rsidRDefault="00CF4648"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廠商應協商初步設計與結構、機電、排水、圖案、指標等系統需求之配合。</w:t>
      </w:r>
    </w:p>
    <w:p w:rsidR="00CF4648" w:rsidRPr="00B54284" w:rsidRDefault="00CF4648"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廠商應繪製詳細設計圖，涵蓋前項各相關系統等。</w:t>
      </w:r>
    </w:p>
    <w:p w:rsidR="00CF4648" w:rsidRPr="00B54284" w:rsidRDefault="00CF4648"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廠商應編列施工說明書、施工詳細規範及工程預算書(包括預算明細表、數量計算書、單價分析、結構計算書、使用品牌資料等)。</w:t>
      </w:r>
    </w:p>
    <w:p w:rsidR="00CF4648" w:rsidRPr="00B54284" w:rsidRDefault="00CF4648"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廠商應協助機關，根據已完成或部份完成之發包文件</w:t>
      </w:r>
      <w:proofErr w:type="gramStart"/>
      <w:r w:rsidRPr="00B54284">
        <w:rPr>
          <w:rFonts w:ascii="標楷體" w:eastAsia="標楷體" w:hint="eastAsia"/>
          <w:color w:val="000000" w:themeColor="text1"/>
          <w:sz w:val="28"/>
        </w:rPr>
        <w:t>編製本工程</w:t>
      </w:r>
      <w:proofErr w:type="gramEnd"/>
      <w:r w:rsidRPr="00B54284">
        <w:rPr>
          <w:rFonts w:ascii="標楷體" w:eastAsia="標楷體" w:hint="eastAsia"/>
          <w:color w:val="000000" w:themeColor="text1"/>
          <w:sz w:val="28"/>
        </w:rPr>
        <w:t>定案成本估計，其格式及內容應符合機關在本工程使用之施工會計科目。發包文件倘有修改之必要，廠商應在機關不負擔額外費用</w:t>
      </w:r>
      <w:r w:rsidR="00A92998" w:rsidRPr="00B54284">
        <w:rPr>
          <w:rFonts w:ascii="標楷體" w:eastAsia="標楷體" w:hint="eastAsia"/>
          <w:color w:val="000000" w:themeColor="text1"/>
          <w:sz w:val="28"/>
        </w:rPr>
        <w:t>條件下修改之，以達成在核定預算範圍以內之成本估計</w:t>
      </w:r>
      <w:r w:rsidRPr="00B54284">
        <w:rPr>
          <w:rFonts w:ascii="標楷體" w:eastAsia="標楷體" w:hint="eastAsia"/>
          <w:color w:val="000000" w:themeColor="text1"/>
          <w:sz w:val="28"/>
        </w:rPr>
        <w:t>。</w:t>
      </w:r>
    </w:p>
    <w:p w:rsidR="00A92998" w:rsidRPr="00B54284" w:rsidRDefault="00A92998"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負責整合建築、結構、機電及空調等專業設計及簽證。</w:t>
      </w:r>
    </w:p>
    <w:p w:rsidR="00A92998" w:rsidRPr="00B54284" w:rsidRDefault="00A92998"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材料設備</w:t>
      </w:r>
      <w:r w:rsidR="00C2698F" w:rsidRPr="00B54284">
        <w:rPr>
          <w:rFonts w:ascii="標楷體" w:eastAsia="標楷體" w:hint="eastAsia"/>
          <w:color w:val="000000" w:themeColor="text1"/>
          <w:sz w:val="28"/>
        </w:rPr>
        <w:t>規範編擬</w:t>
      </w:r>
      <w:r w:rsidR="00D172B3" w:rsidRPr="00B54284">
        <w:rPr>
          <w:rFonts w:ascii="標楷體" w:eastAsia="標楷體" w:hint="eastAsia"/>
          <w:color w:val="000000" w:themeColor="text1"/>
          <w:sz w:val="28"/>
        </w:rPr>
        <w:t>。(包括功能、規格、查試驗項目、試驗規範、必要之參</w:t>
      </w:r>
      <w:r w:rsidR="008F6AFF" w:rsidRPr="00B54284">
        <w:rPr>
          <w:rFonts w:ascii="標楷體" w:eastAsia="標楷體" w:hint="eastAsia"/>
          <w:color w:val="000000" w:themeColor="text1"/>
          <w:sz w:val="28"/>
        </w:rPr>
        <w:t>考廠牌、型號，並須符合政府採購法第二十六條規定，依功能或效益訂定招標文件，且應主動提供符合其材料、設備設計規格，</w:t>
      </w:r>
      <w:r w:rsidR="00580F5A" w:rsidRPr="00B54284">
        <w:rPr>
          <w:rFonts w:ascii="標楷體" w:eastAsia="標楷體" w:hint="eastAsia"/>
          <w:color w:val="000000" w:themeColor="text1"/>
          <w:sz w:val="28"/>
        </w:rPr>
        <w:t>且應主動</w:t>
      </w:r>
      <w:r w:rsidR="002B3059" w:rsidRPr="00B54284">
        <w:rPr>
          <w:rFonts w:ascii="標楷體" w:eastAsia="標楷體" w:hint="eastAsia"/>
          <w:color w:val="000000" w:themeColor="text1"/>
          <w:sz w:val="28"/>
        </w:rPr>
        <w:t>提供</w:t>
      </w:r>
      <w:r w:rsidR="005E3F49" w:rsidRPr="00B54284">
        <w:rPr>
          <w:rFonts w:ascii="標楷體" w:eastAsia="標楷體" w:hint="eastAsia"/>
          <w:color w:val="000000" w:themeColor="text1"/>
          <w:sz w:val="28"/>
        </w:rPr>
        <w:t>符合其材料、設備設計</w:t>
      </w:r>
      <w:r w:rsidR="00CD3226" w:rsidRPr="00B54284">
        <w:rPr>
          <w:rFonts w:ascii="標楷體" w:eastAsia="標楷體" w:hint="eastAsia"/>
          <w:color w:val="000000" w:themeColor="text1"/>
          <w:sz w:val="28"/>
        </w:rPr>
        <w:t>規格，</w:t>
      </w:r>
      <w:r w:rsidR="005D48CE" w:rsidRPr="00B54284">
        <w:rPr>
          <w:rFonts w:ascii="標楷體" w:eastAsia="標楷體" w:hint="eastAsia"/>
          <w:color w:val="000000" w:themeColor="text1"/>
          <w:sz w:val="28"/>
        </w:rPr>
        <w:t>至少三家以上互不相關之個別</w:t>
      </w:r>
      <w:r w:rsidR="00585F51" w:rsidRPr="00B54284">
        <w:rPr>
          <w:rFonts w:ascii="標楷體" w:eastAsia="標楷體" w:hint="eastAsia"/>
          <w:color w:val="000000" w:themeColor="text1"/>
          <w:sz w:val="28"/>
        </w:rPr>
        <w:t>廠商名單)</w:t>
      </w:r>
      <w:r w:rsidR="00CD3226" w:rsidRPr="00B54284">
        <w:rPr>
          <w:rFonts w:ascii="標楷體" w:eastAsia="標楷體" w:hint="eastAsia"/>
          <w:color w:val="000000" w:themeColor="text1"/>
          <w:sz w:val="28"/>
        </w:rPr>
        <w:t>。</w:t>
      </w:r>
    </w:p>
    <w:p w:rsidR="00585F51" w:rsidRPr="00B54284" w:rsidRDefault="00585F51"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細部設計完成後，</w:t>
      </w:r>
      <w:r w:rsidR="00EB7724" w:rsidRPr="00B54284">
        <w:rPr>
          <w:rFonts w:ascii="標楷體" w:eastAsia="標楷體" w:hint="eastAsia"/>
          <w:color w:val="000000" w:themeColor="text1"/>
          <w:sz w:val="28"/>
        </w:rPr>
        <w:t>廠商應製作細部設計成果</w:t>
      </w:r>
      <w:proofErr w:type="gramStart"/>
      <w:r w:rsidR="00EB7724" w:rsidRPr="00B54284">
        <w:rPr>
          <w:rFonts w:ascii="標楷體" w:eastAsia="標楷體" w:hint="eastAsia"/>
          <w:color w:val="000000" w:themeColor="text1"/>
          <w:sz w:val="28"/>
        </w:rPr>
        <w:t>校核表</w:t>
      </w:r>
      <w:proofErr w:type="gramEnd"/>
      <w:r w:rsidR="004B6A3C" w:rsidRPr="00B54284">
        <w:rPr>
          <w:rFonts w:ascii="標楷體" w:eastAsia="標楷體" w:hint="eastAsia"/>
          <w:color w:val="000000" w:themeColor="text1"/>
          <w:sz w:val="28"/>
        </w:rPr>
        <w:t>所列</w:t>
      </w:r>
      <w:proofErr w:type="gramStart"/>
      <w:r w:rsidR="004B6A3C" w:rsidRPr="00B54284">
        <w:rPr>
          <w:rFonts w:ascii="標楷體" w:eastAsia="標楷體" w:hint="eastAsia"/>
          <w:color w:val="000000" w:themeColor="text1"/>
          <w:sz w:val="28"/>
        </w:rPr>
        <w:t>項目初校並</w:t>
      </w:r>
      <w:proofErr w:type="gramEnd"/>
      <w:r w:rsidR="004B6A3C" w:rsidRPr="00B54284">
        <w:rPr>
          <w:rFonts w:ascii="標楷體" w:eastAsia="標楷體" w:hint="eastAsia"/>
          <w:color w:val="000000" w:themeColor="text1"/>
          <w:sz w:val="28"/>
        </w:rPr>
        <w:t>簽署後，</w:t>
      </w:r>
      <w:r w:rsidR="008D2E65" w:rsidRPr="00B54284">
        <w:rPr>
          <w:rFonts w:ascii="標楷體" w:eastAsia="標楷體" w:hint="eastAsia"/>
          <w:color w:val="000000" w:themeColor="text1"/>
          <w:sz w:val="28"/>
        </w:rPr>
        <w:t>交機關辦理後續發包事宜，</w:t>
      </w:r>
      <w:r w:rsidR="00CB4169" w:rsidRPr="00B54284">
        <w:rPr>
          <w:rFonts w:ascii="標楷體" w:eastAsia="標楷體" w:hint="eastAsia"/>
          <w:color w:val="000000" w:themeColor="text1"/>
          <w:sz w:val="28"/>
        </w:rPr>
        <w:t>如有須改正項目</w:t>
      </w:r>
      <w:r w:rsidR="002E5DBF" w:rsidRPr="00B54284">
        <w:rPr>
          <w:rFonts w:ascii="標楷體" w:eastAsia="標楷體" w:hint="eastAsia"/>
          <w:color w:val="000000" w:themeColor="text1"/>
          <w:sz w:val="28"/>
        </w:rPr>
        <w:t>，應由廠商修改補正後再</w:t>
      </w:r>
      <w:proofErr w:type="gramStart"/>
      <w:r w:rsidR="002E5DBF" w:rsidRPr="00B54284">
        <w:rPr>
          <w:rFonts w:ascii="標楷體" w:eastAsia="標楷體" w:hint="eastAsia"/>
          <w:color w:val="000000" w:themeColor="text1"/>
          <w:sz w:val="28"/>
        </w:rPr>
        <w:t>行校核</w:t>
      </w:r>
      <w:proofErr w:type="gramEnd"/>
      <w:r w:rsidRPr="00B54284">
        <w:rPr>
          <w:rFonts w:ascii="標楷體" w:eastAsia="標楷體" w:hint="eastAsia"/>
          <w:color w:val="000000" w:themeColor="text1"/>
          <w:sz w:val="28"/>
        </w:rPr>
        <w:t>。</w:t>
      </w:r>
    </w:p>
    <w:p w:rsidR="007A635C" w:rsidRPr="00B54284" w:rsidRDefault="00822BCD" w:rsidP="007A635C">
      <w:pPr>
        <w:numPr>
          <w:ilvl w:val="6"/>
          <w:numId w:val="1"/>
        </w:numPr>
        <w:tabs>
          <w:tab w:val="left" w:pos="1440"/>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廠商所繪各項圖面應以向量圖檔製作</w:t>
      </w:r>
      <w:r w:rsidR="00D95037" w:rsidRPr="00B54284">
        <w:rPr>
          <w:rFonts w:ascii="標楷體" w:eastAsia="標楷體" w:hint="eastAsia"/>
          <w:color w:val="000000" w:themeColor="text1"/>
          <w:sz w:val="28"/>
        </w:rPr>
        <w:t>，發包各項文件應檢討及擬定工程</w:t>
      </w:r>
      <w:r w:rsidR="00537630" w:rsidRPr="00B54284">
        <w:rPr>
          <w:rFonts w:ascii="標楷體" w:eastAsia="標楷體" w:hint="eastAsia"/>
          <w:color w:val="000000" w:themeColor="text1"/>
          <w:sz w:val="28"/>
        </w:rPr>
        <w:t>內容</w:t>
      </w:r>
      <w:r w:rsidR="002C1DDE" w:rsidRPr="00B54284">
        <w:rPr>
          <w:rFonts w:ascii="標楷體" w:eastAsia="標楷體" w:hint="eastAsia"/>
          <w:color w:val="000000" w:themeColor="text1"/>
          <w:sz w:val="28"/>
        </w:rPr>
        <w:t>、項目、</w:t>
      </w:r>
      <w:r w:rsidR="00CA406F" w:rsidRPr="00B54284">
        <w:rPr>
          <w:rFonts w:ascii="標楷體" w:eastAsia="標楷體" w:hint="eastAsia"/>
          <w:color w:val="000000" w:themeColor="text1"/>
          <w:sz w:val="28"/>
        </w:rPr>
        <w:t>數量計算、詳細價目表</w:t>
      </w:r>
      <w:r w:rsidR="009A0A48" w:rsidRPr="00B54284">
        <w:rPr>
          <w:rFonts w:ascii="標楷體" w:eastAsia="標楷體" w:hint="eastAsia"/>
          <w:color w:val="000000" w:themeColor="text1"/>
          <w:sz w:val="28"/>
        </w:rPr>
        <w:t>、單價分析表，以Word或Excel檔</w:t>
      </w:r>
      <w:r w:rsidR="00771BB1" w:rsidRPr="00B54284">
        <w:rPr>
          <w:rFonts w:ascii="標楷體" w:eastAsia="標楷體" w:hint="eastAsia"/>
          <w:color w:val="000000" w:themeColor="text1"/>
          <w:sz w:val="28"/>
        </w:rPr>
        <w:t>製作並提供電子檔及備份文件</w:t>
      </w:r>
      <w:r w:rsidR="00581730" w:rsidRPr="00B54284">
        <w:rPr>
          <w:rFonts w:ascii="標楷體" w:eastAsia="標楷體" w:hint="eastAsia"/>
          <w:color w:val="000000" w:themeColor="text1"/>
          <w:sz w:val="28"/>
        </w:rPr>
        <w:t>二份予機關，</w:t>
      </w:r>
      <w:r w:rsidR="00381378" w:rsidRPr="00B54284">
        <w:rPr>
          <w:rFonts w:ascii="標楷體" w:eastAsia="標楷體" w:hint="eastAsia"/>
          <w:color w:val="000000" w:themeColor="text1"/>
          <w:sz w:val="28"/>
        </w:rPr>
        <w:t>詳細價目單及單價分析表使用Pcces</w:t>
      </w:r>
      <w:r w:rsidR="007A3D10" w:rsidRPr="00B54284">
        <w:rPr>
          <w:rFonts w:ascii="標楷體" w:eastAsia="標楷體" w:hint="eastAsia"/>
          <w:color w:val="000000" w:themeColor="text1"/>
          <w:sz w:val="28"/>
        </w:rPr>
        <w:t>製作</w:t>
      </w:r>
      <w:r w:rsidR="00D95037" w:rsidRPr="00B54284">
        <w:rPr>
          <w:rFonts w:ascii="標楷體" w:eastAsia="標楷體" w:hint="eastAsia"/>
          <w:color w:val="000000" w:themeColor="text1"/>
          <w:sz w:val="28"/>
        </w:rPr>
        <w:t>。</w:t>
      </w:r>
    </w:p>
    <w:p w:rsidR="007A3D10" w:rsidRPr="00B54284" w:rsidRDefault="007A3D10" w:rsidP="007A635C">
      <w:pPr>
        <w:numPr>
          <w:ilvl w:val="6"/>
          <w:numId w:val="1"/>
        </w:numPr>
        <w:tabs>
          <w:tab w:val="left" w:pos="1985"/>
        </w:tabs>
        <w:spacing w:line="400" w:lineRule="exact"/>
        <w:ind w:left="1843" w:hanging="425"/>
        <w:jc w:val="both"/>
        <w:rPr>
          <w:rFonts w:ascii="標楷體" w:eastAsia="標楷體"/>
          <w:color w:val="000000" w:themeColor="text1"/>
          <w:sz w:val="28"/>
        </w:rPr>
      </w:pPr>
      <w:r w:rsidRPr="00B54284">
        <w:rPr>
          <w:rFonts w:ascii="標楷體" w:eastAsia="標楷體" w:hint="eastAsia"/>
          <w:color w:val="000000" w:themeColor="text1"/>
          <w:sz w:val="28"/>
        </w:rPr>
        <w:t>廠商應</w:t>
      </w:r>
      <w:r w:rsidR="009E2122" w:rsidRPr="00B54284">
        <w:rPr>
          <w:rFonts w:ascii="標楷體" w:eastAsia="標楷體" w:hint="eastAsia"/>
          <w:color w:val="000000" w:themeColor="text1"/>
          <w:sz w:val="28"/>
        </w:rPr>
        <w:t>執行其他建築主管機關規定及一般</w:t>
      </w:r>
      <w:r w:rsidR="00572898" w:rsidRPr="00B54284">
        <w:rPr>
          <w:rFonts w:ascii="標楷體" w:eastAsia="標楷體" w:hint="eastAsia"/>
          <w:color w:val="000000" w:themeColor="text1"/>
          <w:sz w:val="28"/>
        </w:rPr>
        <w:t>慣例有關設計事宜。</w:t>
      </w:r>
    </w:p>
    <w:p w:rsidR="00E50D5B" w:rsidRPr="00B54284" w:rsidRDefault="00097D52" w:rsidP="00E50D5B">
      <w:pPr>
        <w:numPr>
          <w:ilvl w:val="3"/>
          <w:numId w:val="1"/>
        </w:numPr>
        <w:tabs>
          <w:tab w:val="left" w:pos="1440"/>
        </w:tabs>
        <w:spacing w:line="400" w:lineRule="exact"/>
        <w:jc w:val="both"/>
        <w:rPr>
          <w:rFonts w:ascii="標楷體" w:eastAsia="標楷體"/>
          <w:color w:val="000000" w:themeColor="text1"/>
          <w:sz w:val="28"/>
        </w:rPr>
      </w:pPr>
      <w:r w:rsidRPr="00B54284">
        <w:rPr>
          <w:rFonts w:ascii="標楷體" w:eastAsia="標楷體" w:hint="eastAsia"/>
          <w:color w:val="000000" w:themeColor="text1"/>
          <w:sz w:val="28"/>
        </w:rPr>
        <w:t>廠商應依機關需求</w:t>
      </w:r>
      <w:r w:rsidR="00572898" w:rsidRPr="00B54284">
        <w:rPr>
          <w:rFonts w:ascii="標楷體" w:eastAsia="標楷體" w:hint="eastAsia"/>
          <w:color w:val="000000" w:themeColor="text1"/>
          <w:sz w:val="28"/>
        </w:rPr>
        <w:t>代辦並取得</w:t>
      </w:r>
      <w:r w:rsidR="007140A1" w:rsidRPr="00B54284">
        <w:rPr>
          <w:rFonts w:ascii="標楷體" w:eastAsia="標楷體" w:hint="eastAsia"/>
          <w:color w:val="000000" w:themeColor="text1"/>
          <w:sz w:val="28"/>
        </w:rPr>
        <w:t>本案</w:t>
      </w:r>
      <w:r w:rsidR="007140A1" w:rsidRPr="00B54284">
        <w:rPr>
          <w:rFonts w:ascii="標楷體" w:eastAsia="標楷體" w:hint="eastAsia"/>
          <w:b/>
          <w:color w:val="000000" w:themeColor="text1"/>
          <w:sz w:val="28"/>
        </w:rPr>
        <w:t>室內裝修許可證</w:t>
      </w:r>
    </w:p>
    <w:p w:rsidR="005042D7" w:rsidRPr="00B54284" w:rsidRDefault="00113329" w:rsidP="007A635C">
      <w:pPr>
        <w:pStyle w:val="ac"/>
        <w:numPr>
          <w:ilvl w:val="5"/>
          <w:numId w:val="1"/>
        </w:numPr>
        <w:tabs>
          <w:tab w:val="clear" w:pos="3120"/>
          <w:tab w:val="left" w:pos="1440"/>
        </w:tabs>
        <w:spacing w:line="400" w:lineRule="exact"/>
        <w:ind w:leftChars="0" w:left="2127" w:hanging="852"/>
        <w:jc w:val="both"/>
        <w:rPr>
          <w:rFonts w:ascii="標楷體" w:eastAsia="標楷體"/>
          <w:color w:val="000000" w:themeColor="text1"/>
          <w:sz w:val="28"/>
        </w:rPr>
      </w:pPr>
      <w:r w:rsidRPr="00B54284">
        <w:rPr>
          <w:rFonts w:ascii="標楷體" w:eastAsia="標楷體" w:hAnsi="Times New Roman" w:hint="eastAsia"/>
          <w:color w:val="000000" w:themeColor="text1"/>
          <w:sz w:val="28"/>
          <w:szCs w:val="24"/>
        </w:rPr>
        <w:t>廠商應依</w:t>
      </w:r>
      <w:r w:rsidR="00C61F2D" w:rsidRPr="00B54284">
        <w:rPr>
          <w:rFonts w:ascii="標楷體" w:eastAsia="標楷體" w:hAnsi="Times New Roman" w:hint="eastAsia"/>
          <w:color w:val="000000" w:themeColor="text1"/>
          <w:sz w:val="28"/>
          <w:szCs w:val="24"/>
        </w:rPr>
        <w:t>地方政府規定程序，代辦並取得</w:t>
      </w:r>
      <w:r w:rsidR="00B30BD4" w:rsidRPr="00B54284">
        <w:rPr>
          <w:rFonts w:ascii="標楷體" w:eastAsia="標楷體" w:hAnsi="Times New Roman" w:hint="eastAsia"/>
          <w:color w:val="000000" w:themeColor="text1"/>
          <w:sz w:val="28"/>
          <w:szCs w:val="24"/>
        </w:rPr>
        <w:t>本案</w:t>
      </w:r>
      <w:r w:rsidR="00B30BD4" w:rsidRPr="00B54284">
        <w:rPr>
          <w:rFonts w:ascii="標楷體" w:eastAsia="標楷體" w:hint="eastAsia"/>
          <w:b/>
          <w:color w:val="000000" w:themeColor="text1"/>
          <w:sz w:val="28"/>
        </w:rPr>
        <w:t>室內裝修許可證</w:t>
      </w:r>
      <w:r w:rsidR="00C61F2D" w:rsidRPr="00B54284">
        <w:rPr>
          <w:rFonts w:ascii="標楷體" w:eastAsia="標楷體" w:hint="eastAsia"/>
          <w:color w:val="000000" w:themeColor="text1"/>
          <w:sz w:val="28"/>
        </w:rPr>
        <w:t>。</w:t>
      </w:r>
    </w:p>
    <w:p w:rsidR="007140A1" w:rsidRPr="00B54284" w:rsidRDefault="00EE7276" w:rsidP="00113329">
      <w:pPr>
        <w:numPr>
          <w:ilvl w:val="3"/>
          <w:numId w:val="1"/>
        </w:numPr>
        <w:tabs>
          <w:tab w:val="left" w:pos="1440"/>
        </w:tabs>
        <w:spacing w:line="400" w:lineRule="exact"/>
        <w:jc w:val="both"/>
        <w:rPr>
          <w:rFonts w:ascii="標楷體" w:eastAsia="標楷體"/>
          <w:color w:val="000000" w:themeColor="text1"/>
          <w:sz w:val="28"/>
        </w:rPr>
      </w:pPr>
      <w:r w:rsidRPr="00B54284">
        <w:rPr>
          <w:rFonts w:ascii="標楷體" w:eastAsia="標楷體" w:hint="eastAsia"/>
          <w:color w:val="000000" w:themeColor="text1"/>
          <w:sz w:val="28"/>
        </w:rPr>
        <w:t>施工監造</w:t>
      </w:r>
    </w:p>
    <w:p w:rsidR="00767525" w:rsidRPr="00B54284" w:rsidRDefault="00E95C3A"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廠商應於施工期間</w:t>
      </w:r>
      <w:r w:rsidR="00893C8F" w:rsidRPr="00B54284">
        <w:rPr>
          <w:rFonts w:ascii="標楷體" w:eastAsia="標楷體" w:hint="eastAsia"/>
          <w:color w:val="000000" w:themeColor="text1"/>
          <w:sz w:val="28"/>
        </w:rPr>
        <w:t>派遣技術優良，</w:t>
      </w:r>
      <w:r w:rsidR="008344D2" w:rsidRPr="00B54284">
        <w:rPr>
          <w:rFonts w:ascii="標楷體" w:eastAsia="標楷體" w:hint="eastAsia"/>
          <w:color w:val="000000" w:themeColor="text1"/>
          <w:sz w:val="28"/>
        </w:rPr>
        <w:t>經驗豐</w:t>
      </w:r>
      <w:r w:rsidR="00BC23AE" w:rsidRPr="00B54284">
        <w:rPr>
          <w:rFonts w:ascii="標楷體" w:eastAsia="標楷體" w:hint="eastAsia"/>
          <w:color w:val="000000" w:themeColor="text1"/>
          <w:sz w:val="28"/>
        </w:rPr>
        <w:t>富之工程人員長期留</w:t>
      </w:r>
      <w:r w:rsidR="00AB3910" w:rsidRPr="00B54284">
        <w:rPr>
          <w:rFonts w:ascii="標楷體" w:eastAsia="標楷體" w:hint="eastAsia"/>
          <w:color w:val="000000" w:themeColor="text1"/>
          <w:sz w:val="28"/>
        </w:rPr>
        <w:t>駐工地會同</w:t>
      </w:r>
      <w:r w:rsidR="002F7677" w:rsidRPr="00B54284">
        <w:rPr>
          <w:rFonts w:ascii="標楷體" w:eastAsia="標楷體" w:hint="eastAsia"/>
          <w:color w:val="000000" w:themeColor="text1"/>
          <w:sz w:val="28"/>
        </w:rPr>
        <w:t>監督</w:t>
      </w:r>
      <w:r w:rsidR="00E427EE" w:rsidRPr="00B54284">
        <w:rPr>
          <w:rFonts w:ascii="標楷體" w:eastAsia="標楷體" w:hint="eastAsia"/>
          <w:color w:val="000000" w:themeColor="text1"/>
          <w:sz w:val="28"/>
        </w:rPr>
        <w:t>工程之施工，視其是否</w:t>
      </w:r>
      <w:r w:rsidR="003E39DF" w:rsidRPr="00B54284">
        <w:rPr>
          <w:rFonts w:ascii="標楷體" w:eastAsia="標楷體" w:hint="eastAsia"/>
          <w:color w:val="000000" w:themeColor="text1"/>
          <w:sz w:val="28"/>
        </w:rPr>
        <w:t>符合設計</w:t>
      </w:r>
      <w:r w:rsidR="00893C8F" w:rsidRPr="00B54284">
        <w:rPr>
          <w:rFonts w:ascii="標楷體" w:eastAsia="標楷體" w:hint="eastAsia"/>
          <w:color w:val="000000" w:themeColor="text1"/>
          <w:sz w:val="28"/>
        </w:rPr>
        <w:t>。</w:t>
      </w:r>
      <w:r w:rsidR="003E39DF" w:rsidRPr="00B54284">
        <w:rPr>
          <w:rFonts w:ascii="標楷體" w:eastAsia="標楷體" w:hint="eastAsia"/>
          <w:color w:val="000000" w:themeColor="text1"/>
          <w:sz w:val="28"/>
        </w:rPr>
        <w:t>監工人員</w:t>
      </w:r>
      <w:r w:rsidR="002240C7" w:rsidRPr="00B54284">
        <w:rPr>
          <w:rFonts w:ascii="標楷體" w:eastAsia="標楷體" w:hint="eastAsia"/>
          <w:color w:val="000000" w:themeColor="text1"/>
          <w:sz w:val="28"/>
        </w:rPr>
        <w:t>派駐及更換應徵</w:t>
      </w:r>
      <w:r w:rsidR="000C57D8" w:rsidRPr="00B54284">
        <w:rPr>
          <w:rFonts w:ascii="標楷體" w:eastAsia="標楷體" w:hint="eastAsia"/>
          <w:color w:val="000000" w:themeColor="text1"/>
          <w:sz w:val="28"/>
        </w:rPr>
        <w:t>得</w:t>
      </w:r>
      <w:r w:rsidR="007D4F77" w:rsidRPr="00B54284">
        <w:rPr>
          <w:rFonts w:ascii="標楷體" w:eastAsia="標楷體" w:hint="eastAsia"/>
          <w:color w:val="000000" w:themeColor="text1"/>
          <w:sz w:val="28"/>
        </w:rPr>
        <w:t>機關之同意，</w:t>
      </w:r>
      <w:r w:rsidR="00C351C3" w:rsidRPr="00B54284">
        <w:rPr>
          <w:rFonts w:ascii="標楷體" w:eastAsia="標楷體" w:hint="eastAsia"/>
          <w:color w:val="000000" w:themeColor="text1"/>
          <w:sz w:val="28"/>
        </w:rPr>
        <w:t>監造方式為駐地監造</w:t>
      </w:r>
      <w:r w:rsidR="00437DA6" w:rsidRPr="00B54284">
        <w:rPr>
          <w:rFonts w:ascii="標楷體" w:eastAsia="標楷體" w:hint="eastAsia"/>
          <w:color w:val="000000" w:themeColor="text1"/>
          <w:sz w:val="28"/>
        </w:rPr>
        <w:t>方式</w:t>
      </w:r>
      <w:r w:rsidR="007D4F77" w:rsidRPr="00B54284">
        <w:rPr>
          <w:rFonts w:ascii="標楷體" w:eastAsia="標楷體" w:hint="eastAsia"/>
          <w:color w:val="000000" w:themeColor="text1"/>
          <w:sz w:val="28"/>
        </w:rPr>
        <w:t>。</w:t>
      </w:r>
      <w:r w:rsidR="00437DA6" w:rsidRPr="00B54284">
        <w:rPr>
          <w:rFonts w:ascii="標楷體" w:eastAsia="標楷體" w:hint="eastAsia"/>
          <w:color w:val="000000" w:themeColor="text1"/>
          <w:sz w:val="28"/>
        </w:rPr>
        <w:t>機關如認為廠商派駐人力無法達到監造要求時</w:t>
      </w:r>
      <w:r w:rsidR="00861631" w:rsidRPr="00B54284">
        <w:rPr>
          <w:rFonts w:ascii="標楷體" w:eastAsia="標楷體" w:hint="eastAsia"/>
          <w:color w:val="000000" w:themeColor="text1"/>
          <w:sz w:val="28"/>
        </w:rPr>
        <w:t>，得要求增派人員，廠商不得拒絕。</w:t>
      </w:r>
    </w:p>
    <w:p w:rsidR="0052744B" w:rsidRPr="00B54284" w:rsidRDefault="00FC1882"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w:t>
      </w:r>
      <w:r w:rsidR="00464D1E" w:rsidRPr="00B54284">
        <w:rPr>
          <w:rFonts w:ascii="標楷體" w:eastAsia="標楷體" w:hint="eastAsia"/>
          <w:color w:val="000000" w:themeColor="text1"/>
          <w:sz w:val="28"/>
        </w:rPr>
        <w:t>應於</w:t>
      </w:r>
      <w:r w:rsidR="00995BF4" w:rsidRPr="00B54284">
        <w:rPr>
          <w:rFonts w:ascii="標楷體" w:eastAsia="標楷體" w:hint="eastAsia"/>
          <w:color w:val="000000" w:themeColor="text1"/>
          <w:sz w:val="28"/>
        </w:rPr>
        <w:t>本工程</w:t>
      </w:r>
      <w:r w:rsidR="001A4BF3" w:rsidRPr="00B54284">
        <w:rPr>
          <w:rFonts w:ascii="標楷體" w:eastAsia="標楷體" w:hint="eastAsia"/>
          <w:color w:val="000000" w:themeColor="text1"/>
          <w:sz w:val="28"/>
        </w:rPr>
        <w:t>決標前</w:t>
      </w:r>
      <w:r w:rsidR="00B61A00" w:rsidRPr="00B54284">
        <w:rPr>
          <w:rFonts w:ascii="標楷體" w:eastAsia="標楷體" w:hint="eastAsia"/>
          <w:color w:val="000000" w:themeColor="text1"/>
          <w:sz w:val="28"/>
        </w:rPr>
        <w:t>提報詳盡</w:t>
      </w:r>
      <w:r w:rsidR="006A4B35" w:rsidRPr="00B54284">
        <w:rPr>
          <w:rFonts w:ascii="標楷體" w:eastAsia="標楷體" w:hint="eastAsia"/>
          <w:color w:val="000000" w:themeColor="text1"/>
          <w:sz w:val="28"/>
        </w:rPr>
        <w:t>可行之整體性監造計畫送本院審核</w:t>
      </w:r>
      <w:r w:rsidR="00010825" w:rsidRPr="00B54284">
        <w:rPr>
          <w:rFonts w:ascii="標楷體" w:eastAsia="標楷體" w:hint="eastAsia"/>
          <w:color w:val="000000" w:themeColor="text1"/>
          <w:sz w:val="28"/>
        </w:rPr>
        <w:t>合格</w:t>
      </w:r>
      <w:r w:rsidR="006C7B4E" w:rsidRPr="00B54284">
        <w:rPr>
          <w:rFonts w:ascii="標楷體" w:eastAsia="標楷體" w:hint="eastAsia"/>
          <w:color w:val="000000" w:themeColor="text1"/>
          <w:sz w:val="28"/>
        </w:rPr>
        <w:t>，</w:t>
      </w:r>
      <w:r w:rsidR="009A609B" w:rsidRPr="00B54284">
        <w:rPr>
          <w:rFonts w:ascii="標楷體" w:eastAsia="標楷體" w:hint="eastAsia"/>
          <w:color w:val="000000" w:themeColor="text1"/>
          <w:sz w:val="28"/>
        </w:rPr>
        <w:t>內容至少包括監造組織</w:t>
      </w:r>
      <w:r w:rsidR="00F77CCF" w:rsidRPr="00B54284">
        <w:rPr>
          <w:rFonts w:ascii="標楷體" w:eastAsia="標楷體" w:hint="eastAsia"/>
          <w:color w:val="000000" w:themeColor="text1"/>
          <w:sz w:val="28"/>
        </w:rPr>
        <w:t>、品質管理標準、材料及施工檢驗程序</w:t>
      </w:r>
      <w:r w:rsidR="006A7EAA" w:rsidRPr="00B54284">
        <w:rPr>
          <w:rFonts w:ascii="標楷體" w:eastAsia="標楷體" w:hint="eastAsia"/>
          <w:color w:val="000000" w:themeColor="text1"/>
          <w:sz w:val="28"/>
        </w:rPr>
        <w:t>、檢驗時機、檢驗方法、設備、頻率</w:t>
      </w:r>
      <w:r w:rsidR="003B5105" w:rsidRPr="00B54284">
        <w:rPr>
          <w:rFonts w:ascii="標楷體" w:eastAsia="標楷體" w:hint="eastAsia"/>
          <w:color w:val="000000" w:themeColor="text1"/>
          <w:sz w:val="28"/>
        </w:rPr>
        <w:t>及表格等，請參照[監造</w:t>
      </w:r>
      <w:r w:rsidR="00DF2F44" w:rsidRPr="00B54284">
        <w:rPr>
          <w:rFonts w:ascii="標楷體" w:eastAsia="標楷體" w:hint="eastAsia"/>
          <w:color w:val="000000" w:themeColor="text1"/>
          <w:sz w:val="28"/>
        </w:rPr>
        <w:t>廠商品質保證規定</w:t>
      </w:r>
      <w:r w:rsidR="00DF2F44" w:rsidRPr="00B54284">
        <w:rPr>
          <w:rFonts w:ascii="標楷體" w:eastAsia="標楷體"/>
          <w:color w:val="000000" w:themeColor="text1"/>
          <w:sz w:val="28"/>
        </w:rPr>
        <w:t>]</w:t>
      </w:r>
      <w:r w:rsidR="00DF2F44" w:rsidRPr="00B54284">
        <w:rPr>
          <w:rFonts w:ascii="標楷體" w:eastAsia="標楷體" w:hint="eastAsia"/>
          <w:color w:val="000000" w:themeColor="text1"/>
          <w:sz w:val="28"/>
        </w:rPr>
        <w:t>辦理</w:t>
      </w:r>
      <w:r w:rsidR="006C7B4E" w:rsidRPr="00B54284">
        <w:rPr>
          <w:rFonts w:ascii="標楷體" w:eastAsia="標楷體" w:hint="eastAsia"/>
          <w:color w:val="000000" w:themeColor="text1"/>
          <w:sz w:val="28"/>
        </w:rPr>
        <w:t>。</w:t>
      </w:r>
    </w:p>
    <w:p w:rsidR="00DF2F44" w:rsidRPr="00B54284" w:rsidRDefault="00DF2F44"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廠商應協助</w:t>
      </w:r>
      <w:r w:rsidR="00C308A8" w:rsidRPr="00B54284">
        <w:rPr>
          <w:rFonts w:ascii="標楷體" w:eastAsia="標楷體" w:hint="eastAsia"/>
          <w:color w:val="000000" w:themeColor="text1"/>
          <w:sz w:val="28"/>
        </w:rPr>
        <w:t>審查施工廠商之預定進度，並督導</w:t>
      </w:r>
      <w:r w:rsidR="00DA3F1C" w:rsidRPr="00B54284">
        <w:rPr>
          <w:rFonts w:ascii="標楷體" w:eastAsia="標楷體" w:hint="eastAsia"/>
          <w:color w:val="000000" w:themeColor="text1"/>
          <w:sz w:val="28"/>
        </w:rPr>
        <w:t>施工廠商執行，提供施工廠商依其約定期限</w:t>
      </w:r>
      <w:r w:rsidR="00137862" w:rsidRPr="00B54284">
        <w:rPr>
          <w:rFonts w:ascii="標楷體" w:eastAsia="標楷體" w:hint="eastAsia"/>
          <w:color w:val="000000" w:themeColor="text1"/>
          <w:sz w:val="28"/>
        </w:rPr>
        <w:t>申報主管機關核准開工</w:t>
      </w:r>
      <w:r w:rsidR="00E37AC7" w:rsidRPr="00B54284">
        <w:rPr>
          <w:rFonts w:ascii="標楷體" w:eastAsia="標楷體" w:hint="eastAsia"/>
          <w:color w:val="000000" w:themeColor="text1"/>
          <w:sz w:val="28"/>
        </w:rPr>
        <w:t>、查驗所需文件(機關需提供</w:t>
      </w:r>
      <w:r w:rsidR="00D514FC" w:rsidRPr="00B54284">
        <w:rPr>
          <w:rFonts w:ascii="標楷體" w:eastAsia="標楷體" w:hint="eastAsia"/>
          <w:color w:val="000000" w:themeColor="text1"/>
          <w:sz w:val="28"/>
        </w:rPr>
        <w:t>者除外)</w:t>
      </w:r>
      <w:r w:rsidR="00C308A8" w:rsidRPr="00B54284">
        <w:rPr>
          <w:rFonts w:ascii="標楷體" w:eastAsia="標楷體" w:hint="eastAsia"/>
          <w:color w:val="000000" w:themeColor="text1"/>
          <w:sz w:val="28"/>
        </w:rPr>
        <w:t>。</w:t>
      </w:r>
    </w:p>
    <w:p w:rsidR="00D514FC" w:rsidRPr="00B54284" w:rsidRDefault="00D514FC"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對各施工作業</w:t>
      </w:r>
      <w:r w:rsidR="00F04D6E" w:rsidRPr="00B54284">
        <w:rPr>
          <w:rFonts w:ascii="標楷體" w:eastAsia="標楷體" w:hint="eastAsia"/>
          <w:color w:val="000000" w:themeColor="text1"/>
          <w:sz w:val="28"/>
        </w:rPr>
        <w:t>應依工程契約及圖說、施工規範</w:t>
      </w:r>
      <w:r w:rsidR="0016056E" w:rsidRPr="00B54284">
        <w:rPr>
          <w:rFonts w:ascii="標楷體" w:eastAsia="標楷體" w:hint="eastAsia"/>
          <w:color w:val="000000" w:themeColor="text1"/>
          <w:sz w:val="28"/>
        </w:rPr>
        <w:t>及監造計畫實施查核</w:t>
      </w:r>
      <w:r w:rsidR="00F04D6E" w:rsidRPr="00B54284">
        <w:rPr>
          <w:rFonts w:ascii="標楷體" w:eastAsia="標楷體" w:hint="eastAsia"/>
          <w:color w:val="000000" w:themeColor="text1"/>
          <w:sz w:val="28"/>
        </w:rPr>
        <w:t>，</w:t>
      </w:r>
      <w:r w:rsidR="0016056E" w:rsidRPr="00B54284">
        <w:rPr>
          <w:rFonts w:ascii="標楷體" w:eastAsia="標楷體" w:hint="eastAsia"/>
          <w:color w:val="000000" w:themeColor="text1"/>
          <w:sz w:val="28"/>
        </w:rPr>
        <w:t>並填具</w:t>
      </w:r>
      <w:r w:rsidR="006016EC" w:rsidRPr="00B54284">
        <w:rPr>
          <w:rFonts w:ascii="標楷體" w:eastAsia="標楷體" w:hint="eastAsia"/>
          <w:color w:val="000000" w:themeColor="text1"/>
          <w:sz w:val="28"/>
        </w:rPr>
        <w:t>施工品質查核紀錄表，發現缺失時，</w:t>
      </w:r>
      <w:r w:rsidR="00216ED0" w:rsidRPr="00B54284">
        <w:rPr>
          <w:rFonts w:ascii="標楷體" w:eastAsia="標楷體" w:hint="eastAsia"/>
          <w:color w:val="000000" w:themeColor="text1"/>
          <w:sz w:val="28"/>
        </w:rPr>
        <w:t>應即通知施工廠商限期矯正，並要求</w:t>
      </w:r>
      <w:r w:rsidR="006D69FE" w:rsidRPr="00B54284">
        <w:rPr>
          <w:rFonts w:ascii="標楷體" w:eastAsia="標楷體" w:hint="eastAsia"/>
          <w:color w:val="000000" w:themeColor="text1"/>
          <w:sz w:val="28"/>
        </w:rPr>
        <w:t>其採取預防矯正措施，追蹤不合格品之改善成效、結果</w:t>
      </w:r>
      <w:r w:rsidR="00F04D6E" w:rsidRPr="00B54284">
        <w:rPr>
          <w:rFonts w:ascii="標楷體" w:eastAsia="標楷體" w:hint="eastAsia"/>
          <w:color w:val="000000" w:themeColor="text1"/>
          <w:sz w:val="28"/>
        </w:rPr>
        <w:t>。</w:t>
      </w:r>
    </w:p>
    <w:p w:rsidR="00C01729" w:rsidRPr="00B54284" w:rsidRDefault="00C01729"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廠商應協調與管制本工程各分標施工廠商之施工配合作業</w:t>
      </w:r>
      <w:r w:rsidR="00E92EAB" w:rsidRPr="00B54284">
        <w:rPr>
          <w:rFonts w:ascii="標楷體" w:eastAsia="標楷體" w:hint="eastAsia"/>
          <w:color w:val="000000" w:themeColor="text1"/>
          <w:sz w:val="28"/>
        </w:rPr>
        <w:t>。</w:t>
      </w:r>
    </w:p>
    <w:p w:rsidR="009D3DBC" w:rsidRPr="00B54284" w:rsidRDefault="009D3DBC"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廠商應校</w:t>
      </w:r>
      <w:proofErr w:type="gramStart"/>
      <w:r w:rsidRPr="00B54284">
        <w:rPr>
          <w:rFonts w:ascii="標楷體" w:eastAsia="標楷體" w:hint="eastAsia"/>
          <w:color w:val="000000" w:themeColor="text1"/>
          <w:sz w:val="28"/>
        </w:rPr>
        <w:t>驗</w:t>
      </w:r>
      <w:proofErr w:type="gramEnd"/>
      <w:r w:rsidRPr="00B54284">
        <w:rPr>
          <w:rFonts w:ascii="標楷體" w:eastAsia="標楷體" w:hint="eastAsia"/>
          <w:color w:val="000000" w:themeColor="text1"/>
          <w:sz w:val="28"/>
        </w:rPr>
        <w:t>施工中之基準</w:t>
      </w:r>
      <w:r w:rsidR="001204E4" w:rsidRPr="00B54284">
        <w:rPr>
          <w:rFonts w:ascii="標楷體" w:eastAsia="標楷體" w:hint="eastAsia"/>
          <w:color w:val="000000" w:themeColor="text1"/>
          <w:sz w:val="28"/>
        </w:rPr>
        <w:t>測量、</w:t>
      </w:r>
      <w:proofErr w:type="gramStart"/>
      <w:r w:rsidR="001204E4" w:rsidRPr="00B54284">
        <w:rPr>
          <w:rFonts w:ascii="標楷體" w:eastAsia="標楷體" w:hint="eastAsia"/>
          <w:color w:val="000000" w:themeColor="text1"/>
          <w:sz w:val="28"/>
        </w:rPr>
        <w:t>放樣及</w:t>
      </w:r>
      <w:proofErr w:type="gramEnd"/>
      <w:r w:rsidR="001204E4" w:rsidRPr="00B54284">
        <w:rPr>
          <w:rFonts w:ascii="標楷體" w:eastAsia="標楷體" w:hint="eastAsia"/>
          <w:color w:val="000000" w:themeColor="text1"/>
          <w:sz w:val="28"/>
        </w:rPr>
        <w:t>各項測量。</w:t>
      </w:r>
    </w:p>
    <w:p w:rsidR="001204E4" w:rsidRPr="00B54284" w:rsidRDefault="001204E4"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w:t>
      </w:r>
      <w:r w:rsidR="00835DF6" w:rsidRPr="00B54284">
        <w:rPr>
          <w:rFonts w:ascii="標楷體" w:eastAsia="標楷體" w:hint="eastAsia"/>
          <w:color w:val="000000" w:themeColor="text1"/>
          <w:sz w:val="28"/>
        </w:rPr>
        <w:t>應監證或參與委託外界</w:t>
      </w:r>
      <w:r w:rsidR="001C2BEB" w:rsidRPr="00B54284">
        <w:rPr>
          <w:rFonts w:ascii="標楷體" w:eastAsia="標楷體" w:hint="eastAsia"/>
          <w:color w:val="000000" w:themeColor="text1"/>
          <w:sz w:val="28"/>
        </w:rPr>
        <w:t>專業機構辦理之零件、成品試驗</w:t>
      </w:r>
      <w:r w:rsidR="00565AEB" w:rsidRPr="00B54284">
        <w:rPr>
          <w:rFonts w:ascii="標楷體" w:eastAsia="標楷體" w:hint="eastAsia"/>
          <w:color w:val="000000" w:themeColor="text1"/>
          <w:sz w:val="28"/>
        </w:rPr>
        <w:t>，並評核試驗結果</w:t>
      </w:r>
      <w:r w:rsidR="001C2BEB" w:rsidRPr="00B54284">
        <w:rPr>
          <w:rFonts w:ascii="標楷體" w:eastAsia="標楷體" w:hint="eastAsia"/>
          <w:color w:val="000000" w:themeColor="text1"/>
          <w:sz w:val="28"/>
        </w:rPr>
        <w:t>。</w:t>
      </w:r>
    </w:p>
    <w:p w:rsidR="00565AEB" w:rsidRPr="00B54284" w:rsidRDefault="00565AEB"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廠商應會同</w:t>
      </w:r>
      <w:r w:rsidR="00E15B4B" w:rsidRPr="00B54284">
        <w:rPr>
          <w:rFonts w:ascii="標楷體" w:eastAsia="標楷體" w:hint="eastAsia"/>
          <w:color w:val="000000" w:themeColor="text1"/>
          <w:sz w:val="28"/>
        </w:rPr>
        <w:t>審查施工廠商</w:t>
      </w:r>
      <w:proofErr w:type="gramStart"/>
      <w:r w:rsidR="00E15B4B" w:rsidRPr="00B54284">
        <w:rPr>
          <w:rFonts w:ascii="標楷體" w:eastAsia="標楷體" w:hint="eastAsia"/>
          <w:color w:val="000000" w:themeColor="text1"/>
          <w:sz w:val="28"/>
        </w:rPr>
        <w:t>之製配詳圖</w:t>
      </w:r>
      <w:proofErr w:type="gramEnd"/>
      <w:r w:rsidR="00E15B4B" w:rsidRPr="00B54284">
        <w:rPr>
          <w:rFonts w:ascii="標楷體" w:eastAsia="標楷體" w:hint="eastAsia"/>
          <w:color w:val="000000" w:themeColor="text1"/>
          <w:sz w:val="28"/>
        </w:rPr>
        <w:t>及材料</w:t>
      </w:r>
      <w:r w:rsidR="00BB28A8" w:rsidRPr="00B54284">
        <w:rPr>
          <w:rFonts w:ascii="標楷體" w:eastAsia="標楷體" w:hint="eastAsia"/>
          <w:color w:val="000000" w:themeColor="text1"/>
          <w:sz w:val="28"/>
        </w:rPr>
        <w:t>或設備之品質規範或樣品。</w:t>
      </w:r>
    </w:p>
    <w:p w:rsidR="001F4189" w:rsidRPr="00B54284" w:rsidRDefault="0054366B"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廠商應協調</w:t>
      </w:r>
      <w:r w:rsidR="00853D4E" w:rsidRPr="00B54284">
        <w:rPr>
          <w:rFonts w:ascii="標楷體" w:eastAsia="標楷體" w:hint="eastAsia"/>
          <w:color w:val="000000" w:themeColor="text1"/>
          <w:sz w:val="28"/>
        </w:rPr>
        <w:t>及</w:t>
      </w:r>
      <w:r w:rsidR="000D443C" w:rsidRPr="00B54284">
        <w:rPr>
          <w:rFonts w:ascii="標楷體" w:eastAsia="標楷體" w:hint="eastAsia"/>
          <w:color w:val="000000" w:themeColor="text1"/>
          <w:sz w:val="28"/>
        </w:rPr>
        <w:t>督導</w:t>
      </w:r>
      <w:r w:rsidR="0074481C" w:rsidRPr="00B54284">
        <w:rPr>
          <w:rFonts w:ascii="標楷體" w:eastAsia="標楷體" w:hint="eastAsia"/>
          <w:color w:val="000000" w:themeColor="text1"/>
          <w:sz w:val="28"/>
        </w:rPr>
        <w:t>承造廠商</w:t>
      </w:r>
      <w:r w:rsidR="00AA478D" w:rsidRPr="00B54284">
        <w:rPr>
          <w:rFonts w:ascii="標楷體" w:eastAsia="標楷體" w:hint="eastAsia"/>
          <w:color w:val="000000" w:themeColor="text1"/>
          <w:sz w:val="28"/>
        </w:rPr>
        <w:t>遵守勞工安全衛生</w:t>
      </w:r>
      <w:r w:rsidR="008A51C5" w:rsidRPr="00B54284">
        <w:rPr>
          <w:rFonts w:ascii="標楷體" w:eastAsia="標楷體" w:hint="eastAsia"/>
          <w:color w:val="000000" w:themeColor="text1"/>
          <w:sz w:val="28"/>
        </w:rPr>
        <w:t>法令規章並督導施工安全</w:t>
      </w:r>
      <w:r w:rsidR="004B5C65" w:rsidRPr="00B54284">
        <w:rPr>
          <w:rFonts w:ascii="標楷體" w:eastAsia="標楷體" w:hint="eastAsia"/>
          <w:color w:val="000000" w:themeColor="text1"/>
          <w:sz w:val="28"/>
        </w:rPr>
        <w:t>。</w:t>
      </w:r>
    </w:p>
    <w:p w:rsidR="004B5C65" w:rsidRPr="00B54284" w:rsidRDefault="004B5C65"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w:t>
      </w:r>
      <w:r w:rsidR="00377B5F" w:rsidRPr="00B54284">
        <w:rPr>
          <w:rFonts w:ascii="標楷體" w:eastAsia="標楷體" w:hint="eastAsia"/>
          <w:color w:val="000000" w:themeColor="text1"/>
          <w:sz w:val="28"/>
        </w:rPr>
        <w:t>應就履約進度及履約估驗計價</w:t>
      </w:r>
      <w:r w:rsidR="005D192A" w:rsidRPr="00B54284">
        <w:rPr>
          <w:rFonts w:ascii="標楷體" w:eastAsia="標楷體" w:hint="eastAsia"/>
          <w:color w:val="000000" w:themeColor="text1"/>
          <w:sz w:val="28"/>
        </w:rPr>
        <w:t>為查核、簽證。</w:t>
      </w:r>
    </w:p>
    <w:p w:rsidR="005D192A" w:rsidRPr="00B54284" w:rsidRDefault="005D192A"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廠商應監督</w:t>
      </w:r>
      <w:r w:rsidR="008D7F81" w:rsidRPr="00B54284">
        <w:rPr>
          <w:rFonts w:ascii="標楷體" w:eastAsia="標楷體" w:hint="eastAsia"/>
          <w:color w:val="000000" w:themeColor="text1"/>
          <w:sz w:val="28"/>
        </w:rPr>
        <w:t>機電設備之測試及運轉。</w:t>
      </w:r>
    </w:p>
    <w:p w:rsidR="008D7F81" w:rsidRPr="00B54284" w:rsidRDefault="001F661B"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廠商應準備建物各部分裝修、</w:t>
      </w:r>
      <w:r w:rsidR="005D55A2" w:rsidRPr="00B54284">
        <w:rPr>
          <w:rFonts w:ascii="標楷體" w:eastAsia="標楷體" w:hint="eastAsia"/>
          <w:color w:val="000000" w:themeColor="text1"/>
          <w:sz w:val="28"/>
        </w:rPr>
        <w:t>系統之清單以供註明需改正之項目</w:t>
      </w:r>
      <w:r w:rsidRPr="00B54284">
        <w:rPr>
          <w:rFonts w:ascii="標楷體" w:eastAsia="標楷體" w:hint="eastAsia"/>
          <w:color w:val="000000" w:themeColor="text1"/>
          <w:sz w:val="28"/>
        </w:rPr>
        <w:t>。</w:t>
      </w:r>
    </w:p>
    <w:p w:rsidR="0080317E" w:rsidRPr="00B54284" w:rsidRDefault="0080317E"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廠商應於</w:t>
      </w:r>
      <w:r w:rsidR="00105E43" w:rsidRPr="00B54284">
        <w:rPr>
          <w:rFonts w:ascii="標楷體" w:eastAsia="標楷體" w:hint="eastAsia"/>
          <w:color w:val="000000" w:themeColor="text1"/>
          <w:sz w:val="28"/>
        </w:rPr>
        <w:t>接獲工程完工通知後，</w:t>
      </w:r>
      <w:r w:rsidR="002929DE" w:rsidRPr="00B54284">
        <w:rPr>
          <w:rFonts w:ascii="標楷體" w:eastAsia="標楷體" w:hint="eastAsia"/>
          <w:color w:val="000000" w:themeColor="text1"/>
          <w:sz w:val="28"/>
        </w:rPr>
        <w:t>依機關要求之範圍協助機關</w:t>
      </w:r>
      <w:r w:rsidR="004A0786" w:rsidRPr="00B54284">
        <w:rPr>
          <w:rFonts w:ascii="標楷體" w:eastAsia="標楷體" w:hint="eastAsia"/>
          <w:color w:val="000000" w:themeColor="text1"/>
          <w:sz w:val="28"/>
        </w:rPr>
        <w:t>審查竣工文件及結算</w:t>
      </w:r>
      <w:r w:rsidR="00105E43" w:rsidRPr="00B54284">
        <w:rPr>
          <w:rFonts w:ascii="標楷體" w:eastAsia="標楷體" w:hint="eastAsia"/>
          <w:color w:val="000000" w:themeColor="text1"/>
          <w:sz w:val="28"/>
        </w:rPr>
        <w:t>。</w:t>
      </w:r>
    </w:p>
    <w:p w:rsidR="004A0786" w:rsidRPr="00B54284" w:rsidRDefault="004A0786"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施工階段應不定期召集</w:t>
      </w:r>
      <w:r w:rsidR="0069032D" w:rsidRPr="00B54284">
        <w:rPr>
          <w:rFonts w:ascii="標楷體" w:eastAsia="標楷體" w:hint="eastAsia"/>
          <w:color w:val="000000" w:themeColor="text1"/>
          <w:sz w:val="28"/>
        </w:rPr>
        <w:t>並主持工地協調會議，追蹤</w:t>
      </w:r>
      <w:r w:rsidR="00BC5FD6" w:rsidRPr="00B54284">
        <w:rPr>
          <w:rFonts w:ascii="標楷體" w:eastAsia="標楷體" w:hint="eastAsia"/>
          <w:color w:val="000000" w:themeColor="text1"/>
          <w:sz w:val="28"/>
        </w:rPr>
        <w:t>施工廠商施工進度</w:t>
      </w:r>
      <w:r w:rsidR="002E290E" w:rsidRPr="00B54284">
        <w:rPr>
          <w:rFonts w:ascii="標楷體" w:eastAsia="標楷體" w:hint="eastAsia"/>
          <w:color w:val="000000" w:themeColor="text1"/>
          <w:sz w:val="28"/>
        </w:rPr>
        <w:t>，並製作會議記錄</w:t>
      </w:r>
      <w:r w:rsidR="0069032D" w:rsidRPr="00B54284">
        <w:rPr>
          <w:rFonts w:ascii="標楷體" w:eastAsia="標楷體" w:hint="eastAsia"/>
          <w:color w:val="000000" w:themeColor="text1"/>
          <w:sz w:val="28"/>
        </w:rPr>
        <w:t>。</w:t>
      </w:r>
    </w:p>
    <w:p w:rsidR="002E290E" w:rsidRPr="00B54284" w:rsidRDefault="002E290E"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審核施工廠商</w:t>
      </w:r>
      <w:r w:rsidR="00BD7425" w:rsidRPr="00B54284">
        <w:rPr>
          <w:rFonts w:ascii="標楷體" w:eastAsia="標楷體" w:hint="eastAsia"/>
          <w:color w:val="000000" w:themeColor="text1"/>
          <w:sz w:val="28"/>
        </w:rPr>
        <w:t>提報工程開工、停工、復工、展延工期</w:t>
      </w:r>
      <w:r w:rsidR="00302C6D" w:rsidRPr="00B54284">
        <w:rPr>
          <w:rFonts w:ascii="標楷體" w:eastAsia="標楷體" w:hint="eastAsia"/>
          <w:color w:val="000000" w:themeColor="text1"/>
          <w:sz w:val="28"/>
        </w:rPr>
        <w:t>等之認定與評估</w:t>
      </w:r>
      <w:r w:rsidR="00BD7425" w:rsidRPr="00B54284">
        <w:rPr>
          <w:rFonts w:ascii="標楷體" w:eastAsia="標楷體" w:hint="eastAsia"/>
          <w:color w:val="000000" w:themeColor="text1"/>
          <w:sz w:val="28"/>
        </w:rPr>
        <w:t>。</w:t>
      </w:r>
    </w:p>
    <w:p w:rsidR="00302C6D" w:rsidRPr="00B54284" w:rsidRDefault="00302C6D"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施工廠商申請</w:t>
      </w:r>
      <w:r w:rsidR="00D75D59" w:rsidRPr="00B54284">
        <w:rPr>
          <w:rFonts w:ascii="標楷體" w:eastAsia="標楷體" w:hint="eastAsia"/>
          <w:color w:val="000000" w:themeColor="text1"/>
          <w:sz w:val="28"/>
        </w:rPr>
        <w:t>履約</w:t>
      </w:r>
      <w:r w:rsidR="00D31F7F" w:rsidRPr="00B54284">
        <w:rPr>
          <w:rFonts w:ascii="標楷體" w:eastAsia="標楷體" w:hint="eastAsia"/>
          <w:color w:val="000000" w:themeColor="text1"/>
          <w:sz w:val="28"/>
        </w:rPr>
        <w:t>估驗計價時，估驗項目之施工查核</w:t>
      </w:r>
      <w:r w:rsidR="001602D2" w:rsidRPr="00B54284">
        <w:rPr>
          <w:rFonts w:ascii="標楷體" w:eastAsia="標楷體" w:hint="eastAsia"/>
          <w:color w:val="000000" w:themeColor="text1"/>
          <w:sz w:val="28"/>
        </w:rPr>
        <w:t>及計價單數量之審核</w:t>
      </w:r>
      <w:r w:rsidR="00D31F7F" w:rsidRPr="00B54284">
        <w:rPr>
          <w:rFonts w:ascii="標楷體" w:eastAsia="標楷體" w:hint="eastAsia"/>
          <w:color w:val="000000" w:themeColor="text1"/>
          <w:sz w:val="28"/>
        </w:rPr>
        <w:t>。</w:t>
      </w:r>
    </w:p>
    <w:p w:rsidR="001602D2" w:rsidRPr="00B54284" w:rsidRDefault="001602D2"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廠商應審查</w:t>
      </w:r>
      <w:r w:rsidR="00253219" w:rsidRPr="00B54284">
        <w:rPr>
          <w:rFonts w:ascii="標楷體" w:eastAsia="標楷體" w:hint="eastAsia"/>
          <w:color w:val="000000" w:themeColor="text1"/>
          <w:sz w:val="28"/>
        </w:rPr>
        <w:t>施工廠商所提之施工計畫、</w:t>
      </w:r>
      <w:r w:rsidR="004366B5" w:rsidRPr="00B54284">
        <w:rPr>
          <w:rFonts w:ascii="標楷體" w:eastAsia="標楷體" w:hint="eastAsia"/>
          <w:color w:val="000000" w:themeColor="text1"/>
          <w:sz w:val="28"/>
        </w:rPr>
        <w:t>施工圖、品管計畫、器材樣品及其他</w:t>
      </w:r>
      <w:r w:rsidR="00204C0E" w:rsidRPr="00B54284">
        <w:rPr>
          <w:rFonts w:ascii="標楷體" w:eastAsia="標楷體" w:hint="eastAsia"/>
          <w:color w:val="000000" w:themeColor="text1"/>
          <w:sz w:val="28"/>
        </w:rPr>
        <w:t>送審案件，並監督其執行與施工</w:t>
      </w:r>
      <w:r w:rsidR="00253219" w:rsidRPr="00B54284">
        <w:rPr>
          <w:rFonts w:ascii="標楷體" w:eastAsia="標楷體" w:hint="eastAsia"/>
          <w:color w:val="000000" w:themeColor="text1"/>
          <w:sz w:val="28"/>
        </w:rPr>
        <w:t>。</w:t>
      </w:r>
    </w:p>
    <w:p w:rsidR="00204C0E" w:rsidRPr="00B54284" w:rsidRDefault="00C61CA8"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廠商有關圖說疑義之解釋應配合進度完成</w:t>
      </w:r>
      <w:r w:rsidR="00CC549F" w:rsidRPr="00B54284">
        <w:rPr>
          <w:rFonts w:ascii="標楷體" w:eastAsia="標楷體" w:hint="eastAsia"/>
          <w:color w:val="000000" w:themeColor="text1"/>
          <w:sz w:val="28"/>
        </w:rPr>
        <w:t>。</w:t>
      </w:r>
    </w:p>
    <w:p w:rsidR="00CC549F" w:rsidRPr="00B54284" w:rsidRDefault="00CC549F"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廠商監造人員應定時向機關提出日報</w:t>
      </w:r>
      <w:r w:rsidR="006A227A" w:rsidRPr="00B54284">
        <w:rPr>
          <w:rFonts w:ascii="標楷體" w:eastAsia="標楷體" w:hint="eastAsia"/>
          <w:color w:val="000000" w:themeColor="text1"/>
          <w:sz w:val="28"/>
        </w:rPr>
        <w:t>表等監工文件。</w:t>
      </w:r>
    </w:p>
    <w:p w:rsidR="006A227A" w:rsidRPr="00B54284" w:rsidRDefault="006A227A"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廠商監造人員應參與各階段之查驗及驗收</w:t>
      </w:r>
      <w:r w:rsidR="007E406B" w:rsidRPr="00B54284">
        <w:rPr>
          <w:rFonts w:ascii="標楷體" w:eastAsia="標楷體" w:hint="eastAsia"/>
          <w:color w:val="000000" w:themeColor="text1"/>
          <w:sz w:val="28"/>
        </w:rPr>
        <w:t>工作，並提出成果文件。</w:t>
      </w:r>
    </w:p>
    <w:p w:rsidR="007E406B" w:rsidRPr="00B54284" w:rsidRDefault="007E406B"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協助施工</w:t>
      </w:r>
      <w:proofErr w:type="gramStart"/>
      <w:r w:rsidRPr="00B54284">
        <w:rPr>
          <w:rFonts w:ascii="標楷體" w:eastAsia="標楷體" w:hint="eastAsia"/>
          <w:color w:val="000000" w:themeColor="text1"/>
          <w:sz w:val="28"/>
        </w:rPr>
        <w:t>廠商</w:t>
      </w:r>
      <w:r w:rsidR="005519F6" w:rsidRPr="00B54284">
        <w:rPr>
          <w:rFonts w:ascii="標楷體" w:eastAsia="標楷體" w:hint="eastAsia"/>
          <w:color w:val="000000" w:themeColor="text1"/>
          <w:sz w:val="28"/>
        </w:rPr>
        <w:t>編繪工程</w:t>
      </w:r>
      <w:proofErr w:type="gramEnd"/>
      <w:r w:rsidR="005519F6" w:rsidRPr="00B54284">
        <w:rPr>
          <w:rFonts w:ascii="標楷體" w:eastAsia="標楷體" w:hint="eastAsia"/>
          <w:color w:val="000000" w:themeColor="text1"/>
          <w:sz w:val="28"/>
        </w:rPr>
        <w:t>竣工結算書圖，查核確認</w:t>
      </w:r>
      <w:r w:rsidR="001F43AA" w:rsidRPr="00B54284">
        <w:rPr>
          <w:rFonts w:ascii="標楷體" w:eastAsia="標楷體" w:hint="eastAsia"/>
          <w:color w:val="000000" w:themeColor="text1"/>
          <w:sz w:val="28"/>
        </w:rPr>
        <w:t>竣工日期，並依工程合約規定提供工期檢</w:t>
      </w:r>
      <w:r w:rsidR="00B12401" w:rsidRPr="00B54284">
        <w:rPr>
          <w:rFonts w:ascii="標楷體" w:eastAsia="標楷體" w:hint="eastAsia"/>
          <w:color w:val="000000" w:themeColor="text1"/>
          <w:sz w:val="28"/>
        </w:rPr>
        <w:t>討資料</w:t>
      </w:r>
      <w:r w:rsidR="005519F6" w:rsidRPr="00B54284">
        <w:rPr>
          <w:rFonts w:ascii="標楷體" w:eastAsia="標楷體" w:hint="eastAsia"/>
          <w:color w:val="000000" w:themeColor="text1"/>
          <w:sz w:val="28"/>
        </w:rPr>
        <w:t>。</w:t>
      </w:r>
    </w:p>
    <w:p w:rsidR="00324232" w:rsidRPr="00B54284" w:rsidRDefault="00EE7D80"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施工廠商依契約規定所提供之材料及設備</w:t>
      </w:r>
      <w:r w:rsidR="00D37C54" w:rsidRPr="00B54284">
        <w:rPr>
          <w:rFonts w:ascii="標楷體" w:eastAsia="標楷體" w:hint="eastAsia"/>
          <w:color w:val="000000" w:themeColor="text1"/>
          <w:sz w:val="28"/>
        </w:rPr>
        <w:t>檢試驗紀錄</w:t>
      </w:r>
      <w:r w:rsidR="00B0260C" w:rsidRPr="00B54284">
        <w:rPr>
          <w:rFonts w:ascii="標楷體" w:eastAsia="標楷體" w:hint="eastAsia"/>
          <w:color w:val="000000" w:themeColor="text1"/>
          <w:sz w:val="28"/>
        </w:rPr>
        <w:t>、</w:t>
      </w:r>
      <w:r w:rsidR="00D14B1A" w:rsidRPr="00B54284">
        <w:rPr>
          <w:rFonts w:ascii="標楷體" w:eastAsia="標楷體" w:hint="eastAsia"/>
          <w:color w:val="000000" w:themeColor="text1"/>
          <w:sz w:val="28"/>
        </w:rPr>
        <w:t>證明文件等，廠商應負責審核</w:t>
      </w:r>
      <w:r w:rsidR="0012605C" w:rsidRPr="00B54284">
        <w:rPr>
          <w:rFonts w:ascii="標楷體" w:eastAsia="標楷體" w:hint="eastAsia"/>
          <w:color w:val="000000" w:themeColor="text1"/>
          <w:sz w:val="28"/>
        </w:rPr>
        <w:t>，並參酌[公共工程專業技師</w:t>
      </w:r>
      <w:r w:rsidR="005F2365" w:rsidRPr="00B54284">
        <w:rPr>
          <w:rFonts w:ascii="標楷體" w:eastAsia="標楷體" w:hint="eastAsia"/>
          <w:color w:val="000000" w:themeColor="text1"/>
          <w:sz w:val="28"/>
        </w:rPr>
        <w:t>簽證規則</w:t>
      </w:r>
      <w:r w:rsidR="0012605C" w:rsidRPr="00B54284">
        <w:rPr>
          <w:rFonts w:ascii="標楷體" w:eastAsia="標楷體" w:hint="eastAsia"/>
          <w:color w:val="000000" w:themeColor="text1"/>
          <w:sz w:val="28"/>
        </w:rPr>
        <w:t>]</w:t>
      </w:r>
      <w:r w:rsidR="005F2365" w:rsidRPr="00B54284">
        <w:rPr>
          <w:rFonts w:ascii="標楷體" w:eastAsia="標楷體" w:hint="eastAsia"/>
          <w:color w:val="000000" w:themeColor="text1"/>
          <w:sz w:val="28"/>
        </w:rPr>
        <w:t xml:space="preserve"> 、[建築物結構與設備專業</w:t>
      </w:r>
      <w:r w:rsidR="0081391C" w:rsidRPr="00B54284">
        <w:rPr>
          <w:rFonts w:ascii="標楷體" w:eastAsia="標楷體" w:hint="eastAsia"/>
          <w:color w:val="000000" w:themeColor="text1"/>
          <w:sz w:val="28"/>
        </w:rPr>
        <w:t>工程技師簽證規則</w:t>
      </w:r>
      <w:r w:rsidR="005F2365" w:rsidRPr="00B54284">
        <w:rPr>
          <w:rFonts w:ascii="標楷體" w:eastAsia="標楷體" w:hint="eastAsia"/>
          <w:color w:val="000000" w:themeColor="text1"/>
          <w:sz w:val="28"/>
        </w:rPr>
        <w:t>]</w:t>
      </w:r>
      <w:r w:rsidR="0081391C" w:rsidRPr="00B54284">
        <w:rPr>
          <w:rFonts w:ascii="標楷體" w:eastAsia="標楷體" w:hint="eastAsia"/>
          <w:color w:val="000000" w:themeColor="text1"/>
          <w:sz w:val="28"/>
        </w:rPr>
        <w:t>等規定實施簽證</w:t>
      </w:r>
      <w:r w:rsidR="00B0260C" w:rsidRPr="00B54284">
        <w:rPr>
          <w:rFonts w:ascii="標楷體" w:eastAsia="標楷體" w:hint="eastAsia"/>
          <w:color w:val="000000" w:themeColor="text1"/>
          <w:sz w:val="28"/>
        </w:rPr>
        <w:t>。</w:t>
      </w:r>
    </w:p>
    <w:p w:rsidR="00C54423" w:rsidRPr="00B54284" w:rsidRDefault="00C54423"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廠商應參加改正工作之鑑定及驗收，</w:t>
      </w:r>
      <w:r w:rsidR="001E2A93" w:rsidRPr="00B54284">
        <w:rPr>
          <w:rFonts w:ascii="標楷體" w:eastAsia="標楷體" w:hint="eastAsia"/>
          <w:color w:val="000000" w:themeColor="text1"/>
          <w:sz w:val="28"/>
        </w:rPr>
        <w:t>廠商並應以書面或主管機關要求之方式說明</w:t>
      </w:r>
      <w:r w:rsidR="008E54E6" w:rsidRPr="00B54284">
        <w:rPr>
          <w:rFonts w:ascii="標楷體" w:eastAsia="標楷體" w:hint="eastAsia"/>
          <w:color w:val="000000" w:themeColor="text1"/>
          <w:sz w:val="28"/>
        </w:rPr>
        <w:t>本工程之結構物與所有其他部分均</w:t>
      </w:r>
      <w:r w:rsidR="00032539" w:rsidRPr="00B54284">
        <w:rPr>
          <w:rFonts w:ascii="標楷體" w:eastAsia="標楷體" w:hint="eastAsia"/>
          <w:color w:val="000000" w:themeColor="text1"/>
          <w:sz w:val="28"/>
        </w:rPr>
        <w:t>依照設計及規範建造完竣</w:t>
      </w:r>
      <w:r w:rsidR="00540501" w:rsidRPr="00B54284">
        <w:rPr>
          <w:rFonts w:ascii="標楷體" w:eastAsia="標楷體" w:hint="eastAsia"/>
          <w:color w:val="000000" w:themeColor="text1"/>
          <w:sz w:val="28"/>
        </w:rPr>
        <w:t>，以備主管機關核定</w:t>
      </w:r>
      <w:r w:rsidRPr="00B54284">
        <w:rPr>
          <w:rFonts w:ascii="標楷體" w:eastAsia="標楷體" w:hint="eastAsia"/>
          <w:color w:val="000000" w:themeColor="text1"/>
          <w:sz w:val="28"/>
        </w:rPr>
        <w:t>。</w:t>
      </w:r>
    </w:p>
    <w:p w:rsidR="00540501" w:rsidRPr="00B54284" w:rsidRDefault="001A5A48"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應參加機關(或上級機關</w:t>
      </w:r>
      <w:r w:rsidR="00532863" w:rsidRPr="00B54284">
        <w:rPr>
          <w:rFonts w:ascii="標楷體" w:eastAsia="標楷體" w:hint="eastAsia"/>
          <w:color w:val="000000" w:themeColor="text1"/>
          <w:sz w:val="28"/>
        </w:rPr>
        <w:t>)召集與本工程有關之會議，</w:t>
      </w:r>
      <w:r w:rsidR="00012987" w:rsidRPr="00B54284">
        <w:rPr>
          <w:rFonts w:ascii="標楷體" w:eastAsia="標楷體" w:hint="eastAsia"/>
          <w:color w:val="000000" w:themeColor="text1"/>
          <w:sz w:val="28"/>
        </w:rPr>
        <w:t>並提供必要簡報資料之製作(圖表</w:t>
      </w:r>
      <w:r w:rsidR="00DC1036" w:rsidRPr="00B54284">
        <w:rPr>
          <w:rFonts w:ascii="標楷體" w:eastAsia="標楷體" w:hint="eastAsia"/>
          <w:color w:val="000000" w:themeColor="text1"/>
          <w:sz w:val="28"/>
        </w:rPr>
        <w:t>或投影片</w:t>
      </w:r>
      <w:r w:rsidR="00532863" w:rsidRPr="00B54284">
        <w:rPr>
          <w:rFonts w:ascii="標楷體" w:eastAsia="標楷體" w:hint="eastAsia"/>
          <w:color w:val="000000" w:themeColor="text1"/>
          <w:sz w:val="28"/>
        </w:rPr>
        <w:t>、</w:t>
      </w:r>
      <w:r w:rsidR="00DC1036" w:rsidRPr="00B54284">
        <w:rPr>
          <w:rFonts w:ascii="標楷體" w:eastAsia="標楷體" w:hint="eastAsia"/>
          <w:color w:val="000000" w:themeColor="text1"/>
          <w:sz w:val="28"/>
        </w:rPr>
        <w:t>施工前、施工中及施工完成之記錄</w:t>
      </w:r>
      <w:r w:rsidR="003C306E" w:rsidRPr="00B54284">
        <w:rPr>
          <w:rFonts w:ascii="標楷體" w:eastAsia="標楷體" w:hint="eastAsia"/>
          <w:color w:val="000000" w:themeColor="text1"/>
          <w:sz w:val="28"/>
        </w:rPr>
        <w:t>照片)之說明及資料</w:t>
      </w:r>
      <w:r w:rsidR="00532863" w:rsidRPr="00B54284">
        <w:rPr>
          <w:rFonts w:ascii="標楷體" w:eastAsia="標楷體" w:hint="eastAsia"/>
          <w:color w:val="000000" w:themeColor="text1"/>
          <w:sz w:val="28"/>
        </w:rPr>
        <w:t>。</w:t>
      </w:r>
    </w:p>
    <w:p w:rsidR="00895ED3" w:rsidRPr="00B54284" w:rsidRDefault="00280F32"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依政府採購法規定處理</w:t>
      </w:r>
      <w:r w:rsidR="00DF165B" w:rsidRPr="00B54284">
        <w:rPr>
          <w:rFonts w:ascii="標楷體" w:eastAsia="標楷體" w:hint="eastAsia"/>
          <w:color w:val="000000" w:themeColor="text1"/>
          <w:sz w:val="28"/>
        </w:rPr>
        <w:t>特殊(專利)工法、材料、設備暨同等品之認定</w:t>
      </w:r>
      <w:r w:rsidR="00502B13" w:rsidRPr="00B54284">
        <w:rPr>
          <w:rFonts w:ascii="標楷體" w:eastAsia="標楷體" w:hint="eastAsia"/>
          <w:color w:val="000000" w:themeColor="text1"/>
          <w:sz w:val="28"/>
        </w:rPr>
        <w:t>、審查</w:t>
      </w:r>
      <w:r w:rsidR="00DF165B" w:rsidRPr="00B54284">
        <w:rPr>
          <w:rFonts w:ascii="標楷體" w:eastAsia="標楷體" w:hint="eastAsia"/>
          <w:color w:val="000000" w:themeColor="text1"/>
          <w:sz w:val="28"/>
        </w:rPr>
        <w:t>。</w:t>
      </w:r>
    </w:p>
    <w:p w:rsidR="00502B13" w:rsidRPr="00B54284" w:rsidRDefault="00502B13"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廠商應就契約變更</w:t>
      </w:r>
      <w:r w:rsidR="00F30EB9" w:rsidRPr="00B54284">
        <w:rPr>
          <w:rFonts w:ascii="標楷體" w:eastAsia="標楷體" w:hint="eastAsia"/>
          <w:color w:val="000000" w:themeColor="text1"/>
          <w:sz w:val="28"/>
        </w:rPr>
        <w:t>提供建議與處理。</w:t>
      </w:r>
    </w:p>
    <w:p w:rsidR="00F30EB9" w:rsidRPr="00B54284" w:rsidRDefault="00F30EB9"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廠商應協助辦理</w:t>
      </w:r>
      <w:r w:rsidR="003853D9" w:rsidRPr="00B54284">
        <w:rPr>
          <w:rFonts w:ascii="標楷體" w:eastAsia="標楷體" w:hint="eastAsia"/>
          <w:color w:val="000000" w:themeColor="text1"/>
          <w:sz w:val="28"/>
        </w:rPr>
        <w:t>工程變更。</w:t>
      </w:r>
    </w:p>
    <w:p w:rsidR="003853D9" w:rsidRPr="00B54284" w:rsidRDefault="003853D9"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廠商應協助辦理履約爭議。</w:t>
      </w:r>
    </w:p>
    <w:p w:rsidR="003853D9" w:rsidRPr="00B54284" w:rsidRDefault="003853D9"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廠商應於工程</w:t>
      </w:r>
      <w:r w:rsidR="00BA788A" w:rsidRPr="00B54284">
        <w:rPr>
          <w:rFonts w:ascii="標楷體" w:eastAsia="標楷體" w:hint="eastAsia"/>
          <w:color w:val="000000" w:themeColor="text1"/>
          <w:sz w:val="28"/>
        </w:rPr>
        <w:t>現場機電、消防及空調工項施工</w:t>
      </w:r>
      <w:proofErr w:type="gramStart"/>
      <w:r w:rsidR="00BA788A" w:rsidRPr="00B54284">
        <w:rPr>
          <w:rFonts w:ascii="標楷體" w:eastAsia="標楷體" w:hint="eastAsia"/>
          <w:color w:val="000000" w:themeColor="text1"/>
          <w:sz w:val="28"/>
        </w:rPr>
        <w:t>期間</w:t>
      </w:r>
      <w:r w:rsidR="00162ED5" w:rsidRPr="00B54284">
        <w:rPr>
          <w:rFonts w:ascii="標楷體" w:eastAsia="標楷體" w:hint="eastAsia"/>
          <w:color w:val="000000" w:themeColor="text1"/>
          <w:sz w:val="28"/>
        </w:rPr>
        <w:t>，</w:t>
      </w:r>
      <w:proofErr w:type="gramEnd"/>
      <w:r w:rsidR="00162ED5" w:rsidRPr="00B54284">
        <w:rPr>
          <w:rFonts w:ascii="標楷體" w:eastAsia="標楷體" w:hint="eastAsia"/>
          <w:color w:val="000000" w:themeColor="text1"/>
          <w:sz w:val="28"/>
        </w:rPr>
        <w:t>由配合本專案之專業電機技師、空調技師及消防設備師辦理現場</w:t>
      </w:r>
      <w:r w:rsidR="00196989" w:rsidRPr="00B54284">
        <w:rPr>
          <w:rFonts w:ascii="標楷體" w:eastAsia="標楷體" w:hint="eastAsia"/>
          <w:color w:val="000000" w:themeColor="text1"/>
          <w:sz w:val="28"/>
        </w:rPr>
        <w:t>督導及查核</w:t>
      </w:r>
      <w:r w:rsidR="00BA788A" w:rsidRPr="00B54284">
        <w:rPr>
          <w:rFonts w:ascii="標楷體" w:eastAsia="標楷體" w:hint="eastAsia"/>
          <w:color w:val="000000" w:themeColor="text1"/>
          <w:sz w:val="28"/>
        </w:rPr>
        <w:t>。</w:t>
      </w:r>
    </w:p>
    <w:p w:rsidR="00196989" w:rsidRPr="00B54284" w:rsidRDefault="00196989" w:rsidP="007A635C">
      <w:pPr>
        <w:pStyle w:val="ac"/>
        <w:numPr>
          <w:ilvl w:val="6"/>
          <w:numId w:val="1"/>
        </w:numPr>
        <w:tabs>
          <w:tab w:val="left" w:pos="1440"/>
        </w:tabs>
        <w:spacing w:line="400" w:lineRule="exact"/>
        <w:ind w:leftChars="0" w:left="1985" w:hanging="567"/>
        <w:jc w:val="both"/>
        <w:rPr>
          <w:rFonts w:ascii="標楷體" w:eastAsia="標楷體"/>
          <w:color w:val="000000" w:themeColor="text1"/>
          <w:sz w:val="28"/>
        </w:rPr>
      </w:pPr>
      <w:r w:rsidRPr="00B54284">
        <w:rPr>
          <w:rFonts w:ascii="標楷體" w:eastAsia="標楷體" w:hint="eastAsia"/>
          <w:color w:val="000000" w:themeColor="text1"/>
          <w:sz w:val="28"/>
        </w:rPr>
        <w:t>其他提升工程品質事宜或未盡事宜時，</w:t>
      </w:r>
      <w:r w:rsidR="0099715C" w:rsidRPr="00B54284">
        <w:rPr>
          <w:rFonts w:ascii="標楷體" w:eastAsia="標楷體" w:hint="eastAsia"/>
          <w:color w:val="000000" w:themeColor="text1"/>
          <w:sz w:val="28"/>
        </w:rPr>
        <w:t>廠商應依相關法令規定辦理</w:t>
      </w:r>
      <w:r w:rsidRPr="00B54284">
        <w:rPr>
          <w:rFonts w:ascii="標楷體" w:eastAsia="標楷體" w:hint="eastAsia"/>
          <w:color w:val="000000" w:themeColor="text1"/>
          <w:sz w:val="28"/>
        </w:rPr>
        <w:t>。</w:t>
      </w:r>
    </w:p>
    <w:p w:rsidR="00723931" w:rsidRPr="00B54284" w:rsidRDefault="00E62140" w:rsidP="00113329">
      <w:pPr>
        <w:numPr>
          <w:ilvl w:val="3"/>
          <w:numId w:val="1"/>
        </w:numPr>
        <w:tabs>
          <w:tab w:val="left" w:pos="1440"/>
        </w:tabs>
        <w:spacing w:line="400" w:lineRule="exact"/>
        <w:jc w:val="both"/>
        <w:rPr>
          <w:rFonts w:ascii="標楷體" w:eastAsia="標楷體"/>
          <w:color w:val="000000" w:themeColor="text1"/>
          <w:sz w:val="28"/>
        </w:rPr>
      </w:pPr>
      <w:r w:rsidRPr="00B54284">
        <w:rPr>
          <w:rFonts w:ascii="標楷體" w:eastAsia="標楷體" w:hint="eastAsia"/>
          <w:color w:val="000000" w:themeColor="text1"/>
          <w:sz w:val="28"/>
        </w:rPr>
        <w:t>其他事項:廠商應依照</w:t>
      </w:r>
      <w:r w:rsidR="00E83E82" w:rsidRPr="00B54284">
        <w:rPr>
          <w:rFonts w:ascii="標楷體" w:eastAsia="標楷體" w:hint="eastAsia"/>
          <w:color w:val="000000" w:themeColor="text1"/>
          <w:sz w:val="28"/>
        </w:rPr>
        <w:t>建築師業務</w:t>
      </w:r>
      <w:r w:rsidR="005761CA" w:rsidRPr="00B54284">
        <w:rPr>
          <w:rFonts w:ascii="標楷體" w:eastAsia="標楷體" w:hint="eastAsia"/>
          <w:color w:val="000000" w:themeColor="text1"/>
          <w:sz w:val="28"/>
        </w:rPr>
        <w:t>章則辦理屬建築師服務之項目。</w:t>
      </w:r>
    </w:p>
    <w:p w:rsidR="00DE5EC4" w:rsidRPr="00B54284" w:rsidRDefault="00500870" w:rsidP="007A635C">
      <w:pPr>
        <w:numPr>
          <w:ilvl w:val="2"/>
          <w:numId w:val="3"/>
        </w:numPr>
        <w:tabs>
          <w:tab w:val="clear" w:pos="2551"/>
          <w:tab w:val="left" w:pos="1440"/>
        </w:tabs>
        <w:spacing w:line="400" w:lineRule="exact"/>
        <w:ind w:left="1560" w:hanging="567"/>
        <w:jc w:val="both"/>
        <w:rPr>
          <w:rFonts w:ascii="標楷體" w:eastAsia="標楷體"/>
          <w:color w:val="000000" w:themeColor="text1"/>
          <w:sz w:val="28"/>
        </w:rPr>
      </w:pPr>
      <w:r w:rsidRPr="00B54284">
        <w:rPr>
          <w:rFonts w:ascii="標楷體" w:eastAsia="標楷體" w:hint="eastAsia"/>
          <w:color w:val="000000" w:themeColor="text1"/>
          <w:sz w:val="28"/>
        </w:rPr>
        <w:t>履約事項、程序及期限</w:t>
      </w:r>
    </w:p>
    <w:p w:rsidR="00AE7432" w:rsidRPr="00B54284" w:rsidRDefault="001077B2" w:rsidP="00AE7432">
      <w:pPr>
        <w:pStyle w:val="ac"/>
        <w:numPr>
          <w:ilvl w:val="0"/>
          <w:numId w:val="46"/>
        </w:numPr>
        <w:tabs>
          <w:tab w:val="left" w:pos="1440"/>
        </w:tabs>
        <w:spacing w:line="400" w:lineRule="exact"/>
        <w:ind w:leftChars="0"/>
        <w:jc w:val="both"/>
        <w:rPr>
          <w:rFonts w:ascii="標楷體" w:eastAsia="標楷體"/>
          <w:color w:val="000000" w:themeColor="text1"/>
          <w:sz w:val="28"/>
        </w:rPr>
      </w:pPr>
      <w:r w:rsidRPr="00B54284">
        <w:rPr>
          <w:rFonts w:ascii="標楷體" w:eastAsia="標楷體"/>
          <w:color w:val="000000" w:themeColor="text1"/>
          <w:sz w:val="28"/>
        </w:rPr>
        <w:t>廠商</w:t>
      </w:r>
      <w:r w:rsidR="007A635C" w:rsidRPr="00B54284">
        <w:rPr>
          <w:rFonts w:ascii="標楷體" w:eastAsia="標楷體"/>
          <w:color w:val="000000" w:themeColor="text1"/>
          <w:sz w:val="28"/>
        </w:rPr>
        <w:t>審查施工廠商各項送審圖說文件</w:t>
      </w:r>
      <w:r w:rsidR="007A635C" w:rsidRPr="00B54284">
        <w:rPr>
          <w:rFonts w:ascii="標楷體" w:eastAsia="標楷體" w:hint="eastAsia"/>
          <w:color w:val="000000" w:themeColor="text1"/>
          <w:sz w:val="28"/>
        </w:rPr>
        <w:t>、計畫、型錄、樣品等契約應辦事項，應儘速為之，不得拖延。</w:t>
      </w:r>
    </w:p>
    <w:p w:rsidR="0026599C" w:rsidRPr="00B54284" w:rsidRDefault="007A635C" w:rsidP="0026599C">
      <w:pPr>
        <w:pStyle w:val="ac"/>
        <w:numPr>
          <w:ilvl w:val="0"/>
          <w:numId w:val="46"/>
        </w:numPr>
        <w:tabs>
          <w:tab w:val="left" w:pos="1440"/>
        </w:tabs>
        <w:spacing w:line="400" w:lineRule="exact"/>
        <w:ind w:leftChars="0"/>
        <w:jc w:val="both"/>
        <w:rPr>
          <w:rFonts w:ascii="標楷體" w:eastAsia="標楷體"/>
          <w:color w:val="000000" w:themeColor="text1"/>
          <w:sz w:val="28"/>
        </w:rPr>
      </w:pPr>
      <w:r w:rsidRPr="00B54284">
        <w:rPr>
          <w:rFonts w:ascii="標楷體" w:eastAsia="標楷體"/>
          <w:color w:val="000000" w:themeColor="text1"/>
          <w:sz w:val="28"/>
        </w:rPr>
        <w:t>機關辦理工程預算書圖審查時</w:t>
      </w:r>
      <w:r w:rsidRPr="00B54284">
        <w:rPr>
          <w:rFonts w:ascii="標楷體" w:eastAsia="標楷體" w:hint="eastAsia"/>
          <w:color w:val="000000" w:themeColor="text1"/>
          <w:sz w:val="28"/>
        </w:rPr>
        <w:t>，廠商應由建築師或主要</w:t>
      </w:r>
      <w:r w:rsidR="007179EE" w:rsidRPr="00B54284">
        <w:rPr>
          <w:rFonts w:ascii="標楷體" w:eastAsia="標楷體" w:hint="eastAsia"/>
          <w:color w:val="000000" w:themeColor="text1"/>
          <w:sz w:val="28"/>
        </w:rPr>
        <w:t>負責人員出席並提供簡報說明，</w:t>
      </w:r>
      <w:r w:rsidR="00AE7432" w:rsidRPr="00B54284">
        <w:rPr>
          <w:rFonts w:ascii="標楷體" w:eastAsia="標楷體" w:hint="eastAsia"/>
          <w:color w:val="000000" w:themeColor="text1"/>
          <w:sz w:val="28"/>
        </w:rPr>
        <w:t>審查會議結論建議修正意見及事項，廠商應依會議決議督促施工廠商依限完成。</w:t>
      </w:r>
    </w:p>
    <w:p w:rsidR="0026599C" w:rsidRPr="00B54284" w:rsidRDefault="00AE7432" w:rsidP="0026599C">
      <w:pPr>
        <w:pStyle w:val="ac"/>
        <w:numPr>
          <w:ilvl w:val="0"/>
          <w:numId w:val="46"/>
        </w:numPr>
        <w:tabs>
          <w:tab w:val="left" w:pos="1440"/>
        </w:tabs>
        <w:spacing w:line="400" w:lineRule="exact"/>
        <w:ind w:leftChars="0"/>
        <w:jc w:val="both"/>
        <w:rPr>
          <w:rFonts w:ascii="標楷體" w:eastAsia="標楷體"/>
          <w:color w:val="000000" w:themeColor="text1"/>
          <w:sz w:val="28"/>
        </w:rPr>
      </w:pPr>
      <w:r w:rsidRPr="00B54284">
        <w:rPr>
          <w:rFonts w:ascii="標楷體" w:eastAsia="標楷體" w:hint="eastAsia"/>
          <w:color w:val="000000" w:themeColor="text1"/>
          <w:sz w:val="28"/>
        </w:rPr>
        <w:t>工程施工期間以不辦理設計變更為原則，但實地情形</w:t>
      </w:r>
      <w:r w:rsidR="0026599C" w:rsidRPr="00B54284">
        <w:rPr>
          <w:rFonts w:ascii="標楷體" w:eastAsia="標楷體" w:hint="eastAsia"/>
          <w:color w:val="000000" w:themeColor="text1"/>
          <w:sz w:val="28"/>
        </w:rPr>
        <w:t>與設計不符，不能完全按契約工程圖說施工，或為配合</w:t>
      </w:r>
      <w:r w:rsidR="00501F85" w:rsidRPr="00B54284">
        <w:rPr>
          <w:rFonts w:ascii="標楷體" w:eastAsia="標楷體" w:hint="eastAsia"/>
          <w:color w:val="000000" w:themeColor="text1"/>
          <w:sz w:val="28"/>
        </w:rPr>
        <w:t>機關施工後實際使用及法令修訂之變動，而於契約之工程圖說、項目或其相關數量有所不同時，得辦理變更或增減，辦理設計變更規定如下:</w:t>
      </w:r>
    </w:p>
    <w:p w:rsidR="001C2AD4" w:rsidRPr="00B54284" w:rsidRDefault="001077B2" w:rsidP="001077B2">
      <w:pPr>
        <w:pStyle w:val="ac"/>
        <w:numPr>
          <w:ilvl w:val="6"/>
          <w:numId w:val="1"/>
        </w:numPr>
        <w:tabs>
          <w:tab w:val="left" w:pos="1440"/>
        </w:tabs>
        <w:spacing w:line="400" w:lineRule="exact"/>
        <w:ind w:leftChars="0" w:left="2268" w:hanging="425"/>
        <w:jc w:val="both"/>
        <w:rPr>
          <w:rFonts w:ascii="標楷體" w:eastAsia="標楷體"/>
          <w:color w:val="000000" w:themeColor="text1"/>
          <w:sz w:val="28"/>
        </w:rPr>
      </w:pPr>
      <w:r w:rsidRPr="00B54284">
        <w:rPr>
          <w:rFonts w:ascii="標楷體" w:eastAsia="標楷體"/>
          <w:color w:val="000000" w:themeColor="text1"/>
          <w:sz w:val="28"/>
        </w:rPr>
        <w:t>屬現場零星變更部分，施工廠商為便利工作調整原設計之相關部位，而不涉及數量、金額之變更及工期展延情節，或廠商因應現場施工技術上之需要，契約圖說不足以實現原設計時，廠商應即時現場修正，同時並將修正案書面函報機關備查。</w:t>
      </w:r>
    </w:p>
    <w:p w:rsidR="001077B2" w:rsidRPr="00B54284" w:rsidRDefault="001077B2" w:rsidP="001077B2">
      <w:pPr>
        <w:pStyle w:val="ac"/>
        <w:numPr>
          <w:ilvl w:val="6"/>
          <w:numId w:val="1"/>
        </w:numPr>
        <w:tabs>
          <w:tab w:val="left" w:pos="1440"/>
        </w:tabs>
        <w:spacing w:line="400" w:lineRule="exact"/>
        <w:ind w:leftChars="0" w:left="2268" w:hanging="425"/>
        <w:jc w:val="both"/>
        <w:rPr>
          <w:rFonts w:ascii="標楷體" w:eastAsia="標楷體"/>
          <w:color w:val="000000" w:themeColor="text1"/>
          <w:sz w:val="28"/>
        </w:rPr>
      </w:pPr>
      <w:r w:rsidRPr="00B54284">
        <w:rPr>
          <w:rFonts w:ascii="標楷體" w:eastAsia="標楷體"/>
          <w:color w:val="000000" w:themeColor="text1"/>
          <w:sz w:val="28"/>
        </w:rPr>
        <w:t>屬一般設計變更部分，廠商基於原設計有不妥之處、或研判按圖施工結果於長期使用後可能造成損害、或機關基於特殊考量致原設計需求變更須調整契約及相關書圖、或其他因素需專案辦理設計變更時，廠商應於接獲機關通知或相關會議決議所指定完成期限內，督促施工廠商儘速完成變更設計預算書圖，並經審核符合變更原意後，以書面函報機關核定。</w:t>
      </w:r>
    </w:p>
    <w:p w:rsidR="00501F85" w:rsidRPr="00B54284" w:rsidRDefault="001077B2" w:rsidP="004600DA">
      <w:pPr>
        <w:pStyle w:val="ac"/>
        <w:numPr>
          <w:ilvl w:val="0"/>
          <w:numId w:val="46"/>
        </w:numPr>
        <w:tabs>
          <w:tab w:val="left" w:pos="1440"/>
        </w:tabs>
        <w:spacing w:line="400" w:lineRule="exact"/>
        <w:ind w:leftChars="0"/>
        <w:jc w:val="both"/>
        <w:rPr>
          <w:rFonts w:ascii="標楷體" w:eastAsia="標楷體"/>
          <w:color w:val="000000" w:themeColor="text1"/>
          <w:sz w:val="28"/>
        </w:rPr>
      </w:pPr>
      <w:r w:rsidRPr="00B54284">
        <w:rPr>
          <w:rFonts w:ascii="標楷體" w:eastAsia="標楷體" w:hAnsi="標楷體"/>
          <w:color w:val="000000" w:themeColor="text1"/>
          <w:sz w:val="28"/>
        </w:rPr>
        <w:t>前列各款工程或變更預算書圖如經機關退回修正，廠商應於接獲機關書面通知或相關會議決議所指定完成期限內督促施工廠商完成，並書面函報機關修正結果。</w:t>
      </w:r>
    </w:p>
    <w:p w:rsidR="00543128" w:rsidRPr="00B54284" w:rsidRDefault="00543128">
      <w:pPr>
        <w:numPr>
          <w:ilvl w:val="1"/>
          <w:numId w:val="3"/>
        </w:numPr>
        <w:tabs>
          <w:tab w:val="clear" w:pos="2071"/>
          <w:tab w:val="num" w:pos="1260"/>
          <w:tab w:val="left" w:pos="1440"/>
        </w:tabs>
        <w:spacing w:line="400" w:lineRule="exact"/>
        <w:ind w:left="1260"/>
        <w:jc w:val="both"/>
        <w:rPr>
          <w:rFonts w:ascii="標楷體" w:eastAsia="標楷體" w:hAnsi="標楷體"/>
          <w:color w:val="000000" w:themeColor="text1"/>
          <w:sz w:val="28"/>
          <w:u w:val="single"/>
        </w:rPr>
      </w:pPr>
      <w:r w:rsidRPr="00B54284">
        <w:rPr>
          <w:rFonts w:ascii="標楷體" w:eastAsia="標楷體" w:hint="eastAsia"/>
          <w:color w:val="000000" w:themeColor="text1"/>
          <w:sz w:val="28"/>
        </w:rPr>
        <w:t>其他：</w:t>
      </w:r>
      <w:r w:rsidRPr="00B54284">
        <w:rPr>
          <w:rFonts w:ascii="標楷體" w:eastAsia="標楷體" w:hint="eastAsia"/>
          <w:color w:val="000000" w:themeColor="text1"/>
          <w:sz w:val="28"/>
          <w:u w:val="single"/>
        </w:rPr>
        <w:t xml:space="preserve">      </w:t>
      </w:r>
      <w:r w:rsidRPr="00B54284">
        <w:rPr>
          <w:rFonts w:ascii="標楷體" w:eastAsia="標楷體" w:hAnsi="標楷體" w:hint="eastAsia"/>
          <w:color w:val="000000" w:themeColor="text1"/>
          <w:sz w:val="28"/>
        </w:rPr>
        <w:t>（</w:t>
      </w:r>
      <w:r w:rsidRPr="00B54284">
        <w:rPr>
          <w:rFonts w:ascii="標楷體" w:eastAsia="標楷體" w:hint="eastAsia"/>
          <w:color w:val="000000" w:themeColor="text1"/>
          <w:sz w:val="28"/>
        </w:rPr>
        <w:t>由甲方於招標時載明，</w:t>
      </w:r>
      <w:r w:rsidRPr="00B54284">
        <w:rPr>
          <w:rFonts w:ascii="標楷體" w:eastAsia="標楷體" w:hAnsi="標楷體" w:hint="eastAsia"/>
          <w:color w:val="000000" w:themeColor="text1"/>
          <w:sz w:val="28"/>
        </w:rPr>
        <w:t>如由乙方提供服務，甲方應另行支付費用）</w:t>
      </w:r>
    </w:p>
    <w:p w:rsidR="004600DA" w:rsidRPr="00B54284" w:rsidRDefault="004600DA" w:rsidP="004600DA">
      <w:pPr>
        <w:tabs>
          <w:tab w:val="left" w:pos="1440"/>
        </w:tabs>
        <w:spacing w:line="400" w:lineRule="exact"/>
        <w:ind w:left="1231"/>
        <w:jc w:val="both"/>
        <w:rPr>
          <w:rFonts w:ascii="標楷體" w:eastAsia="標楷體" w:hAnsi="標楷體"/>
          <w:color w:val="000000" w:themeColor="text1"/>
          <w:sz w:val="28"/>
        </w:rPr>
      </w:pPr>
    </w:p>
    <w:p w:rsidR="00543128" w:rsidRDefault="00543128">
      <w:pPr>
        <w:spacing w:line="400" w:lineRule="exact"/>
        <w:rPr>
          <w:rFonts w:ascii="標楷體" w:eastAsia="標楷體" w:hAnsi="標楷體"/>
          <w:b/>
          <w:bCs/>
          <w:color w:val="000000"/>
          <w:sz w:val="28"/>
        </w:rPr>
      </w:pPr>
      <w:r>
        <w:rPr>
          <w:rFonts w:ascii="標楷體" w:eastAsia="標楷體" w:hAnsi="標楷體" w:hint="eastAsia"/>
          <w:b/>
          <w:bCs/>
          <w:color w:val="000000"/>
          <w:sz w:val="28"/>
        </w:rPr>
        <w:t>第三條  契約價金之給付</w:t>
      </w:r>
    </w:p>
    <w:p w:rsidR="00543128" w:rsidRPr="003B0221" w:rsidRDefault="00543128">
      <w:pPr>
        <w:numPr>
          <w:ilvl w:val="0"/>
          <w:numId w:val="5"/>
        </w:numPr>
        <w:tabs>
          <w:tab w:val="clear" w:pos="1180"/>
          <w:tab w:val="num" w:pos="1260"/>
        </w:tabs>
        <w:spacing w:line="400" w:lineRule="exact"/>
        <w:ind w:hanging="640"/>
        <w:jc w:val="both"/>
        <w:textDirection w:val="lrTbV"/>
        <w:rPr>
          <w:rFonts w:ascii="標楷體" w:eastAsia="標楷體" w:hAnsi="標楷體"/>
          <w:color w:val="000000"/>
          <w:sz w:val="28"/>
        </w:rPr>
      </w:pPr>
      <w:r w:rsidRPr="003B0221">
        <w:rPr>
          <w:rFonts w:ascii="標楷體" w:eastAsia="標楷體" w:hAnsi="標楷體" w:hint="eastAsia"/>
          <w:color w:val="000000"/>
          <w:sz w:val="28"/>
        </w:rPr>
        <w:t>契約價金結算方式：</w:t>
      </w:r>
    </w:p>
    <w:p w:rsidR="00543128" w:rsidRPr="003B0221" w:rsidRDefault="00543128">
      <w:pPr>
        <w:numPr>
          <w:ilvl w:val="5"/>
          <w:numId w:val="1"/>
        </w:numPr>
        <w:tabs>
          <w:tab w:val="clear" w:pos="3120"/>
          <w:tab w:val="left" w:pos="1080"/>
          <w:tab w:val="left" w:pos="1440"/>
          <w:tab w:val="num" w:pos="1800"/>
        </w:tabs>
        <w:spacing w:line="400" w:lineRule="exact"/>
        <w:ind w:left="1800" w:hanging="900"/>
        <w:jc w:val="both"/>
        <w:rPr>
          <w:rFonts w:ascii="標楷體" w:eastAsia="標楷體" w:hAnsi="標楷體"/>
          <w:color w:val="000000"/>
          <w:sz w:val="28"/>
        </w:rPr>
      </w:pPr>
      <w:r w:rsidRPr="003B0221">
        <w:rPr>
          <w:rFonts w:ascii="標楷體" w:eastAsia="標楷體" w:hAnsi="標楷體" w:hint="eastAsia"/>
          <w:color w:val="000000"/>
          <w:sz w:val="28"/>
        </w:rPr>
        <w:t>履約標的如</w:t>
      </w:r>
      <w:r w:rsidR="00517458" w:rsidRPr="003B0221">
        <w:rPr>
          <w:rFonts w:ascii="標楷體" w:eastAsia="標楷體" w:hAnsi="標楷體" w:hint="eastAsia"/>
          <w:color w:val="000000"/>
          <w:sz w:val="28"/>
        </w:rPr>
        <w:t>涉</w:t>
      </w:r>
      <w:r w:rsidR="00517458" w:rsidRPr="00ED592A">
        <w:rPr>
          <w:rFonts w:ascii="標楷體" w:eastAsia="標楷體" w:hAnsi="標楷體" w:hint="eastAsia"/>
          <w:color w:val="FF0000"/>
          <w:sz w:val="28"/>
        </w:rPr>
        <w:t>可行性研究</w:t>
      </w:r>
      <w:r w:rsidRPr="003B0221">
        <w:rPr>
          <w:rFonts w:ascii="標楷體" w:eastAsia="標楷體" w:hAnsi="標楷體" w:hint="eastAsia"/>
          <w:color w:val="000000"/>
          <w:sz w:val="28"/>
        </w:rPr>
        <w:t>者（由甲方擇</w:t>
      </w:r>
      <w:proofErr w:type="gramStart"/>
      <w:r w:rsidRPr="003B0221">
        <w:rPr>
          <w:rFonts w:ascii="標楷體" w:eastAsia="標楷體" w:hAnsi="標楷體" w:hint="eastAsia"/>
          <w:color w:val="000000"/>
          <w:sz w:val="28"/>
        </w:rPr>
        <w:t>一</w:t>
      </w:r>
      <w:proofErr w:type="gramEnd"/>
      <w:r w:rsidRPr="003B0221">
        <w:rPr>
          <w:rFonts w:ascii="標楷體" w:eastAsia="標楷體" w:hAnsi="標楷體" w:hint="eastAsia"/>
          <w:color w:val="000000"/>
          <w:sz w:val="28"/>
        </w:rPr>
        <w:t>於招標時載明）：</w:t>
      </w:r>
    </w:p>
    <w:p w:rsidR="00543128" w:rsidRPr="003B0221" w:rsidRDefault="00352A69"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w:t>
      </w:r>
      <w:proofErr w:type="gramStart"/>
      <w:r w:rsidR="00543128" w:rsidRPr="003B0221">
        <w:rPr>
          <w:rFonts w:ascii="標楷體" w:eastAsia="標楷體" w:hAnsi="標楷體" w:hint="eastAsia"/>
          <w:color w:val="000000"/>
          <w:sz w:val="28"/>
        </w:rPr>
        <w:t>總包價</w:t>
      </w:r>
      <w:proofErr w:type="gramEnd"/>
      <w:r w:rsidR="00543128" w:rsidRPr="003B0221">
        <w:rPr>
          <w:rFonts w:ascii="標楷體" w:eastAsia="標楷體" w:hAnsi="標楷體" w:hint="eastAsia"/>
          <w:color w:val="000000"/>
          <w:sz w:val="28"/>
        </w:rPr>
        <w:t>法</w:t>
      </w:r>
    </w:p>
    <w:p w:rsidR="00543128" w:rsidRPr="003B0221" w:rsidRDefault="00543128"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□服務成本加公費法</w:t>
      </w:r>
    </w:p>
    <w:p w:rsidR="00A06C0D" w:rsidRPr="003B0221" w:rsidRDefault="00517458"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sz w:val="28"/>
        </w:rPr>
        <w:t>□按月、按日或按時計酬法</w:t>
      </w:r>
    </w:p>
    <w:p w:rsidR="00517458" w:rsidRPr="003B0221" w:rsidRDefault="00517458" w:rsidP="00517458">
      <w:pPr>
        <w:numPr>
          <w:ilvl w:val="5"/>
          <w:numId w:val="1"/>
        </w:numPr>
        <w:tabs>
          <w:tab w:val="clear" w:pos="3120"/>
          <w:tab w:val="left" w:pos="1080"/>
          <w:tab w:val="left" w:pos="1440"/>
          <w:tab w:val="num" w:pos="1800"/>
        </w:tabs>
        <w:spacing w:line="400" w:lineRule="exact"/>
        <w:ind w:left="1800" w:hanging="900"/>
        <w:jc w:val="both"/>
        <w:rPr>
          <w:rFonts w:ascii="標楷體" w:eastAsia="標楷體" w:hAnsi="標楷體"/>
          <w:color w:val="000000"/>
          <w:sz w:val="28"/>
        </w:rPr>
      </w:pPr>
      <w:r w:rsidRPr="003B0221">
        <w:rPr>
          <w:rFonts w:ascii="標楷體" w:eastAsia="標楷體" w:hAnsi="標楷體" w:hint="eastAsia"/>
          <w:color w:val="000000"/>
          <w:sz w:val="28"/>
        </w:rPr>
        <w:t>履約標的如涉</w:t>
      </w:r>
      <w:r w:rsidRPr="00ED592A">
        <w:rPr>
          <w:rFonts w:ascii="標楷體" w:eastAsia="標楷體" w:hAnsi="標楷體" w:hint="eastAsia"/>
          <w:color w:val="FF0000"/>
          <w:sz w:val="28"/>
        </w:rPr>
        <w:t>規劃</w:t>
      </w:r>
      <w:r w:rsidRPr="003B0221">
        <w:rPr>
          <w:rFonts w:ascii="標楷體" w:eastAsia="標楷體" w:hAnsi="標楷體" w:hint="eastAsia"/>
          <w:color w:val="000000"/>
          <w:sz w:val="28"/>
        </w:rPr>
        <w:t>者（由甲方擇</w:t>
      </w:r>
      <w:proofErr w:type="gramStart"/>
      <w:r w:rsidRPr="003B0221">
        <w:rPr>
          <w:rFonts w:ascii="標楷體" w:eastAsia="標楷體" w:hAnsi="標楷體" w:hint="eastAsia"/>
          <w:color w:val="000000"/>
          <w:sz w:val="28"/>
        </w:rPr>
        <w:t>一</w:t>
      </w:r>
      <w:proofErr w:type="gramEnd"/>
      <w:r w:rsidRPr="003B0221">
        <w:rPr>
          <w:rFonts w:ascii="標楷體" w:eastAsia="標楷體" w:hAnsi="標楷體" w:hint="eastAsia"/>
          <w:color w:val="000000"/>
          <w:sz w:val="28"/>
        </w:rPr>
        <w:t>於招標時載明）：</w:t>
      </w:r>
    </w:p>
    <w:p w:rsidR="00517458" w:rsidRPr="003B0221" w:rsidRDefault="00FF495D" w:rsidP="003B0221">
      <w:pPr>
        <w:spacing w:line="400" w:lineRule="exact"/>
        <w:ind w:leftChars="31" w:left="74" w:firstLineChars="600" w:firstLine="1680"/>
        <w:jc w:val="both"/>
        <w:textDirection w:val="lrTbV"/>
        <w:rPr>
          <w:rFonts w:ascii="標楷體" w:eastAsia="標楷體" w:hAnsi="標楷體"/>
          <w:color w:val="000000"/>
          <w:sz w:val="28"/>
        </w:rPr>
      </w:pPr>
      <w:r>
        <w:rPr>
          <w:rFonts w:ascii="標楷體" w:eastAsia="標楷體" w:hAnsi="標楷體" w:hint="eastAsia"/>
          <w:color w:val="000000"/>
          <w:sz w:val="28"/>
        </w:rPr>
        <w:t>■</w:t>
      </w:r>
      <w:proofErr w:type="gramStart"/>
      <w:r w:rsidR="00517458" w:rsidRPr="003B0221">
        <w:rPr>
          <w:rFonts w:ascii="標楷體" w:eastAsia="標楷體" w:hAnsi="標楷體" w:hint="eastAsia"/>
          <w:color w:val="000000"/>
          <w:sz w:val="28"/>
        </w:rPr>
        <w:t>總包價</w:t>
      </w:r>
      <w:proofErr w:type="gramEnd"/>
      <w:r w:rsidR="00517458" w:rsidRPr="003B0221">
        <w:rPr>
          <w:rFonts w:ascii="標楷體" w:eastAsia="標楷體" w:hAnsi="標楷體" w:hint="eastAsia"/>
          <w:color w:val="000000"/>
          <w:sz w:val="28"/>
        </w:rPr>
        <w:t>法</w:t>
      </w:r>
    </w:p>
    <w:p w:rsidR="00517458" w:rsidRPr="003B0221" w:rsidRDefault="00FF495D"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w:t>
      </w:r>
      <w:r w:rsidR="00517458" w:rsidRPr="003B0221">
        <w:rPr>
          <w:rFonts w:ascii="標楷體" w:eastAsia="標楷體" w:hAnsi="標楷體" w:hint="eastAsia"/>
          <w:color w:val="000000"/>
          <w:sz w:val="28"/>
        </w:rPr>
        <w:t>建造費用百分比法</w:t>
      </w:r>
    </w:p>
    <w:p w:rsidR="00517458" w:rsidRPr="003B0221" w:rsidRDefault="00517458"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□服務成本加公費法</w:t>
      </w:r>
    </w:p>
    <w:p w:rsidR="00517458" w:rsidRPr="003B0221" w:rsidRDefault="00517458" w:rsidP="003B0221">
      <w:pPr>
        <w:spacing w:line="400" w:lineRule="exact"/>
        <w:ind w:leftChars="31" w:left="74" w:firstLineChars="600" w:firstLine="1680"/>
        <w:jc w:val="both"/>
        <w:rPr>
          <w:rFonts w:ascii="標楷體" w:eastAsia="標楷體" w:hAnsi="標楷體"/>
          <w:color w:val="000000"/>
          <w:sz w:val="28"/>
        </w:rPr>
      </w:pPr>
      <w:r w:rsidRPr="003B0221">
        <w:rPr>
          <w:rFonts w:ascii="標楷體" w:eastAsia="標楷體" w:hAnsi="標楷體" w:hint="eastAsia"/>
          <w:sz w:val="28"/>
        </w:rPr>
        <w:t>□按月、按日或按時計酬法</w:t>
      </w:r>
    </w:p>
    <w:p w:rsidR="00517458" w:rsidRPr="003B0221" w:rsidRDefault="00517458" w:rsidP="00561485">
      <w:pPr>
        <w:numPr>
          <w:ilvl w:val="5"/>
          <w:numId w:val="1"/>
        </w:numPr>
        <w:tabs>
          <w:tab w:val="clear" w:pos="3120"/>
          <w:tab w:val="left" w:pos="1080"/>
          <w:tab w:val="left" w:pos="1440"/>
          <w:tab w:val="num" w:pos="1800"/>
        </w:tabs>
        <w:spacing w:line="400" w:lineRule="exact"/>
        <w:ind w:left="1800" w:hanging="900"/>
        <w:jc w:val="both"/>
        <w:rPr>
          <w:rFonts w:ascii="標楷體" w:eastAsia="標楷體" w:hAnsi="標楷體"/>
          <w:color w:val="000000"/>
          <w:sz w:val="28"/>
        </w:rPr>
      </w:pPr>
      <w:r w:rsidRPr="003B0221">
        <w:rPr>
          <w:rFonts w:ascii="標楷體" w:eastAsia="標楷體" w:hAnsi="標楷體" w:hint="eastAsia"/>
          <w:color w:val="000000"/>
          <w:sz w:val="28"/>
        </w:rPr>
        <w:t>履約標的如涉</w:t>
      </w:r>
      <w:r w:rsidRPr="00ED592A">
        <w:rPr>
          <w:rFonts w:ascii="標楷體" w:eastAsia="標楷體" w:hAnsi="標楷體" w:hint="eastAsia"/>
          <w:color w:val="FF0000"/>
          <w:sz w:val="28"/>
        </w:rPr>
        <w:t>設計</w:t>
      </w:r>
      <w:r w:rsidRPr="003B0221">
        <w:rPr>
          <w:rFonts w:ascii="標楷體" w:eastAsia="標楷體" w:hAnsi="標楷體" w:hint="eastAsia"/>
          <w:color w:val="000000"/>
          <w:sz w:val="28"/>
        </w:rPr>
        <w:t>者（由甲方擇</w:t>
      </w:r>
      <w:proofErr w:type="gramStart"/>
      <w:r w:rsidRPr="003B0221">
        <w:rPr>
          <w:rFonts w:ascii="標楷體" w:eastAsia="標楷體" w:hAnsi="標楷體" w:hint="eastAsia"/>
          <w:color w:val="000000"/>
          <w:sz w:val="28"/>
        </w:rPr>
        <w:t>一</w:t>
      </w:r>
      <w:proofErr w:type="gramEnd"/>
      <w:r w:rsidRPr="003B0221">
        <w:rPr>
          <w:rFonts w:ascii="標楷體" w:eastAsia="標楷體" w:hAnsi="標楷體" w:hint="eastAsia"/>
          <w:color w:val="000000"/>
          <w:sz w:val="28"/>
        </w:rPr>
        <w:t>於招標時載明）：</w:t>
      </w:r>
    </w:p>
    <w:p w:rsidR="00517458" w:rsidRPr="003B0221" w:rsidRDefault="00FF495D" w:rsidP="003B0221">
      <w:pPr>
        <w:spacing w:line="400" w:lineRule="exact"/>
        <w:ind w:leftChars="31" w:left="74" w:firstLineChars="600" w:firstLine="1680"/>
        <w:jc w:val="both"/>
        <w:textDirection w:val="lrTbV"/>
        <w:rPr>
          <w:rFonts w:ascii="標楷體" w:eastAsia="標楷體" w:hAnsi="標楷體"/>
          <w:color w:val="000000"/>
          <w:sz w:val="28"/>
        </w:rPr>
      </w:pPr>
      <w:r>
        <w:rPr>
          <w:rFonts w:ascii="標楷體" w:eastAsia="標楷體" w:hAnsi="標楷體" w:hint="eastAsia"/>
          <w:color w:val="000000"/>
          <w:sz w:val="28"/>
        </w:rPr>
        <w:t>■</w:t>
      </w:r>
      <w:proofErr w:type="gramStart"/>
      <w:r w:rsidR="00517458" w:rsidRPr="003B0221">
        <w:rPr>
          <w:rFonts w:ascii="標楷體" w:eastAsia="標楷體" w:hAnsi="標楷體" w:hint="eastAsia"/>
          <w:color w:val="000000"/>
          <w:sz w:val="28"/>
        </w:rPr>
        <w:t>總包價</w:t>
      </w:r>
      <w:proofErr w:type="gramEnd"/>
      <w:r w:rsidR="00517458" w:rsidRPr="003B0221">
        <w:rPr>
          <w:rFonts w:ascii="標楷體" w:eastAsia="標楷體" w:hAnsi="標楷體" w:hint="eastAsia"/>
          <w:color w:val="000000"/>
          <w:sz w:val="28"/>
        </w:rPr>
        <w:t>法</w:t>
      </w:r>
    </w:p>
    <w:p w:rsidR="00517458" w:rsidRPr="003B0221" w:rsidRDefault="00FF495D"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w:t>
      </w:r>
      <w:r w:rsidR="00517458" w:rsidRPr="003B0221">
        <w:rPr>
          <w:rFonts w:ascii="標楷體" w:eastAsia="標楷體" w:hAnsi="標楷體" w:hint="eastAsia"/>
          <w:color w:val="000000"/>
          <w:sz w:val="28"/>
        </w:rPr>
        <w:t>建造費用百分比法</w:t>
      </w:r>
    </w:p>
    <w:p w:rsidR="00517458" w:rsidRPr="003B0221" w:rsidRDefault="00517458"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□服務成本加公費法</w:t>
      </w:r>
    </w:p>
    <w:p w:rsidR="00517458" w:rsidRPr="003B0221" w:rsidRDefault="00517458" w:rsidP="003B0221">
      <w:pPr>
        <w:spacing w:line="400" w:lineRule="exact"/>
        <w:ind w:leftChars="31" w:left="74" w:firstLineChars="600" w:firstLine="1680"/>
        <w:jc w:val="both"/>
        <w:rPr>
          <w:rFonts w:ascii="標楷體" w:eastAsia="標楷體" w:hAnsi="標楷體"/>
          <w:color w:val="000000"/>
          <w:sz w:val="28"/>
        </w:rPr>
      </w:pPr>
      <w:r w:rsidRPr="003B0221">
        <w:rPr>
          <w:rFonts w:ascii="標楷體" w:eastAsia="標楷體" w:hAnsi="標楷體" w:hint="eastAsia"/>
          <w:sz w:val="28"/>
        </w:rPr>
        <w:t>□按月、按日或按時計酬法</w:t>
      </w:r>
    </w:p>
    <w:p w:rsidR="00517458" w:rsidRPr="003B0221" w:rsidRDefault="00517458" w:rsidP="00561485">
      <w:pPr>
        <w:numPr>
          <w:ilvl w:val="5"/>
          <w:numId w:val="1"/>
        </w:numPr>
        <w:tabs>
          <w:tab w:val="clear" w:pos="3120"/>
          <w:tab w:val="left" w:pos="1080"/>
          <w:tab w:val="left" w:pos="1440"/>
          <w:tab w:val="num" w:pos="1800"/>
        </w:tabs>
        <w:spacing w:line="400" w:lineRule="exact"/>
        <w:ind w:left="1800" w:hanging="900"/>
        <w:jc w:val="both"/>
        <w:rPr>
          <w:rFonts w:ascii="標楷體" w:eastAsia="標楷體" w:hAnsi="標楷體"/>
          <w:color w:val="000000"/>
          <w:sz w:val="28"/>
        </w:rPr>
      </w:pPr>
      <w:r w:rsidRPr="003B0221">
        <w:rPr>
          <w:rFonts w:ascii="標楷體" w:eastAsia="標楷體" w:hAnsi="標楷體" w:hint="eastAsia"/>
          <w:color w:val="000000"/>
          <w:sz w:val="28"/>
        </w:rPr>
        <w:t>履約標的</w:t>
      </w:r>
      <w:proofErr w:type="gramStart"/>
      <w:r w:rsidRPr="003B0221">
        <w:rPr>
          <w:rFonts w:ascii="標楷體" w:eastAsia="標楷體" w:hAnsi="標楷體" w:hint="eastAsia"/>
          <w:color w:val="000000"/>
          <w:sz w:val="28"/>
        </w:rPr>
        <w:t>如涉</w:t>
      </w:r>
      <w:r w:rsidRPr="00ED592A">
        <w:rPr>
          <w:rFonts w:ascii="標楷體" w:eastAsia="標楷體" w:hAnsi="標楷體" w:hint="eastAsia"/>
          <w:color w:val="FF0000"/>
          <w:sz w:val="28"/>
        </w:rPr>
        <w:t>監造</w:t>
      </w:r>
      <w:proofErr w:type="gramEnd"/>
      <w:r w:rsidRPr="003B0221">
        <w:rPr>
          <w:rFonts w:ascii="標楷體" w:eastAsia="標楷體" w:hAnsi="標楷體" w:hint="eastAsia"/>
          <w:color w:val="000000"/>
          <w:sz w:val="28"/>
        </w:rPr>
        <w:t>者（由甲方擇</w:t>
      </w:r>
      <w:proofErr w:type="gramStart"/>
      <w:r w:rsidRPr="003B0221">
        <w:rPr>
          <w:rFonts w:ascii="標楷體" w:eastAsia="標楷體" w:hAnsi="標楷體" w:hint="eastAsia"/>
          <w:color w:val="000000"/>
          <w:sz w:val="28"/>
        </w:rPr>
        <w:t>一</w:t>
      </w:r>
      <w:proofErr w:type="gramEnd"/>
      <w:r w:rsidRPr="003B0221">
        <w:rPr>
          <w:rFonts w:ascii="標楷體" w:eastAsia="標楷體" w:hAnsi="標楷體" w:hint="eastAsia"/>
          <w:color w:val="000000"/>
          <w:sz w:val="28"/>
        </w:rPr>
        <w:t>於招標時載明）：</w:t>
      </w:r>
    </w:p>
    <w:p w:rsidR="00517458" w:rsidRPr="003B0221" w:rsidRDefault="00FF495D" w:rsidP="003B0221">
      <w:pPr>
        <w:spacing w:line="400" w:lineRule="exact"/>
        <w:ind w:leftChars="31" w:left="74" w:firstLineChars="600" w:firstLine="1680"/>
        <w:jc w:val="both"/>
        <w:textDirection w:val="lrTbV"/>
        <w:rPr>
          <w:rFonts w:ascii="標楷體" w:eastAsia="標楷體" w:hAnsi="標楷體"/>
          <w:color w:val="000000"/>
          <w:sz w:val="28"/>
        </w:rPr>
      </w:pPr>
      <w:r>
        <w:rPr>
          <w:rFonts w:ascii="標楷體" w:eastAsia="標楷體" w:hAnsi="標楷體" w:hint="eastAsia"/>
          <w:color w:val="000000"/>
          <w:sz w:val="28"/>
        </w:rPr>
        <w:t>■</w:t>
      </w:r>
      <w:proofErr w:type="gramStart"/>
      <w:r w:rsidR="00517458" w:rsidRPr="003B0221">
        <w:rPr>
          <w:rFonts w:ascii="標楷體" w:eastAsia="標楷體" w:hAnsi="標楷體" w:hint="eastAsia"/>
          <w:color w:val="000000"/>
          <w:sz w:val="28"/>
        </w:rPr>
        <w:t>總包價</w:t>
      </w:r>
      <w:proofErr w:type="gramEnd"/>
      <w:r w:rsidR="00517458" w:rsidRPr="003B0221">
        <w:rPr>
          <w:rFonts w:ascii="標楷體" w:eastAsia="標楷體" w:hAnsi="標楷體" w:hint="eastAsia"/>
          <w:color w:val="000000"/>
          <w:sz w:val="28"/>
        </w:rPr>
        <w:t>法</w:t>
      </w:r>
    </w:p>
    <w:p w:rsidR="00517458" w:rsidRPr="003B0221" w:rsidRDefault="00FF495D"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w:t>
      </w:r>
      <w:r w:rsidR="00517458" w:rsidRPr="003B0221">
        <w:rPr>
          <w:rFonts w:ascii="標楷體" w:eastAsia="標楷體" w:hAnsi="標楷體" w:hint="eastAsia"/>
          <w:color w:val="000000"/>
          <w:sz w:val="28"/>
        </w:rPr>
        <w:t>建造費用百分比法</w:t>
      </w:r>
    </w:p>
    <w:p w:rsidR="00517458" w:rsidRPr="003B0221" w:rsidRDefault="00517458" w:rsidP="003B0221">
      <w:pPr>
        <w:spacing w:line="400" w:lineRule="exact"/>
        <w:ind w:leftChars="31" w:left="74" w:firstLineChars="600" w:firstLine="1680"/>
        <w:jc w:val="both"/>
        <w:textDirection w:val="lrTbV"/>
        <w:rPr>
          <w:rFonts w:ascii="標楷體" w:eastAsia="標楷體" w:hAnsi="標楷體"/>
          <w:color w:val="000000"/>
          <w:sz w:val="28"/>
        </w:rPr>
      </w:pPr>
      <w:r w:rsidRPr="003B0221">
        <w:rPr>
          <w:rFonts w:ascii="標楷體" w:eastAsia="標楷體" w:hAnsi="標楷體" w:hint="eastAsia"/>
          <w:color w:val="000000"/>
          <w:sz w:val="28"/>
        </w:rPr>
        <w:t>□服務成本加公費法</w:t>
      </w:r>
    </w:p>
    <w:p w:rsidR="00517458" w:rsidRPr="003B0221" w:rsidRDefault="00517458" w:rsidP="003B0221">
      <w:pPr>
        <w:spacing w:line="400" w:lineRule="exact"/>
        <w:ind w:leftChars="31" w:left="74" w:firstLineChars="600" w:firstLine="1680"/>
        <w:jc w:val="both"/>
        <w:rPr>
          <w:rFonts w:ascii="標楷體" w:eastAsia="標楷體" w:hAnsi="標楷體"/>
          <w:color w:val="000000"/>
          <w:sz w:val="28"/>
        </w:rPr>
      </w:pPr>
      <w:r w:rsidRPr="003B0221">
        <w:rPr>
          <w:rFonts w:ascii="標楷體" w:eastAsia="標楷體" w:hAnsi="標楷體" w:hint="eastAsia"/>
          <w:sz w:val="28"/>
        </w:rPr>
        <w:t>□按月、</w:t>
      </w:r>
      <w:r w:rsidRPr="003B0221">
        <w:rPr>
          <w:rFonts w:ascii="標楷體" w:eastAsia="標楷體" w:hAnsi="標楷體" w:hint="eastAsia"/>
          <w:color w:val="000000"/>
          <w:sz w:val="28"/>
        </w:rPr>
        <w:t>按日</w:t>
      </w:r>
      <w:r w:rsidRPr="003B0221">
        <w:rPr>
          <w:rFonts w:ascii="標楷體" w:eastAsia="標楷體" w:hAnsi="標楷體" w:hint="eastAsia"/>
          <w:sz w:val="28"/>
        </w:rPr>
        <w:t>或按時計酬法</w:t>
      </w:r>
    </w:p>
    <w:p w:rsidR="00543128" w:rsidRPr="003B0221" w:rsidRDefault="00543128" w:rsidP="00561485">
      <w:pPr>
        <w:numPr>
          <w:ilvl w:val="5"/>
          <w:numId w:val="1"/>
        </w:numPr>
        <w:tabs>
          <w:tab w:val="clear" w:pos="3120"/>
          <w:tab w:val="left" w:pos="1080"/>
          <w:tab w:val="left" w:pos="1440"/>
          <w:tab w:val="num" w:pos="1800"/>
        </w:tabs>
        <w:spacing w:line="400" w:lineRule="exact"/>
        <w:ind w:left="1800" w:hanging="900"/>
        <w:jc w:val="both"/>
        <w:rPr>
          <w:rFonts w:ascii="標楷體" w:eastAsia="標楷體" w:hAnsi="標楷體"/>
          <w:color w:val="000000"/>
          <w:sz w:val="28"/>
        </w:rPr>
      </w:pPr>
      <w:r w:rsidRPr="003B0221">
        <w:rPr>
          <w:rFonts w:ascii="標楷體" w:eastAsia="標楷體" w:hAnsi="標楷體" w:hint="eastAsia"/>
          <w:color w:val="000000"/>
          <w:sz w:val="28"/>
        </w:rPr>
        <w:t>履約標的如涉前條其他服務項目，甲方另行支付費用（由甲方擇</w:t>
      </w:r>
      <w:proofErr w:type="gramStart"/>
      <w:r w:rsidRPr="003B0221">
        <w:rPr>
          <w:rFonts w:ascii="標楷體" w:eastAsia="標楷體" w:hAnsi="標楷體" w:hint="eastAsia"/>
          <w:color w:val="000000"/>
          <w:sz w:val="28"/>
        </w:rPr>
        <w:t>一</w:t>
      </w:r>
      <w:proofErr w:type="gramEnd"/>
      <w:r w:rsidRPr="003B0221">
        <w:rPr>
          <w:rFonts w:ascii="標楷體" w:eastAsia="標楷體" w:hAnsi="標楷體" w:hint="eastAsia"/>
          <w:color w:val="000000"/>
          <w:sz w:val="28"/>
        </w:rPr>
        <w:t>於招標時載明）：</w:t>
      </w:r>
    </w:p>
    <w:p w:rsidR="00543128" w:rsidRPr="003B0221" w:rsidRDefault="00543128" w:rsidP="00561485">
      <w:pPr>
        <w:spacing w:line="400" w:lineRule="exact"/>
        <w:ind w:leftChars="563" w:left="1351" w:firstLineChars="157" w:firstLine="440"/>
        <w:rPr>
          <w:rFonts w:ascii="標楷體" w:eastAsia="標楷體" w:hAnsi="標楷體"/>
          <w:color w:val="000000"/>
          <w:sz w:val="28"/>
        </w:rPr>
      </w:pPr>
      <w:r w:rsidRPr="003B0221">
        <w:rPr>
          <w:rFonts w:ascii="標楷體" w:eastAsia="標楷體" w:hAnsi="標楷體" w:hint="eastAsia"/>
          <w:color w:val="000000"/>
          <w:sz w:val="28"/>
        </w:rPr>
        <w:t>□</w:t>
      </w:r>
      <w:proofErr w:type="gramStart"/>
      <w:r w:rsidRPr="003B0221">
        <w:rPr>
          <w:rFonts w:ascii="標楷體" w:eastAsia="標楷體" w:hAnsi="標楷體" w:hint="eastAsia"/>
          <w:color w:val="000000"/>
          <w:sz w:val="28"/>
        </w:rPr>
        <w:t>總包價</w:t>
      </w:r>
      <w:proofErr w:type="gramEnd"/>
      <w:r w:rsidRPr="003B0221">
        <w:rPr>
          <w:rFonts w:ascii="標楷體" w:eastAsia="標楷體" w:hAnsi="標楷體" w:hint="eastAsia"/>
          <w:color w:val="000000"/>
          <w:sz w:val="28"/>
        </w:rPr>
        <w:t>法</w:t>
      </w:r>
    </w:p>
    <w:p w:rsidR="00561485" w:rsidRPr="003B0221" w:rsidRDefault="00561485" w:rsidP="00561485">
      <w:pPr>
        <w:spacing w:line="400" w:lineRule="exact"/>
        <w:ind w:leftChars="563" w:left="1351" w:firstLineChars="157" w:firstLine="440"/>
        <w:rPr>
          <w:rFonts w:ascii="標楷體" w:eastAsia="標楷體" w:hAnsi="標楷體"/>
          <w:color w:val="000000"/>
          <w:sz w:val="28"/>
        </w:rPr>
      </w:pPr>
      <w:r w:rsidRPr="003B0221">
        <w:rPr>
          <w:rFonts w:ascii="標楷體" w:eastAsia="標楷體" w:hAnsi="標楷體" w:hint="eastAsia"/>
          <w:color w:val="000000"/>
          <w:sz w:val="28"/>
        </w:rPr>
        <w:t>□建造費用百分比法</w:t>
      </w:r>
    </w:p>
    <w:p w:rsidR="00543128" w:rsidRPr="003B0221" w:rsidRDefault="00543128" w:rsidP="00561485">
      <w:pPr>
        <w:spacing w:line="400" w:lineRule="exact"/>
        <w:ind w:leftChars="563" w:left="1351" w:firstLineChars="157" w:firstLine="440"/>
        <w:rPr>
          <w:rFonts w:ascii="標楷體" w:eastAsia="標楷體" w:hAnsi="標楷體"/>
          <w:color w:val="000000"/>
          <w:sz w:val="28"/>
        </w:rPr>
      </w:pPr>
      <w:r w:rsidRPr="003B0221">
        <w:rPr>
          <w:rFonts w:ascii="標楷體" w:eastAsia="標楷體" w:hAnsi="標楷體" w:hint="eastAsia"/>
          <w:color w:val="000000"/>
          <w:sz w:val="28"/>
        </w:rPr>
        <w:t>□服務成本加公費法</w:t>
      </w:r>
    </w:p>
    <w:p w:rsidR="00517458" w:rsidRPr="003B0221" w:rsidRDefault="00517458" w:rsidP="00561485">
      <w:pPr>
        <w:spacing w:line="400" w:lineRule="exact"/>
        <w:ind w:leftChars="563" w:left="1351" w:firstLineChars="157" w:firstLine="440"/>
        <w:rPr>
          <w:rFonts w:ascii="標楷體" w:eastAsia="標楷體" w:hAnsi="標楷體"/>
          <w:color w:val="000000"/>
          <w:sz w:val="28"/>
        </w:rPr>
      </w:pPr>
      <w:r w:rsidRPr="003B0221">
        <w:rPr>
          <w:rFonts w:ascii="標楷體" w:eastAsia="標楷體" w:hAnsi="標楷體" w:hint="eastAsia"/>
          <w:sz w:val="28"/>
        </w:rPr>
        <w:t>□按月、</w:t>
      </w:r>
      <w:r w:rsidRPr="003B0221">
        <w:rPr>
          <w:rFonts w:ascii="標楷體" w:eastAsia="標楷體" w:hAnsi="標楷體" w:hint="eastAsia"/>
          <w:color w:val="000000"/>
          <w:sz w:val="28"/>
        </w:rPr>
        <w:t>按日</w:t>
      </w:r>
      <w:r w:rsidRPr="003B0221">
        <w:rPr>
          <w:rFonts w:ascii="標楷體" w:eastAsia="標楷體" w:hAnsi="標楷體" w:hint="eastAsia"/>
          <w:sz w:val="28"/>
        </w:rPr>
        <w:t>或按時計酬法</w:t>
      </w:r>
    </w:p>
    <w:p w:rsidR="00543128" w:rsidRPr="003B0221" w:rsidRDefault="00543128" w:rsidP="00561485">
      <w:pPr>
        <w:numPr>
          <w:ilvl w:val="0"/>
          <w:numId w:val="5"/>
        </w:numPr>
        <w:tabs>
          <w:tab w:val="clear" w:pos="1180"/>
          <w:tab w:val="num" w:pos="1260"/>
        </w:tabs>
        <w:spacing w:line="400" w:lineRule="exact"/>
        <w:ind w:hanging="640"/>
        <w:jc w:val="both"/>
        <w:textDirection w:val="lrTbV"/>
        <w:rPr>
          <w:rFonts w:ascii="標楷體" w:eastAsia="標楷體" w:hAnsi="標楷體"/>
          <w:color w:val="000000"/>
          <w:sz w:val="28"/>
        </w:rPr>
      </w:pPr>
      <w:r w:rsidRPr="003B0221">
        <w:rPr>
          <w:rFonts w:ascii="標楷體" w:eastAsia="標楷體" w:hAnsi="標楷體" w:hint="eastAsia"/>
          <w:color w:val="000000"/>
          <w:sz w:val="28"/>
        </w:rPr>
        <w:t>計價方式：</w:t>
      </w:r>
    </w:p>
    <w:p w:rsidR="00543128" w:rsidRPr="00B0476D" w:rsidRDefault="00543128" w:rsidP="003B0221">
      <w:pPr>
        <w:tabs>
          <w:tab w:val="left" w:pos="1134"/>
          <w:tab w:val="left" w:pos="1620"/>
          <w:tab w:val="left" w:pos="1800"/>
          <w:tab w:val="left" w:pos="1980"/>
        </w:tabs>
        <w:spacing w:line="400" w:lineRule="exact"/>
        <w:ind w:leftChars="374" w:left="1738" w:hangingChars="300" w:hanging="840"/>
        <w:jc w:val="both"/>
        <w:textDirection w:val="lrTbV"/>
        <w:rPr>
          <w:rFonts w:ascii="標楷體" w:eastAsia="標楷體"/>
          <w:color w:val="FF0000"/>
          <w:sz w:val="28"/>
        </w:rPr>
      </w:pPr>
      <w:r w:rsidRPr="003B0221">
        <w:rPr>
          <w:rFonts w:ascii="標楷體" w:eastAsia="標楷體" w:hint="eastAsia"/>
          <w:color w:val="000000"/>
          <w:sz w:val="28"/>
        </w:rPr>
        <w:t>（一）</w:t>
      </w:r>
      <w:r w:rsidR="00C56A9A">
        <w:rPr>
          <w:rFonts w:ascii="標楷體" w:eastAsia="標楷體" w:hAnsi="標楷體" w:hint="eastAsia"/>
          <w:color w:val="000000"/>
          <w:sz w:val="28"/>
        </w:rPr>
        <w:t>■</w:t>
      </w:r>
      <w:proofErr w:type="gramStart"/>
      <w:r w:rsidRPr="00B0476D">
        <w:rPr>
          <w:rFonts w:ascii="標楷體" w:eastAsia="標楷體" w:hint="eastAsia"/>
          <w:color w:val="FF0000"/>
          <w:sz w:val="28"/>
        </w:rPr>
        <w:t>總包價</w:t>
      </w:r>
      <w:proofErr w:type="gramEnd"/>
      <w:r w:rsidRPr="00B0476D">
        <w:rPr>
          <w:rFonts w:ascii="標楷體" w:eastAsia="標楷體" w:hint="eastAsia"/>
          <w:color w:val="FF0000"/>
          <w:sz w:val="28"/>
        </w:rPr>
        <w:t>法：依公告固定</w:t>
      </w:r>
      <w:r w:rsidR="00CC6708" w:rsidRPr="00B0476D">
        <w:rPr>
          <w:rFonts w:ascii="標楷體" w:eastAsia="標楷體" w:hint="eastAsia"/>
          <w:color w:val="FF0000"/>
          <w:sz w:val="28"/>
        </w:rPr>
        <w:t>或</w:t>
      </w:r>
      <w:r w:rsidR="00B24CD0" w:rsidRPr="00B0476D">
        <w:rPr>
          <w:rFonts w:ascii="標楷體" w:eastAsia="標楷體" w:hint="eastAsia"/>
          <w:color w:val="FF0000"/>
          <w:sz w:val="28"/>
        </w:rPr>
        <w:t>決標時</w:t>
      </w:r>
      <w:r w:rsidR="00CC6708" w:rsidRPr="00B0476D">
        <w:rPr>
          <w:rFonts w:ascii="標楷體" w:eastAsia="標楷體" w:hint="eastAsia"/>
          <w:color w:val="FF0000"/>
          <w:sz w:val="28"/>
        </w:rPr>
        <w:t>議定</w:t>
      </w:r>
      <w:r w:rsidRPr="00B0476D">
        <w:rPr>
          <w:rFonts w:ascii="標楷體" w:eastAsia="標楷體" w:hint="eastAsia"/>
          <w:color w:val="FF0000"/>
          <w:sz w:val="28"/>
        </w:rPr>
        <w:t>服務費新臺幣</w:t>
      </w:r>
      <w:r w:rsidR="004917B1" w:rsidRPr="00B0476D">
        <w:rPr>
          <w:rFonts w:ascii="標楷體" w:eastAsia="標楷體" w:hint="eastAsia"/>
          <w:color w:val="FF0000"/>
          <w:sz w:val="28"/>
          <w:u w:val="single"/>
        </w:rPr>
        <w:t>_</w:t>
      </w:r>
      <w:r w:rsidR="005D084C">
        <w:rPr>
          <w:rFonts w:ascii="標楷體" w:eastAsia="標楷體" w:hint="eastAsia"/>
          <w:color w:val="FF0000"/>
          <w:sz w:val="28"/>
          <w:u w:val="single"/>
        </w:rPr>
        <w:br/>
      </w:r>
      <w:r w:rsidR="00504C01">
        <w:rPr>
          <w:rFonts w:ascii="標楷體" w:eastAsia="標楷體" w:hint="eastAsia"/>
          <w:color w:val="FF0000"/>
          <w:sz w:val="28"/>
          <w:u w:val="single"/>
        </w:rPr>
        <w:t xml:space="preserve"> </w:t>
      </w:r>
      <w:r w:rsidR="000D08AE">
        <w:rPr>
          <w:rFonts w:ascii="標楷體" w:eastAsia="標楷體" w:hint="eastAsia"/>
          <w:color w:val="FF0000"/>
          <w:sz w:val="28"/>
          <w:u w:val="single"/>
        </w:rPr>
        <w:t xml:space="preserve">    </w:t>
      </w:r>
      <w:r w:rsidRPr="00B0476D">
        <w:rPr>
          <w:rFonts w:ascii="標楷體" w:eastAsia="標楷體" w:hint="eastAsia"/>
          <w:color w:val="FF0000"/>
          <w:sz w:val="28"/>
        </w:rPr>
        <w:t>元</w:t>
      </w:r>
      <w:r w:rsidR="004A071D" w:rsidRPr="00B0476D">
        <w:rPr>
          <w:rFonts w:ascii="標楷體" w:eastAsia="標楷體" w:hint="eastAsia"/>
          <w:color w:val="FF0000"/>
          <w:sz w:val="28"/>
        </w:rPr>
        <w:t>(由甲方於決標後填寫，</w:t>
      </w:r>
      <w:r w:rsidR="004A071D" w:rsidRPr="00B0476D">
        <w:rPr>
          <w:rFonts w:ascii="標楷體" w:eastAsia="標楷體" w:hAnsi="標楷體" w:hint="eastAsia"/>
          <w:color w:val="FF0000"/>
          <w:sz w:val="28"/>
        </w:rPr>
        <w:t>請招標機關及投標廠商參考本條附件</w:t>
      </w:r>
      <w:r w:rsidR="0036462A" w:rsidRPr="00B0476D">
        <w:rPr>
          <w:rFonts w:ascii="標楷體" w:eastAsia="標楷體" w:hAnsi="標楷體" w:hint="eastAsia"/>
          <w:color w:val="FF0000"/>
          <w:sz w:val="28"/>
        </w:rPr>
        <w:t>1</w:t>
      </w:r>
      <w:r w:rsidR="004A071D" w:rsidRPr="00B0476D">
        <w:rPr>
          <w:rFonts w:ascii="標楷體" w:eastAsia="標楷體" w:hAnsi="標楷體" w:hint="eastAsia"/>
          <w:color w:val="FF0000"/>
          <w:sz w:val="28"/>
        </w:rPr>
        <w:t>之附表編列服務費用明細表，</w:t>
      </w:r>
      <w:r w:rsidR="004A071D" w:rsidRPr="00B0476D">
        <w:rPr>
          <w:rFonts w:ascii="標楷體" w:eastAsia="標楷體" w:hint="eastAsia"/>
          <w:color w:val="FF0000"/>
          <w:sz w:val="28"/>
        </w:rPr>
        <w:t>決標後依決標結果調整</w:t>
      </w:r>
      <w:r w:rsidR="004A071D" w:rsidRPr="00B0476D">
        <w:rPr>
          <w:rFonts w:ascii="標楷體" w:eastAsia="標楷體" w:hAnsi="標楷體" w:hint="eastAsia"/>
          <w:color w:val="FF0000"/>
          <w:sz w:val="28"/>
        </w:rPr>
        <w:t>納入契約執行</w:t>
      </w:r>
      <w:proofErr w:type="gramStart"/>
      <w:r w:rsidR="004A071D" w:rsidRPr="00B0476D">
        <w:rPr>
          <w:rFonts w:ascii="標楷體" w:eastAsia="標楷體" w:hAnsi="標楷體" w:hint="eastAsia"/>
          <w:color w:val="FF0000"/>
          <w:sz w:val="28"/>
        </w:rPr>
        <w:t>）</w:t>
      </w:r>
      <w:proofErr w:type="gramEnd"/>
      <w:r w:rsidRPr="00B0476D">
        <w:rPr>
          <w:rFonts w:ascii="標楷體" w:eastAsia="標楷體" w:hint="eastAsia"/>
          <w:color w:val="FF0000"/>
          <w:sz w:val="28"/>
        </w:rPr>
        <w:t>。</w:t>
      </w:r>
    </w:p>
    <w:p w:rsidR="00543128" w:rsidRPr="003B0221" w:rsidRDefault="00543128" w:rsidP="003B0221">
      <w:pPr>
        <w:tabs>
          <w:tab w:val="left" w:pos="1620"/>
          <w:tab w:val="left" w:pos="1800"/>
          <w:tab w:val="left" w:pos="1980"/>
        </w:tabs>
        <w:spacing w:line="400" w:lineRule="exact"/>
        <w:ind w:leftChars="374" w:left="2595" w:hangingChars="606" w:hanging="1697"/>
        <w:jc w:val="both"/>
        <w:textDirection w:val="lrTbV"/>
        <w:rPr>
          <w:rFonts w:ascii="標楷體" w:eastAsia="標楷體" w:hAnsi="標楷體"/>
          <w:color w:val="000000"/>
          <w:sz w:val="28"/>
        </w:rPr>
      </w:pPr>
      <w:r w:rsidRPr="003B0221">
        <w:rPr>
          <w:rFonts w:ascii="標楷體" w:eastAsia="標楷體" w:hint="eastAsia"/>
          <w:color w:val="000000"/>
          <w:sz w:val="28"/>
        </w:rPr>
        <w:t>（二）</w:t>
      </w:r>
      <w:r w:rsidRPr="00B0476D">
        <w:rPr>
          <w:rFonts w:ascii="標楷體" w:eastAsia="標楷體" w:hAnsi="標楷體" w:hint="eastAsia"/>
          <w:sz w:val="28"/>
        </w:rPr>
        <w:t>建造費用百分比法。</w:t>
      </w:r>
    </w:p>
    <w:p w:rsidR="00543128" w:rsidRPr="003B0221" w:rsidRDefault="00543128" w:rsidP="00561485">
      <w:pPr>
        <w:numPr>
          <w:ilvl w:val="0"/>
          <w:numId w:val="6"/>
        </w:numPr>
        <w:spacing w:line="380" w:lineRule="exact"/>
        <w:jc w:val="both"/>
        <w:rPr>
          <w:rFonts w:eastAsia="標楷體" w:hAnsi="標楷體"/>
          <w:color w:val="000000"/>
          <w:sz w:val="28"/>
          <w:szCs w:val="20"/>
        </w:rPr>
      </w:pPr>
      <w:r w:rsidRPr="003B0221">
        <w:rPr>
          <w:rFonts w:ascii="標楷體" w:eastAsia="標楷體" w:hint="eastAsia"/>
          <w:color w:val="000000"/>
          <w:sz w:val="28"/>
        </w:rPr>
        <w:t>服務費用</w:t>
      </w:r>
      <w:r w:rsidRPr="003B0221">
        <w:rPr>
          <w:rFonts w:eastAsia="標楷體" w:hAnsi="標楷體" w:hint="eastAsia"/>
          <w:color w:val="000000"/>
          <w:sz w:val="28"/>
          <w:szCs w:val="20"/>
        </w:rPr>
        <w:t>(</w:t>
      </w:r>
      <w:r w:rsidRPr="003B0221">
        <w:rPr>
          <w:rFonts w:eastAsia="標楷體" w:hAnsi="標楷體" w:hint="eastAsia"/>
          <w:color w:val="000000"/>
          <w:sz w:val="28"/>
          <w:szCs w:val="20"/>
        </w:rPr>
        <w:t>由甲方擇</w:t>
      </w:r>
      <w:proofErr w:type="gramStart"/>
      <w:r w:rsidRPr="003B0221">
        <w:rPr>
          <w:rFonts w:eastAsia="標楷體" w:hAnsi="標楷體" w:hint="eastAsia"/>
          <w:color w:val="000000"/>
          <w:sz w:val="28"/>
          <w:szCs w:val="20"/>
        </w:rPr>
        <w:t>一</w:t>
      </w:r>
      <w:proofErr w:type="gramEnd"/>
      <w:r w:rsidRPr="003B0221">
        <w:rPr>
          <w:rFonts w:eastAsia="標楷體" w:hAnsi="標楷體" w:hint="eastAsia"/>
          <w:color w:val="000000"/>
          <w:sz w:val="28"/>
          <w:szCs w:val="20"/>
        </w:rPr>
        <w:t>於招標時載明</w:t>
      </w:r>
      <w:r w:rsidRPr="003B0221">
        <w:rPr>
          <w:rFonts w:eastAsia="標楷體" w:hAnsi="標楷體" w:hint="eastAsia"/>
          <w:color w:val="000000"/>
          <w:sz w:val="28"/>
          <w:szCs w:val="20"/>
        </w:rPr>
        <w:t>)</w:t>
      </w:r>
      <w:r w:rsidRPr="003B0221">
        <w:rPr>
          <w:rFonts w:eastAsia="標楷體" w:hAnsi="標楷體" w:hint="eastAsia"/>
          <w:color w:val="000000"/>
          <w:sz w:val="28"/>
          <w:szCs w:val="20"/>
        </w:rPr>
        <w:t>：</w:t>
      </w:r>
    </w:p>
    <w:p w:rsidR="00B03BD4" w:rsidRPr="003B0221" w:rsidRDefault="005958BA" w:rsidP="00561485">
      <w:pPr>
        <w:numPr>
          <w:ilvl w:val="1"/>
          <w:numId w:val="6"/>
        </w:numPr>
        <w:tabs>
          <w:tab w:val="clear" w:pos="2280"/>
          <w:tab w:val="num" w:pos="2160"/>
        </w:tabs>
        <w:spacing w:line="380" w:lineRule="exact"/>
        <w:ind w:left="2160"/>
        <w:jc w:val="both"/>
        <w:rPr>
          <w:rFonts w:ascii="標楷體" w:eastAsia="標楷體" w:hAnsi="標楷體"/>
          <w:color w:val="000000"/>
          <w:sz w:val="28"/>
        </w:rPr>
      </w:pPr>
      <w:r w:rsidRPr="005958BA">
        <w:rPr>
          <w:rFonts w:ascii="標楷體" w:eastAsia="標楷體" w:hAnsi="標楷體" w:hint="eastAsia"/>
          <w:bCs/>
          <w:color w:val="000000"/>
          <w:sz w:val="28"/>
        </w:rPr>
        <w:t>服務費用為建造費用之百分之</w:t>
      </w:r>
      <w:r w:rsidRPr="005958BA">
        <w:rPr>
          <w:rFonts w:ascii="標楷體" w:eastAsia="標楷體" w:hAnsi="標楷體"/>
          <w:bCs/>
          <w:color w:val="000000"/>
          <w:sz w:val="28"/>
        </w:rPr>
        <w:t>____</w:t>
      </w:r>
      <w:r w:rsidRPr="005958BA">
        <w:rPr>
          <w:rFonts w:ascii="標楷體" w:eastAsia="標楷體" w:hAnsi="標楷體"/>
          <w:bCs/>
          <w:color w:val="000000"/>
          <w:sz w:val="28"/>
          <w:u w:val="single"/>
        </w:rPr>
        <w:t>(</w:t>
      </w:r>
      <w:r w:rsidRPr="005958BA">
        <w:rPr>
          <w:rFonts w:ascii="標楷體" w:eastAsia="標楷體" w:hAnsi="標楷體" w:hint="eastAsia"/>
          <w:bCs/>
          <w:color w:val="000000"/>
          <w:sz w:val="28"/>
        </w:rPr>
        <w:t>依甲方於招標文件載明之固定或決標時議定服務費率</w:t>
      </w:r>
      <w:r w:rsidRPr="005958BA">
        <w:rPr>
          <w:rFonts w:ascii="標楷體" w:eastAsia="標楷體" w:hAnsi="標楷體"/>
          <w:bCs/>
          <w:color w:val="000000"/>
          <w:sz w:val="28"/>
        </w:rPr>
        <w:t>；</w:t>
      </w:r>
      <w:r w:rsidRPr="005958BA">
        <w:rPr>
          <w:rFonts w:ascii="標楷體" w:eastAsia="標楷體" w:hAnsi="標楷體" w:hint="eastAsia"/>
          <w:bCs/>
          <w:color w:val="000000"/>
          <w:sz w:val="28"/>
        </w:rPr>
        <w:t>如跨不</w:t>
      </w:r>
      <w:proofErr w:type="gramStart"/>
      <w:r w:rsidRPr="005958BA">
        <w:rPr>
          <w:rFonts w:ascii="標楷體" w:eastAsia="標楷體" w:hAnsi="標楷體" w:hint="eastAsia"/>
          <w:bCs/>
          <w:color w:val="000000"/>
          <w:sz w:val="28"/>
        </w:rPr>
        <w:t>同級距</w:t>
      </w:r>
      <w:proofErr w:type="gramEnd"/>
      <w:r w:rsidRPr="005958BA">
        <w:rPr>
          <w:rFonts w:ascii="標楷體" w:eastAsia="標楷體" w:hAnsi="標楷體" w:hint="eastAsia"/>
          <w:bCs/>
          <w:color w:val="000000"/>
          <w:sz w:val="28"/>
        </w:rPr>
        <w:t>之費率，甲方應於招標文件載明各級距之固定或決標時議定服務費率</w:t>
      </w:r>
      <w:r w:rsidRPr="005958BA">
        <w:rPr>
          <w:rFonts w:ascii="標楷體" w:eastAsia="標楷體" w:hAnsi="標楷體"/>
          <w:bCs/>
          <w:color w:val="000000"/>
          <w:sz w:val="28"/>
        </w:rPr>
        <w:t>)</w:t>
      </w:r>
      <w:r w:rsidRPr="005958BA">
        <w:rPr>
          <w:rFonts w:ascii="標楷體" w:eastAsia="標楷體" w:hAnsi="標楷體" w:hint="eastAsia"/>
          <w:bCs/>
          <w:color w:val="000000"/>
          <w:sz w:val="28"/>
        </w:rPr>
        <w:t>；其各階段分配比率如下</w:t>
      </w:r>
      <w:r w:rsidR="00B03BD4" w:rsidRPr="003B0221">
        <w:rPr>
          <w:rFonts w:ascii="標楷體" w:eastAsia="標楷體" w:hAnsi="標楷體" w:hint="eastAsia"/>
          <w:color w:val="000000"/>
          <w:sz w:val="28"/>
        </w:rPr>
        <w:t>：</w:t>
      </w:r>
    </w:p>
    <w:p w:rsidR="00B03BD4" w:rsidRPr="003B0221" w:rsidRDefault="00601584" w:rsidP="00561485">
      <w:pPr>
        <w:numPr>
          <w:ilvl w:val="1"/>
          <w:numId w:val="6"/>
        </w:numPr>
        <w:tabs>
          <w:tab w:val="clear" w:pos="2280"/>
          <w:tab w:val="num" w:pos="2160"/>
        </w:tabs>
        <w:spacing w:line="380" w:lineRule="exact"/>
        <w:ind w:left="2563" w:hanging="357"/>
        <w:jc w:val="both"/>
        <w:rPr>
          <w:rFonts w:ascii="標楷體" w:eastAsia="標楷體" w:hAnsi="標楷體"/>
          <w:color w:val="000000"/>
          <w:sz w:val="28"/>
        </w:rPr>
      </w:pPr>
      <w:r w:rsidRPr="003B0221">
        <w:rPr>
          <w:rFonts w:ascii="標楷體" w:eastAsia="標楷體" w:hAnsi="標楷體" w:hint="eastAsia"/>
          <w:color w:val="000000"/>
          <w:sz w:val="28"/>
        </w:rPr>
        <w:t>建築物工程：規劃占</w:t>
      </w:r>
      <w:r w:rsidRPr="003B0221">
        <w:rPr>
          <w:rFonts w:ascii="標楷體" w:eastAsia="標楷體" w:hAnsi="標楷體" w:hint="eastAsia"/>
          <w:color w:val="000000"/>
          <w:sz w:val="28"/>
          <w:u w:val="single"/>
        </w:rPr>
        <w:t>10</w:t>
      </w:r>
      <w:r w:rsidRPr="003B0221">
        <w:rPr>
          <w:rFonts w:ascii="標楷體" w:eastAsia="標楷體" w:hAnsi="標楷體" w:hint="eastAsia"/>
          <w:color w:val="000000"/>
          <w:sz w:val="28"/>
        </w:rPr>
        <w:t>%，設計占</w:t>
      </w:r>
      <w:r w:rsidRPr="003B0221">
        <w:rPr>
          <w:rFonts w:ascii="標楷體" w:eastAsia="標楷體" w:hAnsi="標楷體" w:hint="eastAsia"/>
          <w:color w:val="000000"/>
          <w:sz w:val="28"/>
          <w:u w:val="single"/>
        </w:rPr>
        <w:t>45</w:t>
      </w:r>
      <w:r w:rsidRPr="003B0221">
        <w:rPr>
          <w:rFonts w:ascii="標楷體" w:eastAsia="標楷體" w:hAnsi="標楷體" w:hint="eastAsia"/>
          <w:color w:val="000000"/>
          <w:sz w:val="28"/>
        </w:rPr>
        <w:t>%，</w:t>
      </w:r>
      <w:proofErr w:type="gramStart"/>
      <w:r w:rsidRPr="003B0221">
        <w:rPr>
          <w:rFonts w:ascii="標楷體" w:eastAsia="標楷體" w:hAnsi="標楷體" w:hint="eastAsia"/>
          <w:color w:val="000000"/>
          <w:sz w:val="28"/>
        </w:rPr>
        <w:t>監造占</w:t>
      </w:r>
      <w:proofErr w:type="gramEnd"/>
      <w:r w:rsidRPr="003B0221">
        <w:rPr>
          <w:rFonts w:ascii="標楷體" w:eastAsia="標楷體" w:hAnsi="標楷體" w:hint="eastAsia"/>
          <w:color w:val="000000"/>
          <w:sz w:val="28"/>
          <w:u w:val="single"/>
        </w:rPr>
        <w:t>45</w:t>
      </w:r>
      <w:r w:rsidRPr="003B0221">
        <w:rPr>
          <w:rFonts w:ascii="標楷體" w:eastAsia="標楷體" w:hAnsi="標楷體" w:hint="eastAsia"/>
          <w:color w:val="000000"/>
          <w:sz w:val="28"/>
        </w:rPr>
        <w:t>%（如有調整該百分比組成，由甲方於招標時載明）。</w:t>
      </w:r>
    </w:p>
    <w:p w:rsidR="00543128" w:rsidRPr="003B0221" w:rsidRDefault="00601584" w:rsidP="00561485">
      <w:pPr>
        <w:numPr>
          <w:ilvl w:val="1"/>
          <w:numId w:val="6"/>
        </w:numPr>
        <w:tabs>
          <w:tab w:val="clear" w:pos="2280"/>
          <w:tab w:val="num" w:pos="2160"/>
        </w:tabs>
        <w:spacing w:line="380" w:lineRule="exact"/>
        <w:ind w:left="2563" w:hanging="357"/>
        <w:jc w:val="both"/>
        <w:rPr>
          <w:rFonts w:ascii="標楷體" w:eastAsia="標楷體" w:hAnsi="標楷體"/>
          <w:color w:val="000000"/>
          <w:sz w:val="28"/>
        </w:rPr>
      </w:pPr>
      <w:r w:rsidRPr="003B0221">
        <w:rPr>
          <w:rFonts w:ascii="標楷體" w:eastAsia="標楷體" w:hAnsi="標楷體" w:hint="eastAsia"/>
          <w:color w:val="000000"/>
          <w:sz w:val="28"/>
        </w:rPr>
        <w:t>公共工程（不包括建築物工程）：設計及協辦招標</w:t>
      </w:r>
      <w:proofErr w:type="gramStart"/>
      <w:r w:rsidRPr="003B0221">
        <w:rPr>
          <w:rFonts w:ascii="標楷體" w:eastAsia="標楷體" w:hAnsi="標楷體" w:hint="eastAsia"/>
          <w:color w:val="000000"/>
          <w:sz w:val="28"/>
        </w:rPr>
        <w:t>決標占</w:t>
      </w:r>
      <w:proofErr w:type="gramEnd"/>
      <w:r w:rsidRPr="003B0221">
        <w:rPr>
          <w:rFonts w:ascii="標楷體" w:eastAsia="標楷體" w:hAnsi="標楷體" w:hint="eastAsia"/>
          <w:color w:val="000000"/>
          <w:sz w:val="28"/>
          <w:u w:val="single"/>
        </w:rPr>
        <w:t>56</w:t>
      </w:r>
      <w:r w:rsidRPr="003B0221">
        <w:rPr>
          <w:rFonts w:ascii="標楷體" w:eastAsia="標楷體" w:hAnsi="標楷體" w:hint="eastAsia"/>
          <w:color w:val="000000"/>
          <w:sz w:val="28"/>
        </w:rPr>
        <w:t>%，</w:t>
      </w:r>
      <w:proofErr w:type="gramStart"/>
      <w:r w:rsidRPr="003B0221">
        <w:rPr>
          <w:rFonts w:ascii="標楷體" w:eastAsia="標楷體" w:hAnsi="標楷體" w:hint="eastAsia"/>
          <w:color w:val="000000"/>
          <w:sz w:val="28"/>
        </w:rPr>
        <w:t>監造占</w:t>
      </w:r>
      <w:proofErr w:type="gramEnd"/>
      <w:r w:rsidRPr="003B0221">
        <w:rPr>
          <w:rFonts w:ascii="標楷體" w:eastAsia="標楷體" w:hAnsi="標楷體" w:hint="eastAsia"/>
          <w:color w:val="000000"/>
          <w:sz w:val="28"/>
          <w:u w:val="single"/>
        </w:rPr>
        <w:t>44</w:t>
      </w:r>
      <w:r w:rsidRPr="003B0221">
        <w:rPr>
          <w:rFonts w:ascii="標楷體" w:eastAsia="標楷體" w:hAnsi="標楷體" w:hint="eastAsia"/>
          <w:color w:val="000000"/>
          <w:sz w:val="28"/>
        </w:rPr>
        <w:t>%（如有調整該百分比組成，由甲方於招標時載明）</w:t>
      </w:r>
      <w:r w:rsidR="00671076" w:rsidRPr="003B0221">
        <w:rPr>
          <w:rFonts w:ascii="標楷體" w:eastAsia="標楷體" w:hAnsi="標楷體" w:hint="eastAsia"/>
          <w:color w:val="000000"/>
          <w:sz w:val="28"/>
        </w:rPr>
        <w:t>。</w:t>
      </w:r>
    </w:p>
    <w:p w:rsidR="00ED592A" w:rsidRDefault="00ED592A" w:rsidP="00ED592A">
      <w:pPr>
        <w:spacing w:line="400" w:lineRule="exact"/>
        <w:jc w:val="both"/>
        <w:rPr>
          <w:rFonts w:ascii="標楷體" w:eastAsia="標楷體" w:hAnsi="標楷體"/>
          <w:bCs/>
          <w:color w:val="000000"/>
          <w:sz w:val="28"/>
        </w:rPr>
      </w:pPr>
      <w:r>
        <w:rPr>
          <w:rFonts w:ascii="標楷體" w:eastAsia="標楷體" w:hAnsi="標楷體" w:hint="eastAsia"/>
          <w:color w:val="000000"/>
          <w:sz w:val="28"/>
        </w:rPr>
        <w:t xml:space="preserve">             </w:t>
      </w:r>
      <w:r w:rsidR="00FF495D">
        <w:rPr>
          <w:rFonts w:ascii="標楷體" w:eastAsia="標楷體" w:hAnsi="標楷體" w:hint="eastAsia"/>
          <w:color w:val="000000"/>
          <w:sz w:val="28"/>
        </w:rPr>
        <w:t>□</w:t>
      </w:r>
      <w:r w:rsidR="005958BA" w:rsidRPr="005958BA">
        <w:rPr>
          <w:rFonts w:ascii="標楷體" w:eastAsia="標楷體" w:hAnsi="標楷體" w:hint="eastAsia"/>
          <w:bCs/>
          <w:color w:val="000000"/>
          <w:sz w:val="28"/>
        </w:rPr>
        <w:t>依「機關委託技術服務廠商評選及計費辦法」之附</w:t>
      </w:r>
    </w:p>
    <w:p w:rsidR="00ED592A" w:rsidRDefault="00ED592A" w:rsidP="00ED592A">
      <w:pPr>
        <w:spacing w:line="400" w:lineRule="exact"/>
        <w:jc w:val="both"/>
        <w:rPr>
          <w:rFonts w:ascii="標楷體" w:eastAsia="標楷體" w:hAnsi="標楷體"/>
          <w:bCs/>
          <w:color w:val="000000"/>
          <w:sz w:val="28"/>
        </w:rPr>
      </w:pPr>
      <w:r>
        <w:rPr>
          <w:rFonts w:ascii="標楷體" w:eastAsia="標楷體" w:hAnsi="標楷體" w:hint="eastAsia"/>
          <w:bCs/>
          <w:color w:val="000000"/>
          <w:sz w:val="28"/>
        </w:rPr>
        <w:t xml:space="preserve">               </w:t>
      </w:r>
      <w:r w:rsidR="005958BA" w:rsidRPr="005958BA">
        <w:rPr>
          <w:rFonts w:ascii="標楷體" w:eastAsia="標楷體" w:hAnsi="標楷體" w:hint="eastAsia"/>
          <w:bCs/>
          <w:color w:val="000000"/>
          <w:sz w:val="28"/>
        </w:rPr>
        <w:t>表</w:t>
      </w:r>
      <w:r w:rsidR="00791A75" w:rsidRPr="00791A75">
        <w:rPr>
          <w:rFonts w:ascii="標楷體" w:eastAsia="標楷體" w:hAnsi="標楷體" w:hint="eastAsia"/>
          <w:bCs/>
          <w:color w:val="000000"/>
          <w:sz w:val="28"/>
        </w:rPr>
        <w:t>1</w:t>
      </w:r>
      <w:r w:rsidR="005958BA" w:rsidRPr="005958BA">
        <w:rPr>
          <w:rFonts w:ascii="標楷體" w:eastAsia="標楷體" w:hAnsi="標楷體" w:hint="eastAsia"/>
          <w:bCs/>
          <w:color w:val="000000"/>
          <w:sz w:val="28"/>
        </w:rPr>
        <w:t>建築物工程技術服務建造費用百分比上限參考</w:t>
      </w:r>
    </w:p>
    <w:p w:rsidR="00ED592A" w:rsidRDefault="00ED592A" w:rsidP="00ED592A">
      <w:pPr>
        <w:spacing w:line="400" w:lineRule="exact"/>
        <w:jc w:val="both"/>
        <w:rPr>
          <w:rFonts w:ascii="標楷體" w:eastAsia="標楷體" w:hAnsi="標楷體"/>
          <w:bCs/>
          <w:color w:val="000000"/>
          <w:sz w:val="28"/>
        </w:rPr>
      </w:pPr>
      <w:r>
        <w:rPr>
          <w:rFonts w:ascii="標楷體" w:eastAsia="標楷體" w:hAnsi="標楷體" w:hint="eastAsia"/>
          <w:bCs/>
          <w:color w:val="000000"/>
          <w:sz w:val="28"/>
        </w:rPr>
        <w:t xml:space="preserve">               </w:t>
      </w:r>
      <w:proofErr w:type="gramStart"/>
      <w:r w:rsidR="005958BA" w:rsidRPr="005958BA">
        <w:rPr>
          <w:rFonts w:ascii="標楷體" w:eastAsia="標楷體" w:hAnsi="標楷體" w:hint="eastAsia"/>
          <w:bCs/>
          <w:color w:val="000000"/>
          <w:sz w:val="28"/>
        </w:rPr>
        <w:t>表第</w:t>
      </w:r>
      <w:proofErr w:type="gramEnd"/>
      <w:r w:rsidR="005958BA" w:rsidRPr="005958BA">
        <w:rPr>
          <w:rFonts w:ascii="標楷體" w:eastAsia="標楷體" w:hAnsi="標楷體" w:hint="eastAsia"/>
          <w:bCs/>
          <w:color w:val="000000"/>
          <w:sz w:val="28"/>
          <w:u w:val="single"/>
        </w:rPr>
        <w:t xml:space="preserve"> </w:t>
      </w:r>
      <w:r w:rsidR="0073002A">
        <w:rPr>
          <w:rFonts w:ascii="標楷體" w:eastAsia="標楷體" w:hAnsi="標楷體" w:hint="eastAsia"/>
          <w:bCs/>
          <w:color w:val="000000"/>
          <w:sz w:val="28"/>
          <w:u w:val="single"/>
        </w:rPr>
        <w:t>4</w:t>
      </w:r>
      <w:r w:rsidR="005958BA" w:rsidRPr="005958BA">
        <w:rPr>
          <w:rFonts w:ascii="標楷體" w:eastAsia="標楷體" w:hAnsi="標楷體" w:hint="eastAsia"/>
          <w:bCs/>
          <w:color w:val="000000"/>
          <w:sz w:val="28"/>
          <w:u w:val="single"/>
        </w:rPr>
        <w:t xml:space="preserve"> </w:t>
      </w:r>
      <w:r w:rsidR="005958BA" w:rsidRPr="005958BA">
        <w:rPr>
          <w:rFonts w:ascii="標楷體" w:eastAsia="標楷體" w:hAnsi="標楷體" w:hint="eastAsia"/>
          <w:bCs/>
          <w:color w:val="000000"/>
          <w:sz w:val="28"/>
        </w:rPr>
        <w:t>類（甲方於招標時載明）所載百分比上限參</w:t>
      </w:r>
      <w:r>
        <w:rPr>
          <w:rFonts w:ascii="標楷體" w:eastAsia="標楷體" w:hAnsi="標楷體" w:hint="eastAsia"/>
          <w:bCs/>
          <w:color w:val="000000"/>
          <w:sz w:val="28"/>
        </w:rPr>
        <w:t xml:space="preserve">  </w:t>
      </w:r>
    </w:p>
    <w:p w:rsidR="00ED592A" w:rsidRDefault="00ED592A" w:rsidP="00ED592A">
      <w:pPr>
        <w:spacing w:line="400" w:lineRule="exact"/>
        <w:jc w:val="both"/>
        <w:rPr>
          <w:rFonts w:ascii="標楷體" w:eastAsia="標楷體" w:hAnsi="標楷體"/>
          <w:bCs/>
          <w:color w:val="000000"/>
          <w:sz w:val="28"/>
        </w:rPr>
      </w:pPr>
      <w:r>
        <w:rPr>
          <w:rFonts w:ascii="標楷體" w:eastAsia="標楷體" w:hAnsi="標楷體" w:hint="eastAsia"/>
          <w:bCs/>
          <w:color w:val="000000"/>
          <w:sz w:val="28"/>
        </w:rPr>
        <w:t xml:space="preserve">               </w:t>
      </w:r>
      <w:r w:rsidR="005958BA" w:rsidRPr="005958BA">
        <w:rPr>
          <w:rFonts w:ascii="標楷體" w:eastAsia="標楷體" w:hAnsi="標楷體" w:hint="eastAsia"/>
          <w:bCs/>
          <w:color w:val="000000"/>
          <w:sz w:val="28"/>
        </w:rPr>
        <w:t>考之</w:t>
      </w:r>
      <w:r w:rsidR="005958BA" w:rsidRPr="005958BA">
        <w:rPr>
          <w:rFonts w:ascii="標楷體" w:eastAsia="標楷體" w:hAnsi="標楷體" w:hint="eastAsia"/>
          <w:bCs/>
          <w:color w:val="000000"/>
          <w:sz w:val="28"/>
          <w:u w:val="single"/>
        </w:rPr>
        <w:t xml:space="preserve">   </w:t>
      </w:r>
      <w:r w:rsidR="005958BA" w:rsidRPr="005958BA">
        <w:rPr>
          <w:rFonts w:ascii="標楷體" w:eastAsia="標楷體" w:hAnsi="標楷體" w:hint="eastAsia"/>
          <w:bCs/>
          <w:color w:val="000000"/>
          <w:sz w:val="28"/>
        </w:rPr>
        <w:t xml:space="preserve"> %</w:t>
      </w:r>
      <w:proofErr w:type="gramStart"/>
      <w:r w:rsidR="005958BA" w:rsidRPr="005958BA">
        <w:rPr>
          <w:rFonts w:ascii="標楷體" w:eastAsia="標楷體" w:hAnsi="標楷體" w:hint="eastAsia"/>
          <w:bCs/>
          <w:color w:val="000000"/>
          <w:sz w:val="28"/>
        </w:rPr>
        <w:t>（</w:t>
      </w:r>
      <w:proofErr w:type="gramEnd"/>
      <w:r w:rsidR="005958BA" w:rsidRPr="005958BA">
        <w:rPr>
          <w:rFonts w:ascii="標楷體" w:eastAsia="標楷體" w:hAnsi="標楷體" w:hint="eastAsia"/>
          <w:bCs/>
          <w:color w:val="000000"/>
          <w:sz w:val="28"/>
        </w:rPr>
        <w:t>依甲方於招標文件載明之固定折扣率或</w:t>
      </w:r>
      <w:r>
        <w:rPr>
          <w:rFonts w:ascii="標楷體" w:eastAsia="標楷體" w:hAnsi="標楷體" w:hint="eastAsia"/>
          <w:bCs/>
          <w:color w:val="000000"/>
          <w:sz w:val="28"/>
        </w:rPr>
        <w:t xml:space="preserve">    </w:t>
      </w:r>
    </w:p>
    <w:p w:rsidR="00ED592A" w:rsidRDefault="00ED592A" w:rsidP="00ED592A">
      <w:pPr>
        <w:spacing w:line="400" w:lineRule="exact"/>
        <w:jc w:val="both"/>
        <w:rPr>
          <w:rFonts w:ascii="標楷體" w:eastAsia="標楷體" w:hAnsi="標楷體"/>
          <w:bCs/>
          <w:color w:val="000000"/>
          <w:sz w:val="28"/>
        </w:rPr>
      </w:pPr>
      <w:r>
        <w:rPr>
          <w:rFonts w:ascii="標楷體" w:eastAsia="標楷體" w:hAnsi="標楷體" w:hint="eastAsia"/>
          <w:bCs/>
          <w:color w:val="000000"/>
          <w:sz w:val="28"/>
        </w:rPr>
        <w:t xml:space="preserve">               </w:t>
      </w:r>
      <w:r w:rsidR="005958BA" w:rsidRPr="005958BA">
        <w:rPr>
          <w:rFonts w:ascii="標楷體" w:eastAsia="標楷體" w:hAnsi="標楷體" w:hint="eastAsia"/>
          <w:bCs/>
          <w:color w:val="000000"/>
          <w:sz w:val="28"/>
        </w:rPr>
        <w:t>決標時議定之折扣率</w:t>
      </w:r>
      <w:proofErr w:type="gramStart"/>
      <w:r w:rsidR="005958BA" w:rsidRPr="005958BA">
        <w:rPr>
          <w:rFonts w:ascii="標楷體" w:eastAsia="標楷體" w:hAnsi="標楷體" w:hint="eastAsia"/>
          <w:bCs/>
          <w:color w:val="000000"/>
          <w:sz w:val="28"/>
        </w:rPr>
        <w:t>）</w:t>
      </w:r>
      <w:proofErr w:type="gramEnd"/>
      <w:r w:rsidR="005958BA" w:rsidRPr="005958BA">
        <w:rPr>
          <w:rFonts w:ascii="標楷體" w:eastAsia="標楷體" w:hAnsi="標楷體" w:hint="eastAsia"/>
          <w:bCs/>
          <w:color w:val="000000"/>
          <w:sz w:val="28"/>
        </w:rPr>
        <w:t>計；其各階段分配比率如下：</w:t>
      </w:r>
    </w:p>
    <w:p w:rsidR="00ED592A" w:rsidRDefault="00ED592A" w:rsidP="00ED592A">
      <w:pPr>
        <w:spacing w:line="400" w:lineRule="exact"/>
        <w:jc w:val="both"/>
        <w:rPr>
          <w:rFonts w:ascii="標楷體" w:eastAsia="標楷體" w:hAnsi="標楷體"/>
          <w:bCs/>
          <w:color w:val="000000"/>
          <w:sz w:val="28"/>
        </w:rPr>
      </w:pPr>
      <w:r>
        <w:rPr>
          <w:rFonts w:ascii="標楷體" w:eastAsia="標楷體" w:hAnsi="標楷體" w:hint="eastAsia"/>
          <w:bCs/>
          <w:color w:val="000000"/>
          <w:sz w:val="28"/>
        </w:rPr>
        <w:t xml:space="preserve">               </w:t>
      </w:r>
      <w:r w:rsidR="005958BA" w:rsidRPr="005958BA">
        <w:rPr>
          <w:rFonts w:ascii="標楷體" w:eastAsia="標楷體" w:hAnsi="標楷體" w:hint="eastAsia"/>
          <w:bCs/>
          <w:color w:val="000000"/>
          <w:sz w:val="28"/>
        </w:rPr>
        <w:t>規劃占10%，設計占45%，</w:t>
      </w:r>
      <w:proofErr w:type="gramStart"/>
      <w:r w:rsidR="005958BA" w:rsidRPr="005958BA">
        <w:rPr>
          <w:rFonts w:ascii="標楷體" w:eastAsia="標楷體" w:hAnsi="標楷體" w:hint="eastAsia"/>
          <w:bCs/>
          <w:color w:val="000000"/>
          <w:sz w:val="28"/>
        </w:rPr>
        <w:t>監造占</w:t>
      </w:r>
      <w:proofErr w:type="gramEnd"/>
      <w:r w:rsidR="005958BA" w:rsidRPr="005958BA">
        <w:rPr>
          <w:rFonts w:ascii="標楷體" w:eastAsia="標楷體" w:hAnsi="標楷體" w:hint="eastAsia"/>
          <w:bCs/>
          <w:color w:val="000000"/>
          <w:sz w:val="28"/>
        </w:rPr>
        <w:t>45%</w:t>
      </w:r>
      <w:proofErr w:type="gramStart"/>
      <w:r w:rsidR="005958BA" w:rsidRPr="005958BA">
        <w:rPr>
          <w:rFonts w:ascii="標楷體" w:eastAsia="標楷體" w:hAnsi="標楷體" w:hint="eastAsia"/>
          <w:bCs/>
          <w:color w:val="000000"/>
          <w:sz w:val="28"/>
        </w:rPr>
        <w:t>（</w:t>
      </w:r>
      <w:proofErr w:type="gramEnd"/>
      <w:r w:rsidR="005958BA" w:rsidRPr="005958BA">
        <w:rPr>
          <w:rFonts w:ascii="標楷體" w:eastAsia="標楷體" w:hAnsi="標楷體" w:hint="eastAsia"/>
          <w:bCs/>
          <w:color w:val="000000"/>
          <w:sz w:val="28"/>
        </w:rPr>
        <w:t>如有調整該</w:t>
      </w:r>
    </w:p>
    <w:p w:rsidR="00543128" w:rsidRPr="003B0221" w:rsidRDefault="00ED592A" w:rsidP="00ED592A">
      <w:pPr>
        <w:spacing w:line="400" w:lineRule="exact"/>
        <w:jc w:val="both"/>
        <w:rPr>
          <w:rFonts w:ascii="標楷體" w:eastAsia="標楷體" w:hAnsi="標楷體"/>
          <w:color w:val="000000"/>
          <w:sz w:val="28"/>
        </w:rPr>
      </w:pPr>
      <w:r>
        <w:rPr>
          <w:rFonts w:ascii="標楷體" w:eastAsia="標楷體" w:hAnsi="標楷體" w:hint="eastAsia"/>
          <w:bCs/>
          <w:color w:val="000000"/>
          <w:sz w:val="28"/>
        </w:rPr>
        <w:t xml:space="preserve">               </w:t>
      </w:r>
      <w:r w:rsidR="005958BA" w:rsidRPr="005958BA">
        <w:rPr>
          <w:rFonts w:ascii="標楷體" w:eastAsia="標楷體" w:hAnsi="標楷體" w:hint="eastAsia"/>
          <w:bCs/>
          <w:color w:val="000000"/>
          <w:sz w:val="28"/>
        </w:rPr>
        <w:t>百分比組成，由甲方於招標時載明</w:t>
      </w:r>
      <w:proofErr w:type="gramStart"/>
      <w:r w:rsidR="005958BA" w:rsidRPr="005958BA">
        <w:rPr>
          <w:rFonts w:ascii="標楷體" w:eastAsia="標楷體" w:hAnsi="標楷體" w:hint="eastAsia"/>
          <w:bCs/>
          <w:color w:val="000000"/>
          <w:sz w:val="28"/>
        </w:rPr>
        <w:t>）</w:t>
      </w:r>
      <w:proofErr w:type="gramEnd"/>
      <w:r w:rsidR="00543128" w:rsidRPr="003B0221">
        <w:rPr>
          <w:rFonts w:ascii="標楷體" w:eastAsia="標楷體" w:hAnsi="標楷體" w:hint="eastAsia"/>
          <w:color w:val="000000"/>
          <w:sz w:val="28"/>
        </w:rPr>
        <w:t>。</w:t>
      </w:r>
    </w:p>
    <w:p w:rsidR="00B03BD4" w:rsidRPr="003B0221" w:rsidRDefault="005958BA" w:rsidP="006B22AC">
      <w:pPr>
        <w:numPr>
          <w:ilvl w:val="1"/>
          <w:numId w:val="6"/>
        </w:numPr>
        <w:tabs>
          <w:tab w:val="clear" w:pos="2280"/>
          <w:tab w:val="num" w:pos="2160"/>
        </w:tabs>
        <w:wordWrap w:val="0"/>
        <w:spacing w:line="400" w:lineRule="exact"/>
        <w:ind w:left="2154" w:hanging="357"/>
        <w:jc w:val="both"/>
        <w:rPr>
          <w:rFonts w:ascii="標楷體" w:eastAsia="標楷體" w:hAnsi="標楷體"/>
          <w:color w:val="000000"/>
          <w:sz w:val="28"/>
        </w:rPr>
      </w:pPr>
      <w:r w:rsidRPr="005958BA">
        <w:rPr>
          <w:rFonts w:ascii="標楷體" w:eastAsia="標楷體" w:hAnsi="標楷體" w:hint="eastAsia"/>
          <w:bCs/>
          <w:color w:val="000000"/>
          <w:sz w:val="28"/>
        </w:rPr>
        <w:t>依「機關委託技術服務廠商評選及計費辦法」之附表</w:t>
      </w:r>
      <w:r w:rsidR="00791A75">
        <w:rPr>
          <w:rFonts w:ascii="標楷體" w:eastAsia="標楷體" w:hAnsi="標楷體" w:hint="eastAsia"/>
          <w:bCs/>
          <w:color w:val="000000"/>
          <w:sz w:val="28"/>
        </w:rPr>
        <w:t>2</w:t>
      </w:r>
      <w:r w:rsidRPr="005958BA">
        <w:rPr>
          <w:rFonts w:ascii="標楷體" w:eastAsia="標楷體" w:hAnsi="標楷體" w:hint="eastAsia"/>
          <w:bCs/>
          <w:color w:val="000000"/>
          <w:sz w:val="28"/>
        </w:rPr>
        <w:t>公共工程（不包括建築物工程）技術服務建造費用百分比上限參考表所載百分比上限參考之</w:t>
      </w:r>
      <w:r w:rsidRPr="005958BA">
        <w:rPr>
          <w:rFonts w:ascii="標楷體" w:eastAsia="標楷體" w:hAnsi="標楷體" w:hint="eastAsia"/>
          <w:bCs/>
          <w:color w:val="000000"/>
          <w:sz w:val="28"/>
          <w:u w:val="single"/>
        </w:rPr>
        <w:t xml:space="preserve">   </w:t>
      </w:r>
      <w:r w:rsidRPr="005958BA">
        <w:rPr>
          <w:rFonts w:ascii="標楷體" w:eastAsia="標楷體" w:hAnsi="標楷體" w:hint="eastAsia"/>
          <w:bCs/>
          <w:color w:val="000000"/>
          <w:sz w:val="28"/>
        </w:rPr>
        <w:t xml:space="preserve"> %（依甲方於招標文件載明之固定折扣率或決標時議定之折扣率）計；其各階段分配比率如下：設計及招標</w:t>
      </w:r>
      <w:proofErr w:type="gramStart"/>
      <w:r w:rsidRPr="005958BA">
        <w:rPr>
          <w:rFonts w:ascii="標楷體" w:eastAsia="標楷體" w:hAnsi="標楷體" w:hint="eastAsia"/>
          <w:bCs/>
          <w:color w:val="000000"/>
          <w:sz w:val="28"/>
        </w:rPr>
        <w:t>決標占</w:t>
      </w:r>
      <w:proofErr w:type="gramEnd"/>
      <w:r w:rsidRPr="005958BA">
        <w:rPr>
          <w:rFonts w:ascii="標楷體" w:eastAsia="標楷體" w:hAnsi="標楷體" w:hint="eastAsia"/>
          <w:bCs/>
          <w:color w:val="000000"/>
          <w:sz w:val="28"/>
        </w:rPr>
        <w:t>56%，</w:t>
      </w:r>
      <w:proofErr w:type="gramStart"/>
      <w:r w:rsidRPr="005958BA">
        <w:rPr>
          <w:rFonts w:ascii="標楷體" w:eastAsia="標楷體" w:hAnsi="標楷體" w:hint="eastAsia"/>
          <w:bCs/>
          <w:color w:val="000000"/>
          <w:sz w:val="28"/>
        </w:rPr>
        <w:t>監造占</w:t>
      </w:r>
      <w:proofErr w:type="gramEnd"/>
      <w:r w:rsidRPr="005958BA">
        <w:rPr>
          <w:rFonts w:ascii="標楷體" w:eastAsia="標楷體" w:hAnsi="標楷體" w:hint="eastAsia"/>
          <w:bCs/>
          <w:color w:val="000000"/>
          <w:sz w:val="28"/>
        </w:rPr>
        <w:t>44%（如有調整該百分比組成，由甲方於招標時載明）</w:t>
      </w:r>
      <w:r w:rsidR="00B03BD4" w:rsidRPr="003B0221">
        <w:rPr>
          <w:rFonts w:ascii="標楷體" w:eastAsia="標楷體" w:hAnsi="標楷體" w:hint="eastAsia"/>
          <w:color w:val="000000"/>
          <w:sz w:val="28"/>
        </w:rPr>
        <w:t>。</w:t>
      </w:r>
    </w:p>
    <w:p w:rsidR="00543128" w:rsidRPr="003B0221" w:rsidRDefault="00543128">
      <w:pPr>
        <w:numPr>
          <w:ilvl w:val="0"/>
          <w:numId w:val="6"/>
        </w:numPr>
        <w:spacing w:line="400" w:lineRule="exact"/>
        <w:jc w:val="both"/>
        <w:rPr>
          <w:rFonts w:ascii="標楷體" w:eastAsia="標楷體"/>
          <w:color w:val="000000"/>
          <w:sz w:val="28"/>
        </w:rPr>
      </w:pPr>
      <w:r w:rsidRPr="003B0221">
        <w:rPr>
          <w:rFonts w:ascii="標楷體" w:eastAsia="標楷體" w:hint="eastAsia"/>
          <w:color w:val="000000"/>
          <w:sz w:val="28"/>
        </w:rPr>
        <w:t>建造</w:t>
      </w:r>
      <w:r w:rsidRPr="00B0476D">
        <w:rPr>
          <w:rFonts w:ascii="標楷體" w:eastAsia="標楷體" w:hint="eastAsia"/>
          <w:sz w:val="28"/>
        </w:rPr>
        <w:t>費用</w:t>
      </w:r>
      <w:r w:rsidRPr="00B0476D">
        <w:rPr>
          <w:rFonts w:ascii="標楷體" w:eastAsia="標楷體" w:hint="eastAsia"/>
          <w:sz w:val="28"/>
          <w:szCs w:val="28"/>
        </w:rPr>
        <w:t>，</w:t>
      </w:r>
      <w:r w:rsidR="00940EF3" w:rsidRPr="00B0476D">
        <w:rPr>
          <w:rFonts w:ascii="標楷體" w:eastAsia="標楷體" w:hAnsi="標楷體" w:hint="eastAsia"/>
          <w:bCs/>
          <w:sz w:val="28"/>
          <w:szCs w:val="28"/>
        </w:rPr>
        <w:t>指經機關核定之工程採購</w:t>
      </w:r>
      <w:r w:rsidR="00940EF3" w:rsidRPr="00B0476D">
        <w:rPr>
          <w:rFonts w:ascii="標楷體" w:eastAsia="標楷體" w:hAnsi="標楷體"/>
          <w:bCs/>
          <w:sz w:val="28"/>
          <w:szCs w:val="28"/>
        </w:rPr>
        <w:t>底價</w:t>
      </w:r>
      <w:r w:rsidR="00940EF3" w:rsidRPr="00B0476D">
        <w:rPr>
          <w:rFonts w:ascii="標楷體" w:eastAsia="標楷體" w:hAnsi="標楷體" w:hint="eastAsia"/>
          <w:bCs/>
          <w:sz w:val="28"/>
          <w:szCs w:val="28"/>
        </w:rPr>
        <w:t>金額或評審委員會建議金額。</w:t>
      </w:r>
      <w:r w:rsidR="00DD7046" w:rsidRPr="00B0476D">
        <w:rPr>
          <w:rFonts w:ascii="標楷體" w:eastAsia="標楷體" w:hint="eastAsia"/>
          <w:sz w:val="28"/>
          <w:szCs w:val="28"/>
        </w:rPr>
        <w:t>但</w:t>
      </w:r>
      <w:r w:rsidR="00DD7046" w:rsidRPr="00B0476D">
        <w:rPr>
          <w:rFonts w:ascii="標楷體" w:eastAsia="標楷體" w:hint="eastAsia"/>
          <w:sz w:val="28"/>
        </w:rPr>
        <w:t>不</w:t>
      </w:r>
      <w:r w:rsidR="00DD7046" w:rsidRPr="003B0221">
        <w:rPr>
          <w:rFonts w:ascii="標楷體" w:eastAsia="標楷體" w:hint="eastAsia"/>
          <w:color w:val="000000"/>
          <w:sz w:val="28"/>
        </w:rPr>
        <w:t>包括規費、規劃費、設計費、監造費、專案管理費、</w:t>
      </w:r>
      <w:r w:rsidR="00DD7046" w:rsidRPr="003B0221">
        <w:rPr>
          <w:rFonts w:ascii="標楷體" w:eastAsia="標楷體" w:hint="eastAsia"/>
          <w:sz w:val="28"/>
        </w:rPr>
        <w:t>物價指數調整工程款、</w:t>
      </w:r>
      <w:r w:rsidR="00DD7046" w:rsidRPr="003B0221">
        <w:rPr>
          <w:rFonts w:ascii="標楷體" w:eastAsia="標楷體" w:hint="eastAsia"/>
          <w:color w:val="000000"/>
          <w:sz w:val="28"/>
        </w:rPr>
        <w:t>營業稅、土地及權利費用、法律費用、甲方所需工程管理費、承包商辦理工程之各項利息、保險費及</w:t>
      </w:r>
      <w:r w:rsidR="00DD7046" w:rsidRPr="003B0221">
        <w:rPr>
          <w:rFonts w:ascii="標楷體" w:eastAsia="標楷體" w:hint="eastAsia"/>
          <w:color w:val="000000"/>
          <w:sz w:val="28"/>
          <w:u w:val="single"/>
        </w:rPr>
        <w:t xml:space="preserve">     </w:t>
      </w:r>
      <w:proofErr w:type="gramStart"/>
      <w:r w:rsidR="00DD7046" w:rsidRPr="003B0221">
        <w:rPr>
          <w:rFonts w:ascii="標楷體" w:eastAsia="標楷體" w:hint="eastAsia"/>
          <w:color w:val="000000"/>
          <w:sz w:val="28"/>
        </w:rPr>
        <w:t>（</w:t>
      </w:r>
      <w:proofErr w:type="gramEnd"/>
      <w:r w:rsidR="00DD7046" w:rsidRPr="003B0221">
        <w:rPr>
          <w:rFonts w:ascii="標楷體" w:eastAsia="標楷體" w:hint="eastAsia"/>
          <w:color w:val="000000"/>
          <w:sz w:val="28"/>
        </w:rPr>
        <w:t>其他除外費用；由甲方於招標時載明</w:t>
      </w:r>
      <w:proofErr w:type="gramStart"/>
      <w:r w:rsidR="00DD7046" w:rsidRPr="003B0221">
        <w:rPr>
          <w:rFonts w:ascii="標楷體" w:eastAsia="標楷體" w:hint="eastAsia"/>
          <w:color w:val="000000"/>
          <w:sz w:val="28"/>
        </w:rPr>
        <w:t>）</w:t>
      </w:r>
      <w:proofErr w:type="gramEnd"/>
      <w:r w:rsidR="00DD7046" w:rsidRPr="003B0221">
        <w:rPr>
          <w:rFonts w:ascii="標楷體" w:eastAsia="標楷體" w:hint="eastAsia"/>
          <w:color w:val="000000"/>
          <w:sz w:val="28"/>
        </w:rPr>
        <w:t>。</w:t>
      </w:r>
    </w:p>
    <w:p w:rsidR="005A46E5" w:rsidRPr="005E1626" w:rsidRDefault="005A46E5" w:rsidP="005A46E5">
      <w:pPr>
        <w:spacing w:line="400" w:lineRule="exact"/>
        <w:ind w:left="1860"/>
        <w:jc w:val="both"/>
        <w:rPr>
          <w:rFonts w:ascii="標楷體" w:eastAsia="標楷體" w:hAnsi="標楷體"/>
          <w:color w:val="000000"/>
          <w:sz w:val="28"/>
          <w:szCs w:val="28"/>
        </w:rPr>
      </w:pPr>
      <w:r w:rsidRPr="003B0221">
        <w:rPr>
          <w:rFonts w:ascii="標楷體" w:eastAsia="標楷體" w:hint="eastAsia"/>
          <w:color w:val="000000"/>
          <w:sz w:val="28"/>
        </w:rPr>
        <w:t>建造費用如包括</w:t>
      </w:r>
      <w:r w:rsidR="00545A22" w:rsidRPr="003B0221">
        <w:rPr>
          <w:rFonts w:ascii="標楷體" w:eastAsia="標楷體" w:hint="eastAsia"/>
          <w:color w:val="000000"/>
          <w:sz w:val="28"/>
        </w:rPr>
        <w:t>甲方</w:t>
      </w:r>
      <w:r w:rsidRPr="003B0221">
        <w:rPr>
          <w:rFonts w:ascii="標楷體" w:eastAsia="標楷體" w:hint="eastAsia"/>
          <w:color w:val="000000"/>
          <w:sz w:val="28"/>
        </w:rPr>
        <w:t>收入性質之抵減項目、金額（例如有價值之土方金額）該項金額</w:t>
      </w:r>
      <w:r w:rsidR="00930BBA">
        <w:rPr>
          <w:rFonts w:ascii="標楷體" w:eastAsia="標楷體" w:hint="eastAsia"/>
          <w:color w:val="000000"/>
          <w:sz w:val="28"/>
        </w:rPr>
        <w:t>：</w:t>
      </w:r>
      <w:r w:rsidR="005E1626" w:rsidRPr="005E1626">
        <w:rPr>
          <w:rFonts w:ascii="標楷體" w:eastAsia="標楷體" w:hint="eastAsia"/>
          <w:color w:val="000000"/>
          <w:sz w:val="28"/>
          <w:szCs w:val="28"/>
        </w:rPr>
        <w:t>（未勾選者以</w:t>
      </w:r>
      <w:r w:rsidR="005E1626" w:rsidRPr="00791A75">
        <w:rPr>
          <w:rFonts w:ascii="標楷體" w:eastAsia="標楷體" w:hint="eastAsia"/>
          <w:color w:val="000000"/>
          <w:sz w:val="28"/>
          <w:szCs w:val="28"/>
        </w:rPr>
        <w:t>a</w:t>
      </w:r>
      <w:r w:rsidR="005E1626" w:rsidRPr="005E1626">
        <w:rPr>
          <w:rFonts w:ascii="標楷體" w:eastAsia="標楷體" w:hint="eastAsia"/>
          <w:color w:val="000000"/>
          <w:sz w:val="28"/>
          <w:szCs w:val="28"/>
        </w:rPr>
        <w:t>為</w:t>
      </w:r>
      <w:proofErr w:type="gramStart"/>
      <w:r w:rsidR="005E1626" w:rsidRPr="005E1626">
        <w:rPr>
          <w:rFonts w:ascii="標楷體" w:eastAsia="標楷體" w:hint="eastAsia"/>
          <w:color w:val="000000"/>
          <w:sz w:val="28"/>
          <w:szCs w:val="28"/>
        </w:rPr>
        <w:t>準</w:t>
      </w:r>
      <w:proofErr w:type="gramEnd"/>
      <w:r w:rsidR="005E1626" w:rsidRPr="005E1626">
        <w:rPr>
          <w:rFonts w:ascii="標楷體" w:eastAsia="標楷體" w:hint="eastAsia"/>
          <w:color w:val="000000"/>
          <w:sz w:val="28"/>
          <w:szCs w:val="28"/>
        </w:rPr>
        <w:t>）</w:t>
      </w:r>
    </w:p>
    <w:p w:rsidR="005A46E5" w:rsidRPr="005E1626" w:rsidRDefault="00EC2B1C" w:rsidP="005A46E5">
      <w:pPr>
        <w:numPr>
          <w:ilvl w:val="1"/>
          <w:numId w:val="6"/>
        </w:numPr>
        <w:spacing w:line="400" w:lineRule="exact"/>
        <w:jc w:val="both"/>
        <w:rPr>
          <w:rFonts w:ascii="標楷體" w:eastAsia="標楷體"/>
          <w:color w:val="000000"/>
          <w:sz w:val="28"/>
          <w:szCs w:val="28"/>
        </w:rPr>
      </w:pPr>
      <w:r w:rsidRPr="005E1626">
        <w:rPr>
          <w:rFonts w:ascii="標楷體" w:eastAsia="標楷體"/>
          <w:color w:val="000000"/>
          <w:sz w:val="28"/>
          <w:szCs w:val="28"/>
        </w:rPr>
        <w:t>a</w:t>
      </w:r>
      <w:r w:rsidRPr="005E1626">
        <w:rPr>
          <w:rFonts w:ascii="標楷體" w:eastAsia="標楷體" w:hint="eastAsia"/>
          <w:color w:val="000000"/>
          <w:sz w:val="28"/>
          <w:szCs w:val="28"/>
        </w:rPr>
        <w:t>.</w:t>
      </w:r>
      <w:r w:rsidR="005A46E5" w:rsidRPr="005E1626">
        <w:rPr>
          <w:rFonts w:ascii="標楷體" w:eastAsia="標楷體" w:hint="eastAsia"/>
          <w:color w:val="000000"/>
          <w:sz w:val="28"/>
          <w:szCs w:val="28"/>
        </w:rPr>
        <w:t>為除外費用。</w:t>
      </w:r>
    </w:p>
    <w:p w:rsidR="005A46E5" w:rsidRPr="005E1626" w:rsidRDefault="00EC2B1C" w:rsidP="005A46E5">
      <w:pPr>
        <w:numPr>
          <w:ilvl w:val="1"/>
          <w:numId w:val="6"/>
        </w:numPr>
        <w:spacing w:line="400" w:lineRule="exact"/>
        <w:jc w:val="both"/>
        <w:rPr>
          <w:rFonts w:ascii="標楷體" w:eastAsia="標楷體"/>
          <w:color w:val="000000"/>
          <w:sz w:val="28"/>
          <w:szCs w:val="28"/>
        </w:rPr>
      </w:pPr>
      <w:r w:rsidRPr="005E1626">
        <w:rPr>
          <w:rFonts w:ascii="標楷體" w:eastAsia="標楷體" w:hint="eastAsia"/>
          <w:color w:val="000000"/>
          <w:sz w:val="28"/>
          <w:szCs w:val="28"/>
        </w:rPr>
        <w:t>b</w:t>
      </w:r>
      <w:r w:rsidRPr="00791A75">
        <w:rPr>
          <w:rFonts w:ascii="標楷體" w:eastAsia="標楷體" w:hint="eastAsia"/>
          <w:color w:val="000000"/>
          <w:sz w:val="28"/>
          <w:szCs w:val="28"/>
        </w:rPr>
        <w:t>.</w:t>
      </w:r>
      <w:r w:rsidR="00930BBA" w:rsidRPr="00791A75">
        <w:rPr>
          <w:rFonts w:ascii="標楷體" w:eastAsia="標楷體" w:hint="eastAsia"/>
          <w:color w:val="000000"/>
          <w:sz w:val="28"/>
          <w:szCs w:val="28"/>
        </w:rPr>
        <w:t>其他</w:t>
      </w:r>
      <w:r w:rsidR="005E1626" w:rsidRPr="00791A75">
        <w:rPr>
          <w:rFonts w:ascii="標楷體" w:eastAsia="標楷體" w:hint="eastAsia"/>
          <w:color w:val="000000"/>
          <w:sz w:val="28"/>
          <w:szCs w:val="28"/>
        </w:rPr>
        <w:t>：_________。</w:t>
      </w:r>
    </w:p>
    <w:p w:rsidR="00543128" w:rsidRPr="001934C2" w:rsidRDefault="001934C2">
      <w:pPr>
        <w:numPr>
          <w:ilvl w:val="0"/>
          <w:numId w:val="6"/>
        </w:numPr>
        <w:spacing w:line="400" w:lineRule="exact"/>
        <w:jc w:val="both"/>
        <w:rPr>
          <w:rFonts w:ascii="標楷體" w:eastAsia="標楷體" w:hAnsi="標楷體"/>
          <w:bCs/>
          <w:color w:val="000000"/>
          <w:sz w:val="28"/>
          <w:szCs w:val="28"/>
        </w:rPr>
      </w:pPr>
      <w:r w:rsidRPr="001934C2">
        <w:rPr>
          <w:rFonts w:ascii="標楷體" w:eastAsia="標楷體" w:hAnsi="標楷體" w:hint="eastAsia"/>
          <w:bCs/>
          <w:color w:val="000000"/>
          <w:sz w:val="28"/>
          <w:szCs w:val="28"/>
        </w:rPr>
        <w:t>工程</w:t>
      </w:r>
      <w:r w:rsidRPr="00B0476D">
        <w:rPr>
          <w:rFonts w:ascii="標楷體" w:eastAsia="標楷體" w:hAnsi="標楷體" w:hint="eastAsia"/>
          <w:bCs/>
          <w:sz w:val="28"/>
          <w:szCs w:val="28"/>
        </w:rPr>
        <w:t>採購</w:t>
      </w:r>
      <w:r w:rsidRPr="00B0476D">
        <w:rPr>
          <w:rFonts w:ascii="標楷體" w:eastAsia="標楷體" w:hAnsi="標楷體"/>
          <w:bCs/>
          <w:sz w:val="28"/>
          <w:szCs w:val="28"/>
        </w:rPr>
        <w:t>無底價</w:t>
      </w:r>
      <w:r w:rsidRPr="00B0476D">
        <w:rPr>
          <w:rFonts w:ascii="標楷體" w:eastAsia="標楷體" w:hAnsi="標楷體" w:hint="eastAsia"/>
          <w:bCs/>
          <w:sz w:val="28"/>
          <w:szCs w:val="28"/>
        </w:rPr>
        <w:t>且無評審委員會建議金額者</w:t>
      </w:r>
      <w:r w:rsidRPr="00B0476D">
        <w:rPr>
          <w:rFonts w:ascii="標楷體" w:eastAsia="標楷體" w:hAnsi="標楷體"/>
          <w:bCs/>
          <w:sz w:val="28"/>
          <w:szCs w:val="28"/>
        </w:rPr>
        <w:t>，建造費用以</w:t>
      </w:r>
      <w:r w:rsidRPr="00B0476D">
        <w:rPr>
          <w:rFonts w:ascii="標楷體" w:eastAsia="標楷體" w:hAnsi="標楷體" w:hint="eastAsia"/>
          <w:bCs/>
          <w:sz w:val="28"/>
          <w:szCs w:val="28"/>
        </w:rPr>
        <w:t>工程</w:t>
      </w:r>
      <w:r w:rsidRPr="00B0476D">
        <w:rPr>
          <w:rFonts w:ascii="標楷體" w:eastAsia="標楷體" w:hAnsi="標楷體"/>
          <w:bCs/>
          <w:sz w:val="28"/>
          <w:szCs w:val="28"/>
        </w:rPr>
        <w:t>預算之百分之</w:t>
      </w:r>
      <w:r w:rsidRPr="00B0476D">
        <w:rPr>
          <w:rFonts w:ascii="標楷體" w:eastAsia="標楷體" w:hAnsi="標楷體" w:hint="eastAsia"/>
          <w:bCs/>
          <w:sz w:val="28"/>
          <w:szCs w:val="28"/>
        </w:rPr>
        <w:t>九</w:t>
      </w:r>
      <w:r w:rsidRPr="00B0476D">
        <w:rPr>
          <w:rFonts w:ascii="標楷體" w:eastAsia="標楷體" w:hAnsi="標楷體"/>
          <w:bCs/>
          <w:sz w:val="28"/>
          <w:szCs w:val="28"/>
        </w:rPr>
        <w:t>十代</w:t>
      </w:r>
      <w:r w:rsidRPr="001934C2">
        <w:rPr>
          <w:rFonts w:ascii="標楷體" w:eastAsia="標楷體" w:hAnsi="標楷體"/>
          <w:bCs/>
          <w:color w:val="000000"/>
          <w:sz w:val="28"/>
          <w:szCs w:val="28"/>
        </w:rPr>
        <w:t>之</w:t>
      </w:r>
      <w:r w:rsidRPr="001934C2">
        <w:rPr>
          <w:rFonts w:ascii="標楷體" w:eastAsia="標楷體" w:hAnsi="標楷體" w:hint="eastAsia"/>
          <w:bCs/>
          <w:color w:val="000000"/>
          <w:sz w:val="28"/>
          <w:szCs w:val="28"/>
        </w:rPr>
        <w:t>。但仍須扣除第2子目不包括之費用及稅捐等</w:t>
      </w:r>
      <w:r w:rsidRPr="001934C2">
        <w:rPr>
          <w:rFonts w:ascii="標楷體" w:eastAsia="標楷體" w:hAnsi="標楷體"/>
          <w:bCs/>
          <w:color w:val="000000"/>
          <w:sz w:val="28"/>
          <w:szCs w:val="28"/>
        </w:rPr>
        <w:t>。</w:t>
      </w:r>
    </w:p>
    <w:p w:rsidR="005E1626" w:rsidRPr="00247F92" w:rsidRDefault="005E1626">
      <w:pPr>
        <w:numPr>
          <w:ilvl w:val="0"/>
          <w:numId w:val="6"/>
        </w:numPr>
        <w:spacing w:line="400" w:lineRule="exact"/>
        <w:jc w:val="both"/>
        <w:rPr>
          <w:rFonts w:ascii="標楷體" w:eastAsia="標楷體"/>
          <w:color w:val="000000"/>
          <w:sz w:val="28"/>
          <w:szCs w:val="28"/>
        </w:rPr>
      </w:pPr>
      <w:r w:rsidRPr="00247F92">
        <w:rPr>
          <w:rFonts w:ascii="標楷體" w:eastAsia="標楷體" w:hAnsi="標楷體" w:hint="eastAsia"/>
          <w:bCs/>
          <w:color w:val="000000"/>
          <w:sz w:val="28"/>
          <w:szCs w:val="28"/>
        </w:rPr>
        <w:t>依本目計算服務費用者，其工程於履約期間有契約變更、終止或解除契約之情形者，服務費用得視實際情形協議增減之。</w:t>
      </w:r>
    </w:p>
    <w:p w:rsidR="00543128" w:rsidRPr="003B0221" w:rsidRDefault="00543128" w:rsidP="003B0221">
      <w:pPr>
        <w:tabs>
          <w:tab w:val="left" w:pos="1080"/>
        </w:tabs>
        <w:spacing w:line="400" w:lineRule="exact"/>
        <w:ind w:firstLineChars="321" w:firstLine="899"/>
        <w:jc w:val="both"/>
        <w:rPr>
          <w:rFonts w:ascii="標楷體" w:eastAsia="標楷體"/>
          <w:color w:val="000000"/>
          <w:sz w:val="28"/>
          <w:u w:val="single"/>
        </w:rPr>
      </w:pPr>
      <w:r w:rsidRPr="003B0221">
        <w:rPr>
          <w:rFonts w:ascii="標楷體" w:eastAsia="標楷體" w:hAnsi="標楷體" w:hint="eastAsia"/>
          <w:color w:val="000000"/>
          <w:sz w:val="28"/>
        </w:rPr>
        <w:t>（三）服務成本加公費法。</w:t>
      </w:r>
    </w:p>
    <w:p w:rsidR="00543128" w:rsidRPr="003B0221" w:rsidRDefault="00543128">
      <w:pPr>
        <w:numPr>
          <w:ilvl w:val="1"/>
          <w:numId w:val="4"/>
        </w:numPr>
        <w:tabs>
          <w:tab w:val="clear" w:pos="840"/>
          <w:tab w:val="num" w:pos="1260"/>
          <w:tab w:val="num" w:pos="1918"/>
        </w:tabs>
        <w:spacing w:line="400" w:lineRule="exact"/>
        <w:ind w:left="1904" w:right="57" w:hanging="464"/>
        <w:rPr>
          <w:rFonts w:ascii="標楷體" w:eastAsia="標楷體"/>
          <w:color w:val="000000"/>
          <w:sz w:val="28"/>
        </w:rPr>
      </w:pPr>
      <w:r w:rsidRPr="003B0221">
        <w:rPr>
          <w:rFonts w:ascii="標楷體" w:eastAsia="標楷體" w:hint="eastAsia"/>
          <w:color w:val="000000"/>
          <w:sz w:val="28"/>
        </w:rPr>
        <w:t>服務成本加公費法之服務費用</w:t>
      </w:r>
      <w:r w:rsidR="005A46E5" w:rsidRPr="003B0221">
        <w:rPr>
          <w:rFonts w:ascii="標楷體" w:eastAsia="標楷體" w:hint="eastAsia"/>
          <w:color w:val="000000"/>
          <w:sz w:val="28"/>
        </w:rPr>
        <w:t>上限</w:t>
      </w:r>
      <w:r w:rsidRPr="003B0221">
        <w:rPr>
          <w:rFonts w:ascii="標楷體" w:eastAsia="標楷體" w:hint="eastAsia"/>
          <w:color w:val="000000"/>
          <w:sz w:val="28"/>
        </w:rPr>
        <w:t>新臺幣</w:t>
      </w:r>
      <w:r w:rsidRPr="003B0221">
        <w:rPr>
          <w:rFonts w:ascii="標楷體" w:eastAsia="標楷體" w:hint="eastAsia"/>
          <w:color w:val="000000"/>
          <w:sz w:val="28"/>
          <w:u w:val="single"/>
        </w:rPr>
        <w:t xml:space="preserve">       </w:t>
      </w:r>
      <w:r w:rsidRPr="003B0221">
        <w:rPr>
          <w:rFonts w:ascii="標楷體" w:eastAsia="標楷體" w:hint="eastAsia"/>
          <w:color w:val="000000"/>
          <w:sz w:val="28"/>
        </w:rPr>
        <w:t>元(由甲方於決標後填寫</w:t>
      </w:r>
      <w:r w:rsidR="00C72BBC" w:rsidRPr="003B0221">
        <w:rPr>
          <w:rFonts w:ascii="標楷體" w:eastAsia="標楷體" w:hAnsi="標楷體" w:hint="eastAsia"/>
          <w:sz w:val="28"/>
        </w:rPr>
        <w:t>，請招標機關及投標廠商參考</w:t>
      </w:r>
      <w:r w:rsidR="00A62F1E" w:rsidRPr="003B0221">
        <w:rPr>
          <w:rFonts w:ascii="標楷體" w:eastAsia="標楷體" w:hAnsi="標楷體" w:hint="eastAsia"/>
          <w:sz w:val="28"/>
        </w:rPr>
        <w:t>本條</w:t>
      </w:r>
      <w:r w:rsidR="00C72BBC" w:rsidRPr="003B0221">
        <w:rPr>
          <w:rFonts w:ascii="標楷體" w:eastAsia="標楷體" w:hAnsi="標楷體" w:hint="eastAsia"/>
          <w:sz w:val="28"/>
        </w:rPr>
        <w:t>附件</w:t>
      </w:r>
      <w:r w:rsidR="005E1626" w:rsidRPr="00247F92">
        <w:rPr>
          <w:rFonts w:ascii="標楷體" w:eastAsia="標楷體" w:hAnsi="標楷體" w:hint="eastAsia"/>
          <w:color w:val="000000"/>
          <w:sz w:val="28"/>
        </w:rPr>
        <w:t>2</w:t>
      </w:r>
      <w:r w:rsidR="00C72BBC" w:rsidRPr="003B0221">
        <w:rPr>
          <w:rFonts w:ascii="標楷體" w:eastAsia="標楷體" w:hAnsi="標楷體" w:hint="eastAsia"/>
          <w:sz w:val="28"/>
        </w:rPr>
        <w:t>之附表編列服務費用明細表，</w:t>
      </w:r>
      <w:r w:rsidR="00C72BBC" w:rsidRPr="003B0221">
        <w:rPr>
          <w:rFonts w:ascii="標楷體" w:eastAsia="標楷體" w:hint="eastAsia"/>
          <w:sz w:val="28"/>
        </w:rPr>
        <w:t>決標後依決標結</w:t>
      </w:r>
      <w:r w:rsidR="00C72BBC" w:rsidRPr="003B0221">
        <w:rPr>
          <w:rFonts w:ascii="標楷體" w:eastAsia="標楷體" w:hint="eastAsia"/>
          <w:color w:val="000000"/>
          <w:sz w:val="28"/>
        </w:rPr>
        <w:t>果調整</w:t>
      </w:r>
      <w:r w:rsidR="00C72BBC" w:rsidRPr="003B0221">
        <w:rPr>
          <w:rFonts w:ascii="標楷體" w:eastAsia="標楷體" w:hAnsi="標楷體" w:hint="eastAsia"/>
          <w:color w:val="000000"/>
          <w:sz w:val="28"/>
        </w:rPr>
        <w:t>納入契約執行</w:t>
      </w:r>
      <w:r w:rsidRPr="003B0221">
        <w:rPr>
          <w:rFonts w:ascii="標楷體" w:eastAsia="標楷體" w:hint="eastAsia"/>
          <w:color w:val="000000"/>
          <w:sz w:val="28"/>
        </w:rPr>
        <w:t>)，包括直接費用(直接薪資、管理費用及其他直接費用，其項目由甲方於招標時載明)、公費及營業稅。</w:t>
      </w:r>
    </w:p>
    <w:p w:rsidR="00543128" w:rsidRPr="003B0221" w:rsidRDefault="00543128">
      <w:pPr>
        <w:numPr>
          <w:ilvl w:val="1"/>
          <w:numId w:val="4"/>
        </w:numPr>
        <w:tabs>
          <w:tab w:val="clear" w:pos="840"/>
          <w:tab w:val="num" w:pos="1260"/>
          <w:tab w:val="num" w:pos="1800"/>
          <w:tab w:val="num" w:pos="1918"/>
        </w:tabs>
        <w:spacing w:line="400" w:lineRule="exact"/>
        <w:ind w:left="1904" w:right="57" w:hanging="464"/>
        <w:rPr>
          <w:rFonts w:ascii="標楷體" w:eastAsia="標楷體"/>
          <w:color w:val="000000"/>
          <w:sz w:val="28"/>
        </w:rPr>
      </w:pPr>
      <w:r w:rsidRPr="003B0221">
        <w:rPr>
          <w:rFonts w:ascii="標楷體" w:eastAsia="標楷體" w:hint="eastAsia"/>
          <w:color w:val="000000"/>
          <w:sz w:val="28"/>
        </w:rPr>
        <w:t>公費，為定額新臺幣</w:t>
      </w:r>
      <w:r w:rsidRPr="003B0221">
        <w:rPr>
          <w:rFonts w:ascii="標楷體" w:eastAsia="標楷體" w:hint="eastAsia"/>
          <w:color w:val="000000"/>
          <w:sz w:val="28"/>
          <w:u w:val="single"/>
        </w:rPr>
        <w:t xml:space="preserve">     　   </w:t>
      </w:r>
      <w:r w:rsidRPr="003B0221">
        <w:rPr>
          <w:rFonts w:ascii="標楷體" w:eastAsia="標楷體" w:hint="eastAsia"/>
          <w:color w:val="000000"/>
          <w:sz w:val="28"/>
        </w:rPr>
        <w:t>元(由甲方於決標後填寫)，不得按直接薪資及管理費之金額依一定比率增加，且全部公費不得超過直接薪資</w:t>
      </w:r>
      <w:r w:rsidR="005E1626" w:rsidRPr="00247F92">
        <w:rPr>
          <w:rFonts w:ascii="標楷體" w:eastAsia="標楷體" w:hint="eastAsia"/>
          <w:color w:val="000000"/>
          <w:sz w:val="28"/>
        </w:rPr>
        <w:t>扣除非經常性給與之獎金後與</w:t>
      </w:r>
      <w:r w:rsidRPr="00247F92">
        <w:rPr>
          <w:rFonts w:ascii="標楷體" w:eastAsia="標楷體" w:hint="eastAsia"/>
          <w:color w:val="000000"/>
          <w:sz w:val="28"/>
        </w:rPr>
        <w:t>管理費用合計金額</w:t>
      </w:r>
      <w:r w:rsidRPr="00247F92">
        <w:rPr>
          <w:rFonts w:ascii="標楷體" w:eastAsia="標楷體" w:hint="eastAsia"/>
          <w:color w:val="000000"/>
          <w:sz w:val="28"/>
          <w:szCs w:val="28"/>
        </w:rPr>
        <w:t>之百分之</w:t>
      </w:r>
      <w:r w:rsidR="005E1626" w:rsidRPr="00247F92">
        <w:rPr>
          <w:rFonts w:ascii="標楷體" w:eastAsia="標楷體" w:hAnsi="標楷體" w:hint="eastAsia"/>
          <w:bCs/>
          <w:color w:val="000000"/>
          <w:sz w:val="28"/>
          <w:szCs w:val="28"/>
        </w:rPr>
        <w:t>二十五</w:t>
      </w:r>
      <w:r w:rsidR="005E1626" w:rsidRPr="009668B7">
        <w:rPr>
          <w:rFonts w:ascii="標楷體" w:eastAsia="標楷體" w:hAnsi="標楷體" w:hint="eastAsia"/>
          <w:bCs/>
        </w:rPr>
        <w:t>。</w:t>
      </w:r>
    </w:p>
    <w:p w:rsidR="00543128" w:rsidRPr="003B0221" w:rsidRDefault="00543128">
      <w:pPr>
        <w:numPr>
          <w:ilvl w:val="1"/>
          <w:numId w:val="4"/>
        </w:numPr>
        <w:tabs>
          <w:tab w:val="clear" w:pos="840"/>
          <w:tab w:val="num" w:pos="1260"/>
          <w:tab w:val="num" w:pos="1800"/>
          <w:tab w:val="num" w:pos="1918"/>
        </w:tabs>
        <w:spacing w:line="400" w:lineRule="exact"/>
        <w:ind w:left="1904" w:right="57" w:hanging="464"/>
        <w:rPr>
          <w:rFonts w:ascii="標楷體" w:eastAsia="標楷體"/>
          <w:color w:val="000000"/>
          <w:sz w:val="28"/>
        </w:rPr>
      </w:pPr>
      <w:r w:rsidRPr="003B0221">
        <w:rPr>
          <w:rFonts w:ascii="標楷體" w:eastAsia="標楷體" w:hint="eastAsia"/>
          <w:color w:val="000000"/>
          <w:sz w:val="28"/>
        </w:rPr>
        <w:t>乙方應記錄各項費用並</w:t>
      </w:r>
      <w:r w:rsidR="00BF139E" w:rsidRPr="003B0221">
        <w:rPr>
          <w:rFonts w:ascii="標楷體" w:eastAsia="標楷體" w:hint="eastAsia"/>
          <w:color w:val="000000"/>
          <w:sz w:val="28"/>
        </w:rPr>
        <w:t>備具</w:t>
      </w:r>
      <w:r w:rsidRPr="003B0221">
        <w:rPr>
          <w:rFonts w:ascii="標楷體" w:eastAsia="標楷體" w:hint="eastAsia"/>
          <w:color w:val="000000"/>
          <w:sz w:val="28"/>
        </w:rPr>
        <w:t>憑證，</w:t>
      </w:r>
      <w:proofErr w:type="gramStart"/>
      <w:r w:rsidRPr="003B0221">
        <w:rPr>
          <w:rFonts w:ascii="標楷體" w:eastAsia="標楷體" w:hint="eastAsia"/>
          <w:color w:val="000000"/>
          <w:sz w:val="28"/>
        </w:rPr>
        <w:t>甲方</w:t>
      </w:r>
      <w:r w:rsidR="00BF139E" w:rsidRPr="003B0221">
        <w:rPr>
          <w:rFonts w:ascii="標楷體" w:eastAsia="標楷體" w:hint="eastAsia"/>
          <w:color w:val="000000"/>
          <w:sz w:val="28"/>
        </w:rPr>
        <w:t>視需要</w:t>
      </w:r>
      <w:proofErr w:type="gramEnd"/>
      <w:r w:rsidRPr="003B0221">
        <w:rPr>
          <w:rFonts w:ascii="標楷體" w:eastAsia="標楷體" w:hint="eastAsia"/>
          <w:color w:val="000000"/>
          <w:sz w:val="28"/>
        </w:rPr>
        <w:t>得</w:t>
      </w:r>
      <w:r w:rsidR="00BF139E" w:rsidRPr="003B0221">
        <w:rPr>
          <w:rFonts w:ascii="標楷體" w:eastAsia="標楷體" w:hint="eastAsia"/>
          <w:color w:val="000000"/>
          <w:sz w:val="28"/>
        </w:rPr>
        <w:t>自行或委託專業第三</w:t>
      </w:r>
      <w:proofErr w:type="gramStart"/>
      <w:r w:rsidR="00BF139E" w:rsidRPr="003B0221">
        <w:rPr>
          <w:rFonts w:ascii="標楷體" w:eastAsia="標楷體" w:hint="eastAsia"/>
          <w:color w:val="000000"/>
          <w:sz w:val="28"/>
        </w:rPr>
        <w:t>人</w:t>
      </w:r>
      <w:r w:rsidRPr="003B0221">
        <w:rPr>
          <w:rFonts w:ascii="標楷體" w:eastAsia="標楷體" w:hint="eastAsia"/>
          <w:color w:val="000000"/>
          <w:sz w:val="28"/>
        </w:rPr>
        <w:t>至乙方</w:t>
      </w:r>
      <w:proofErr w:type="gramEnd"/>
      <w:r w:rsidRPr="003B0221">
        <w:rPr>
          <w:rFonts w:ascii="標楷體" w:eastAsia="標楷體" w:hint="eastAsia"/>
          <w:color w:val="000000"/>
          <w:sz w:val="28"/>
        </w:rPr>
        <w:t>處所辦理查核。</w:t>
      </w:r>
    </w:p>
    <w:p w:rsidR="00543128" w:rsidRPr="003B0221" w:rsidRDefault="00543128">
      <w:pPr>
        <w:numPr>
          <w:ilvl w:val="1"/>
          <w:numId w:val="4"/>
        </w:numPr>
        <w:tabs>
          <w:tab w:val="clear" w:pos="840"/>
          <w:tab w:val="num" w:pos="1260"/>
          <w:tab w:val="num" w:pos="1800"/>
          <w:tab w:val="num" w:pos="1918"/>
        </w:tabs>
        <w:spacing w:line="400" w:lineRule="exact"/>
        <w:ind w:left="1904" w:right="57" w:hanging="464"/>
        <w:rPr>
          <w:color w:val="000000"/>
          <w:sz w:val="28"/>
        </w:rPr>
      </w:pPr>
      <w:r w:rsidRPr="003B0221">
        <w:rPr>
          <w:rFonts w:ascii="標楷體" w:eastAsia="標楷體" w:hint="eastAsia"/>
          <w:color w:val="000000"/>
          <w:sz w:val="28"/>
        </w:rPr>
        <w:t>實際履約費用達新臺幣</w:t>
      </w:r>
      <w:r w:rsidRPr="003B0221">
        <w:rPr>
          <w:rFonts w:ascii="標楷體" w:eastAsia="標楷體" w:hint="eastAsia"/>
          <w:color w:val="000000"/>
          <w:sz w:val="28"/>
          <w:u w:val="single"/>
        </w:rPr>
        <w:t xml:space="preserve">    　   </w:t>
      </w:r>
      <w:r w:rsidRPr="003B0221">
        <w:rPr>
          <w:rFonts w:ascii="標楷體" w:eastAsia="標楷體" w:hint="eastAsia"/>
          <w:color w:val="000000"/>
          <w:sz w:val="28"/>
        </w:rPr>
        <w:t>元(上限，由甲方於決標後填寫)時，非經甲方同意，乙方不得繼續履約。</w:t>
      </w:r>
    </w:p>
    <w:p w:rsidR="00E45243" w:rsidRDefault="00E45243" w:rsidP="003B0221">
      <w:pPr>
        <w:tabs>
          <w:tab w:val="left" w:pos="1080"/>
        </w:tabs>
        <w:wordWrap w:val="0"/>
        <w:spacing w:line="400" w:lineRule="exact"/>
        <w:ind w:leftChars="374" w:left="1738" w:hangingChars="300" w:hanging="840"/>
        <w:jc w:val="both"/>
        <w:rPr>
          <w:rFonts w:ascii="標楷體" w:eastAsia="標楷體" w:hAnsi="標楷體"/>
          <w:color w:val="000000"/>
          <w:sz w:val="28"/>
        </w:rPr>
      </w:pPr>
      <w:r w:rsidRPr="003B0221">
        <w:rPr>
          <w:rFonts w:ascii="標楷體" w:eastAsia="標楷體" w:hAnsi="標楷體" w:hint="eastAsia"/>
          <w:sz w:val="28"/>
        </w:rPr>
        <w:t>（四）按月、按日或按時計酬法，</w:t>
      </w:r>
      <w:r w:rsidRPr="003B0221">
        <w:rPr>
          <w:rFonts w:ascii="標楷體" w:eastAsia="標楷體" w:hint="eastAsia"/>
          <w:color w:val="000000"/>
          <w:sz w:val="28"/>
        </w:rPr>
        <w:t>服務費用</w:t>
      </w:r>
      <w:r w:rsidR="005A46E5" w:rsidRPr="003B0221">
        <w:rPr>
          <w:rFonts w:ascii="標楷體" w:eastAsia="標楷體" w:hint="eastAsia"/>
          <w:color w:val="000000"/>
          <w:sz w:val="28"/>
        </w:rPr>
        <w:t>上限</w:t>
      </w:r>
      <w:r w:rsidRPr="003B0221">
        <w:rPr>
          <w:rFonts w:ascii="標楷體" w:eastAsia="標楷體" w:hint="eastAsia"/>
          <w:color w:val="000000"/>
          <w:sz w:val="28"/>
        </w:rPr>
        <w:t>新臺幣</w:t>
      </w:r>
      <w:r w:rsidRPr="003B0221">
        <w:rPr>
          <w:rFonts w:ascii="標楷體" w:eastAsia="標楷體" w:hAnsi="標楷體" w:hint="eastAsia"/>
          <w:sz w:val="28"/>
          <w:u w:val="single"/>
        </w:rPr>
        <w:t xml:space="preserve">      </w:t>
      </w:r>
      <w:r w:rsidRPr="003B0221">
        <w:rPr>
          <w:rFonts w:ascii="標楷體" w:eastAsia="標楷體" w:hint="eastAsia"/>
          <w:color w:val="000000"/>
          <w:sz w:val="28"/>
          <w:u w:val="single"/>
        </w:rPr>
        <w:t xml:space="preserve">       </w:t>
      </w:r>
      <w:r w:rsidRPr="003B0221">
        <w:rPr>
          <w:rFonts w:ascii="標楷體" w:eastAsia="標楷體" w:hint="eastAsia"/>
          <w:color w:val="000000"/>
          <w:sz w:val="28"/>
        </w:rPr>
        <w:t>元(由甲方於決標後填寫，</w:t>
      </w:r>
      <w:r w:rsidRPr="003B0221">
        <w:rPr>
          <w:rFonts w:ascii="標楷體" w:eastAsia="標楷體" w:hAnsi="標楷體" w:hint="eastAsia"/>
          <w:sz w:val="28"/>
        </w:rPr>
        <w:t>請招標機關及投標廠商參考</w:t>
      </w:r>
      <w:r w:rsidR="00A62F1E" w:rsidRPr="003B0221">
        <w:rPr>
          <w:rFonts w:ascii="標楷體" w:eastAsia="標楷體" w:hAnsi="標楷體" w:hint="eastAsia"/>
          <w:sz w:val="28"/>
        </w:rPr>
        <w:t>本條</w:t>
      </w:r>
      <w:r w:rsidRPr="003B0221">
        <w:rPr>
          <w:rFonts w:ascii="標楷體" w:eastAsia="標楷體" w:hAnsi="標楷體" w:hint="eastAsia"/>
          <w:sz w:val="28"/>
        </w:rPr>
        <w:t>附件</w:t>
      </w:r>
      <w:r w:rsidR="003B055E" w:rsidRPr="00247F92">
        <w:rPr>
          <w:rFonts w:ascii="標楷體" w:eastAsia="標楷體" w:hAnsi="標楷體" w:hint="eastAsia"/>
          <w:color w:val="000000"/>
          <w:sz w:val="28"/>
        </w:rPr>
        <w:t>3</w:t>
      </w:r>
      <w:r w:rsidRPr="003B0221">
        <w:rPr>
          <w:rFonts w:ascii="標楷體" w:eastAsia="標楷體" w:hAnsi="標楷體" w:hint="eastAsia"/>
          <w:sz w:val="28"/>
        </w:rPr>
        <w:t>之附表編列服務費用明細表，</w:t>
      </w:r>
      <w:r w:rsidRPr="003B0221">
        <w:rPr>
          <w:rFonts w:ascii="標楷體" w:eastAsia="標楷體" w:hint="eastAsia"/>
          <w:sz w:val="28"/>
        </w:rPr>
        <w:t>決標後依決標結</w:t>
      </w:r>
      <w:r w:rsidRPr="003B0221">
        <w:rPr>
          <w:rFonts w:ascii="標楷體" w:eastAsia="標楷體" w:hint="eastAsia"/>
          <w:color w:val="000000"/>
          <w:sz w:val="28"/>
        </w:rPr>
        <w:t>果調整</w:t>
      </w:r>
      <w:r w:rsidRPr="003B0221">
        <w:rPr>
          <w:rFonts w:ascii="標楷體" w:eastAsia="標楷體" w:hAnsi="標楷體" w:hint="eastAsia"/>
          <w:color w:val="000000"/>
          <w:sz w:val="28"/>
        </w:rPr>
        <w:t>納入契約執行</w:t>
      </w:r>
      <w:proofErr w:type="gramStart"/>
      <w:r w:rsidRPr="003B0221">
        <w:rPr>
          <w:rFonts w:ascii="標楷體" w:eastAsia="標楷體" w:hAnsi="標楷體" w:hint="eastAsia"/>
          <w:color w:val="000000"/>
          <w:sz w:val="28"/>
        </w:rPr>
        <w:t>）</w:t>
      </w:r>
      <w:proofErr w:type="gramEnd"/>
      <w:r w:rsidRPr="003B0221">
        <w:rPr>
          <w:rFonts w:ascii="標楷體" w:eastAsia="標楷體" w:hAnsi="標楷體" w:hint="eastAsia"/>
          <w:color w:val="000000"/>
          <w:sz w:val="28"/>
        </w:rPr>
        <w:t>。</w:t>
      </w:r>
    </w:p>
    <w:p w:rsidR="00940EF3" w:rsidRPr="003B0221" w:rsidRDefault="00940EF3" w:rsidP="003B0221">
      <w:pPr>
        <w:tabs>
          <w:tab w:val="left" w:pos="1080"/>
        </w:tabs>
        <w:wordWrap w:val="0"/>
        <w:spacing w:line="400" w:lineRule="exact"/>
        <w:ind w:leftChars="374" w:left="1738" w:hangingChars="300" w:hanging="840"/>
        <w:jc w:val="both"/>
        <w:rPr>
          <w:rFonts w:ascii="標楷體" w:eastAsia="標楷體" w:hAnsi="標楷體"/>
          <w:color w:val="000000"/>
          <w:sz w:val="28"/>
        </w:rPr>
      </w:pPr>
    </w:p>
    <w:p w:rsidR="00543128" w:rsidRDefault="00543128">
      <w:pPr>
        <w:spacing w:line="400" w:lineRule="exact"/>
        <w:rPr>
          <w:rFonts w:ascii="標楷體" w:eastAsia="標楷體" w:hAnsi="標楷體"/>
          <w:b/>
          <w:bCs/>
          <w:color w:val="000000"/>
          <w:sz w:val="28"/>
        </w:rPr>
      </w:pPr>
      <w:r>
        <w:rPr>
          <w:rFonts w:ascii="標楷體" w:eastAsia="標楷體" w:hAnsi="標楷體" w:hint="eastAsia"/>
          <w:b/>
          <w:bCs/>
          <w:color w:val="000000"/>
          <w:sz w:val="28"/>
        </w:rPr>
        <w:t>第四條  契約價金之調整</w:t>
      </w:r>
    </w:p>
    <w:p w:rsidR="00543128" w:rsidRPr="003B0221"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Pr>
          <w:rFonts w:ascii="標楷體" w:eastAsia="標楷體" w:hint="eastAsia"/>
          <w:color w:val="000000"/>
          <w:sz w:val="28"/>
        </w:rPr>
        <w:t>驗收結果與規定不符，而不妨礙安全及使用需求，亦無減少通常效用或契約預定效用，經甲方檢討不必拆換、更換或拆換、更換確有困難，或不必補交者，得於必要時減價</w:t>
      </w:r>
      <w:r w:rsidRPr="003B0221">
        <w:rPr>
          <w:rFonts w:ascii="標楷體" w:eastAsia="標楷體" w:hint="eastAsia"/>
          <w:color w:val="000000"/>
          <w:sz w:val="28"/>
        </w:rPr>
        <w:t>收受。</w:t>
      </w:r>
    </w:p>
    <w:p w:rsidR="00543128" w:rsidRPr="003B0221" w:rsidRDefault="004A641E">
      <w:pPr>
        <w:numPr>
          <w:ilvl w:val="3"/>
          <w:numId w:val="4"/>
        </w:numPr>
        <w:tabs>
          <w:tab w:val="clear" w:pos="2160"/>
          <w:tab w:val="num" w:pos="1260"/>
        </w:tabs>
        <w:spacing w:line="400" w:lineRule="exact"/>
        <w:ind w:left="1260"/>
        <w:jc w:val="both"/>
        <w:textDirection w:val="lrTbV"/>
        <w:rPr>
          <w:rFonts w:ascii="標楷體" w:eastAsia="標楷體"/>
          <w:color w:val="000000"/>
          <w:sz w:val="28"/>
        </w:rPr>
      </w:pPr>
      <w:proofErr w:type="gramStart"/>
      <w:r>
        <w:rPr>
          <w:rFonts w:ascii="標楷體" w:eastAsia="標楷體" w:hAnsi="標楷體"/>
          <w:b/>
          <w:sz w:val="28"/>
        </w:rPr>
        <w:t>採</w:t>
      </w:r>
      <w:proofErr w:type="gramEnd"/>
      <w:r>
        <w:rPr>
          <w:rFonts w:ascii="標楷體" w:eastAsia="標楷體" w:hAnsi="標楷體"/>
          <w:b/>
          <w:sz w:val="28"/>
        </w:rPr>
        <w:t>減價收受者，其規定</w:t>
      </w:r>
      <w:proofErr w:type="gramStart"/>
      <w:r>
        <w:rPr>
          <w:rFonts w:ascii="標楷體" w:eastAsia="標楷體" w:hAnsi="標楷體"/>
          <w:b/>
          <w:sz w:val="28"/>
        </w:rPr>
        <w:t>詳契約暨監造</w:t>
      </w:r>
      <w:proofErr w:type="gramEnd"/>
      <w:r>
        <w:rPr>
          <w:rFonts w:ascii="標楷體" w:eastAsia="標楷體" w:hAnsi="標楷體"/>
          <w:b/>
          <w:sz w:val="28"/>
        </w:rPr>
        <w:t>廠商品質保證規定</w:t>
      </w:r>
      <w:r>
        <w:rPr>
          <w:rFonts w:ascii="標楷體" w:eastAsia="標楷體" w:hAnsi="標楷體"/>
          <w:sz w:val="28"/>
        </w:rPr>
        <w:t>。減價及違約金之總額，以該項目之契約價金為限。</w:t>
      </w:r>
    </w:p>
    <w:p w:rsidR="00543128"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sidRPr="003B0221">
        <w:rPr>
          <w:rFonts w:ascii="標楷體" w:eastAsia="標楷體" w:hint="eastAsia"/>
          <w:color w:val="000000"/>
          <w:sz w:val="28"/>
        </w:rPr>
        <w:t>契約價金，除另有規定外，</w:t>
      </w:r>
      <w:proofErr w:type="gramStart"/>
      <w:r w:rsidRPr="003B0221">
        <w:rPr>
          <w:rFonts w:ascii="標楷體" w:eastAsia="標楷體" w:hint="eastAsia"/>
          <w:color w:val="000000"/>
          <w:sz w:val="28"/>
        </w:rPr>
        <w:t>含乙方</w:t>
      </w:r>
      <w:proofErr w:type="gramEnd"/>
      <w:r w:rsidRPr="003B0221">
        <w:rPr>
          <w:rFonts w:ascii="標楷體" w:eastAsia="標楷體" w:hint="eastAsia"/>
          <w:color w:val="000000"/>
          <w:sz w:val="28"/>
        </w:rPr>
        <w:t>及其人員</w:t>
      </w:r>
      <w:r w:rsidRPr="003B0221">
        <w:rPr>
          <w:rFonts w:ascii="標楷體" w:eastAsia="標楷體" w:hint="eastAsia"/>
          <w:color w:val="000000"/>
          <w:sz w:val="28"/>
          <w:szCs w:val="28"/>
        </w:rPr>
        <w:t>依</w:t>
      </w:r>
      <w:r w:rsidRPr="003B0221">
        <w:rPr>
          <w:rFonts w:ascii="標楷體" w:eastAsia="標楷體" w:hint="eastAsia"/>
          <w:sz w:val="28"/>
          <w:szCs w:val="28"/>
        </w:rPr>
        <w:t>甲方之本國</w:t>
      </w:r>
      <w:r>
        <w:rPr>
          <w:rFonts w:ascii="標楷體" w:eastAsia="標楷體" w:hint="eastAsia"/>
          <w:color w:val="000000"/>
          <w:sz w:val="28"/>
          <w:szCs w:val="28"/>
        </w:rPr>
        <w:t>法</w:t>
      </w:r>
      <w:r>
        <w:rPr>
          <w:rFonts w:ascii="標楷體" w:eastAsia="標楷體" w:hint="eastAsia"/>
          <w:color w:val="000000"/>
          <w:sz w:val="28"/>
        </w:rPr>
        <w:t>令應繳納之稅捐、及強制性保險之保險費</w:t>
      </w:r>
      <w:r>
        <w:rPr>
          <w:rFonts w:ascii="標楷體" w:eastAsia="標楷體" w:hAnsi="標楷體" w:hint="eastAsia"/>
          <w:color w:val="000000"/>
          <w:sz w:val="28"/>
        </w:rPr>
        <w:t>。</w:t>
      </w:r>
    </w:p>
    <w:p w:rsidR="00543128"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Pr>
          <w:rFonts w:ascii="標楷體" w:eastAsia="標楷體" w:hint="eastAsia"/>
          <w:sz w:val="28"/>
          <w:szCs w:val="28"/>
        </w:rPr>
        <w:t>甲方之本國</w:t>
      </w:r>
      <w:r>
        <w:rPr>
          <w:rFonts w:ascii="標楷體" w:eastAsia="標楷體" w:hint="eastAsia"/>
          <w:color w:val="000000"/>
          <w:sz w:val="28"/>
        </w:rPr>
        <w:t>以外其他國家或地區之稅捐，由乙方負擔。</w:t>
      </w:r>
    </w:p>
    <w:p w:rsidR="00543128"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Pr>
          <w:rFonts w:ascii="標楷體" w:eastAsia="標楷體" w:hint="eastAsia"/>
          <w:color w:val="000000"/>
          <w:sz w:val="28"/>
        </w:rPr>
        <w:t>乙方履約遇有下列政府行為之一，致履約費用增加或減少者，契約價金得予調整：</w:t>
      </w:r>
    </w:p>
    <w:p w:rsidR="00543128" w:rsidRDefault="00543128">
      <w:pPr>
        <w:numPr>
          <w:ilvl w:val="2"/>
          <w:numId w:val="6"/>
        </w:numPr>
        <w:tabs>
          <w:tab w:val="clear" w:pos="3120"/>
          <w:tab w:val="num" w:pos="1701"/>
        </w:tabs>
        <w:spacing w:line="400" w:lineRule="exact"/>
        <w:ind w:left="1701" w:right="57" w:hanging="621"/>
        <w:jc w:val="both"/>
        <w:textDirection w:val="lrTbV"/>
        <w:rPr>
          <w:rFonts w:ascii="標楷體" w:eastAsia="標楷體"/>
          <w:color w:val="000000"/>
          <w:sz w:val="28"/>
        </w:rPr>
      </w:pPr>
      <w:r>
        <w:rPr>
          <w:rFonts w:ascii="標楷體" w:eastAsia="標楷體" w:hint="eastAsia"/>
          <w:color w:val="000000"/>
          <w:sz w:val="28"/>
        </w:rPr>
        <w:t>政府法令之新增或變更。</w:t>
      </w:r>
    </w:p>
    <w:p w:rsidR="00543128" w:rsidRDefault="00543128">
      <w:pPr>
        <w:numPr>
          <w:ilvl w:val="2"/>
          <w:numId w:val="6"/>
        </w:numPr>
        <w:tabs>
          <w:tab w:val="clear" w:pos="3120"/>
          <w:tab w:val="num" w:pos="1701"/>
        </w:tabs>
        <w:spacing w:line="400" w:lineRule="exact"/>
        <w:ind w:left="1701" w:right="57" w:hanging="621"/>
        <w:jc w:val="both"/>
        <w:textDirection w:val="lrTbV"/>
        <w:rPr>
          <w:rFonts w:ascii="標楷體" w:eastAsia="標楷體"/>
          <w:color w:val="000000"/>
          <w:sz w:val="28"/>
        </w:rPr>
      </w:pPr>
      <w:r>
        <w:rPr>
          <w:rFonts w:ascii="標楷體" w:eastAsia="標楷體" w:hint="eastAsia"/>
          <w:color w:val="000000"/>
          <w:sz w:val="28"/>
        </w:rPr>
        <w:t>稅捐或規費之新增或變更。</w:t>
      </w:r>
    </w:p>
    <w:p w:rsidR="00543128" w:rsidRDefault="00543128">
      <w:pPr>
        <w:numPr>
          <w:ilvl w:val="2"/>
          <w:numId w:val="6"/>
        </w:numPr>
        <w:tabs>
          <w:tab w:val="clear" w:pos="3120"/>
          <w:tab w:val="num" w:pos="1701"/>
        </w:tabs>
        <w:spacing w:line="400" w:lineRule="exact"/>
        <w:ind w:left="1701" w:right="57" w:hanging="621"/>
        <w:jc w:val="both"/>
        <w:textDirection w:val="lrTbV"/>
        <w:rPr>
          <w:rFonts w:ascii="標楷體" w:eastAsia="標楷體"/>
          <w:color w:val="000000"/>
          <w:sz w:val="28"/>
        </w:rPr>
      </w:pPr>
      <w:r>
        <w:rPr>
          <w:rFonts w:ascii="標楷體" w:eastAsia="標楷體" w:hAnsi="標楷體" w:hint="eastAsia"/>
          <w:color w:val="000000"/>
          <w:sz w:val="28"/>
        </w:rPr>
        <w:t>政府公告、公定或管制費率之變更。</w:t>
      </w:r>
    </w:p>
    <w:p w:rsidR="00543128" w:rsidRPr="003B0221"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sidRPr="003B0221">
        <w:rPr>
          <w:rFonts w:ascii="標楷體" w:eastAsia="標楷體" w:hint="eastAsia"/>
          <w:color w:val="000000"/>
          <w:sz w:val="28"/>
        </w:rPr>
        <w:t>前</w:t>
      </w:r>
      <w:r w:rsidR="00004311" w:rsidRPr="003B0221">
        <w:rPr>
          <w:rFonts w:ascii="標楷體" w:eastAsia="標楷體" w:hint="eastAsia"/>
          <w:color w:val="000000"/>
          <w:sz w:val="28"/>
        </w:rPr>
        <w:t>款</w:t>
      </w:r>
      <w:r w:rsidRPr="003B0221">
        <w:rPr>
          <w:rFonts w:ascii="標楷體" w:eastAsia="標楷體" w:hint="eastAsia"/>
          <w:color w:val="000000"/>
          <w:sz w:val="28"/>
        </w:rPr>
        <w:t>情形，</w:t>
      </w:r>
      <w:proofErr w:type="gramStart"/>
      <w:r w:rsidRPr="003B0221">
        <w:rPr>
          <w:rFonts w:ascii="標楷體" w:eastAsia="標楷體" w:hint="eastAsia"/>
          <w:color w:val="000000"/>
          <w:sz w:val="28"/>
          <w:szCs w:val="28"/>
        </w:rPr>
        <w:t>屬</w:t>
      </w:r>
      <w:r w:rsidRPr="003B0221">
        <w:rPr>
          <w:rFonts w:ascii="標楷體" w:eastAsia="標楷體" w:hint="eastAsia"/>
          <w:sz w:val="28"/>
          <w:szCs w:val="28"/>
        </w:rPr>
        <w:t>甲方</w:t>
      </w:r>
      <w:proofErr w:type="gramEnd"/>
      <w:r w:rsidRPr="003B0221">
        <w:rPr>
          <w:rFonts w:ascii="標楷體" w:eastAsia="標楷體" w:hint="eastAsia"/>
          <w:sz w:val="28"/>
          <w:szCs w:val="28"/>
        </w:rPr>
        <w:t>之本國</w:t>
      </w:r>
      <w:r w:rsidRPr="003B0221">
        <w:rPr>
          <w:rFonts w:ascii="標楷體" w:eastAsia="標楷體" w:hint="eastAsia"/>
          <w:color w:val="000000"/>
          <w:sz w:val="28"/>
          <w:szCs w:val="28"/>
        </w:rPr>
        <w:t>政府</w:t>
      </w:r>
      <w:r w:rsidRPr="003B0221">
        <w:rPr>
          <w:rFonts w:ascii="標楷體" w:eastAsia="標楷體" w:hint="eastAsia"/>
          <w:color w:val="000000"/>
          <w:sz w:val="28"/>
        </w:rPr>
        <w:t>所為，致履約成本增加者，其所增加之必要費用，由甲方負擔；致履約成本減少者，其所減少之部分，得自契約價金中扣除。屬其他國家政府所為，致履約成本增加或減少者，契約價金不予調整。</w:t>
      </w:r>
    </w:p>
    <w:p w:rsidR="00543128" w:rsidRPr="003B0221" w:rsidRDefault="0061674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sidRPr="003B0221">
        <w:rPr>
          <w:rFonts w:ascii="標楷體" w:eastAsia="標楷體" w:hint="eastAsia"/>
          <w:color w:val="000000"/>
          <w:sz w:val="28"/>
        </w:rPr>
        <w:t>履約</w:t>
      </w:r>
      <w:r w:rsidR="00DC2120" w:rsidRPr="003B0221">
        <w:rPr>
          <w:rFonts w:ascii="標楷體" w:eastAsia="標楷體" w:hint="eastAsia"/>
          <w:color w:val="000000"/>
          <w:sz w:val="28"/>
        </w:rPr>
        <w:t>期間</w:t>
      </w:r>
      <w:r w:rsidRPr="003B0221">
        <w:rPr>
          <w:rFonts w:ascii="標楷體" w:eastAsia="標楷體" w:hint="eastAsia"/>
          <w:color w:val="000000"/>
          <w:sz w:val="28"/>
        </w:rPr>
        <w:t>遇有下列</w:t>
      </w:r>
      <w:r w:rsidR="00DC2120" w:rsidRPr="003B0221">
        <w:rPr>
          <w:rFonts w:ascii="標楷體" w:eastAsia="標楷體" w:hint="eastAsia"/>
          <w:color w:val="000000"/>
          <w:sz w:val="28"/>
        </w:rPr>
        <w:t>不可歸責</w:t>
      </w:r>
      <w:r w:rsidR="00EF2B03" w:rsidRPr="003B0221">
        <w:rPr>
          <w:rFonts w:ascii="標楷體" w:eastAsia="標楷體" w:hint="eastAsia"/>
          <w:color w:val="000000"/>
          <w:sz w:val="28"/>
        </w:rPr>
        <w:t>於</w:t>
      </w:r>
      <w:r w:rsidR="00DC2120" w:rsidRPr="003B0221">
        <w:rPr>
          <w:rFonts w:ascii="標楷體" w:eastAsia="標楷體" w:hint="eastAsia"/>
          <w:color w:val="000000"/>
          <w:sz w:val="28"/>
        </w:rPr>
        <w:t>乙方</w:t>
      </w:r>
      <w:r w:rsidR="00FE3E93" w:rsidRPr="003B0221">
        <w:rPr>
          <w:rFonts w:ascii="標楷體" w:eastAsia="標楷體" w:hint="eastAsia"/>
          <w:color w:val="000000"/>
          <w:sz w:val="28"/>
        </w:rPr>
        <w:t>之</w:t>
      </w:r>
      <w:r w:rsidRPr="003B0221">
        <w:rPr>
          <w:rFonts w:ascii="標楷體" w:eastAsia="標楷體" w:hint="eastAsia"/>
          <w:color w:val="000000"/>
          <w:sz w:val="28"/>
        </w:rPr>
        <w:t>情形</w:t>
      </w:r>
      <w:r w:rsidR="00543128" w:rsidRPr="003B0221">
        <w:rPr>
          <w:rFonts w:ascii="標楷體" w:eastAsia="標楷體" w:hint="eastAsia"/>
          <w:color w:val="000000"/>
          <w:sz w:val="28"/>
        </w:rPr>
        <w:t>，</w:t>
      </w:r>
      <w:r w:rsidRPr="003B0221">
        <w:rPr>
          <w:rFonts w:ascii="標楷體" w:eastAsia="標楷體" w:hint="eastAsia"/>
          <w:color w:val="000000"/>
          <w:sz w:val="28"/>
        </w:rPr>
        <w:t>經甲方審查同意後，</w:t>
      </w:r>
      <w:r w:rsidR="00543128" w:rsidRPr="003B0221">
        <w:rPr>
          <w:rFonts w:ascii="標楷體" w:eastAsia="標楷體" w:hint="eastAsia"/>
          <w:color w:val="000000"/>
          <w:sz w:val="28"/>
        </w:rPr>
        <w:t>契約價金應予調整</w:t>
      </w:r>
      <w:r w:rsidRPr="003B0221">
        <w:rPr>
          <w:rFonts w:ascii="標楷體" w:eastAsia="標楷體" w:hint="eastAsia"/>
          <w:color w:val="000000"/>
          <w:sz w:val="28"/>
        </w:rPr>
        <w:t>：</w:t>
      </w:r>
    </w:p>
    <w:p w:rsidR="00616748" w:rsidRPr="003B0221" w:rsidRDefault="00DC2120" w:rsidP="00126907">
      <w:pPr>
        <w:numPr>
          <w:ilvl w:val="0"/>
          <w:numId w:val="27"/>
        </w:numPr>
        <w:spacing w:line="400" w:lineRule="exact"/>
        <w:ind w:left="1752" w:right="57" w:hanging="624"/>
        <w:jc w:val="both"/>
        <w:textDirection w:val="lrTbV"/>
        <w:rPr>
          <w:rFonts w:ascii="標楷體" w:eastAsia="標楷體" w:hAnsi="標楷體"/>
          <w:color w:val="000000"/>
          <w:sz w:val="28"/>
          <w:szCs w:val="28"/>
        </w:rPr>
      </w:pPr>
      <w:r w:rsidRPr="003B0221">
        <w:rPr>
          <w:rFonts w:ascii="標楷體" w:eastAsia="標楷體" w:hAnsi="標楷體"/>
          <w:sz w:val="28"/>
          <w:szCs w:val="28"/>
        </w:rPr>
        <w:t>於設計核准後須變更者</w:t>
      </w:r>
      <w:r w:rsidR="00063B1E" w:rsidRPr="003B0221">
        <w:rPr>
          <w:rFonts w:ascii="標楷體" w:eastAsia="標楷體" w:hAnsi="標楷體" w:hint="eastAsia"/>
          <w:sz w:val="28"/>
          <w:szCs w:val="28"/>
        </w:rPr>
        <w:t>。</w:t>
      </w:r>
    </w:p>
    <w:p w:rsidR="00063B1E" w:rsidRPr="003B0221" w:rsidRDefault="00063B1E" w:rsidP="00126907">
      <w:pPr>
        <w:numPr>
          <w:ilvl w:val="0"/>
          <w:numId w:val="27"/>
        </w:numPr>
        <w:spacing w:line="400" w:lineRule="exact"/>
        <w:ind w:left="1752" w:right="57" w:hanging="624"/>
        <w:jc w:val="both"/>
        <w:textDirection w:val="lrTbV"/>
        <w:rPr>
          <w:rFonts w:ascii="標楷體" w:eastAsia="標楷體" w:hAnsi="標楷體"/>
          <w:color w:val="000000"/>
          <w:sz w:val="28"/>
          <w:szCs w:val="28"/>
        </w:rPr>
      </w:pPr>
      <w:r w:rsidRPr="003B0221">
        <w:rPr>
          <w:rFonts w:ascii="標楷體" w:eastAsia="標楷體" w:hAnsi="標楷體"/>
          <w:sz w:val="28"/>
          <w:szCs w:val="28"/>
        </w:rPr>
        <w:t>超出</w:t>
      </w:r>
      <w:r w:rsidRPr="003B0221">
        <w:rPr>
          <w:rFonts w:ascii="標楷體" w:eastAsia="標楷體" w:hAnsi="標楷體" w:hint="eastAsia"/>
          <w:sz w:val="28"/>
          <w:szCs w:val="28"/>
        </w:rPr>
        <w:t>技術服務契約或工程</w:t>
      </w:r>
      <w:r w:rsidRPr="003B0221">
        <w:rPr>
          <w:rFonts w:ascii="標楷體" w:eastAsia="標楷體" w:hAnsi="標楷體"/>
          <w:sz w:val="28"/>
          <w:szCs w:val="28"/>
        </w:rPr>
        <w:t>契約規定施工期限所需增加之監造及相關費用</w:t>
      </w:r>
      <w:r w:rsidRPr="003B0221">
        <w:rPr>
          <w:rFonts w:ascii="標楷體" w:eastAsia="標楷體" w:hAnsi="標楷體" w:hint="eastAsia"/>
          <w:sz w:val="28"/>
          <w:szCs w:val="28"/>
        </w:rPr>
        <w:t>。</w:t>
      </w:r>
    </w:p>
    <w:p w:rsidR="00063B1E" w:rsidRPr="003B0221" w:rsidRDefault="00063B1E" w:rsidP="00126907">
      <w:pPr>
        <w:numPr>
          <w:ilvl w:val="0"/>
          <w:numId w:val="27"/>
        </w:numPr>
        <w:spacing w:line="400" w:lineRule="exact"/>
        <w:ind w:left="1752" w:right="57" w:hanging="624"/>
        <w:jc w:val="both"/>
        <w:textDirection w:val="lrTbV"/>
        <w:rPr>
          <w:rFonts w:ascii="標楷體" w:eastAsia="標楷體" w:hAnsi="標楷體"/>
          <w:color w:val="000000"/>
          <w:sz w:val="28"/>
          <w:szCs w:val="28"/>
        </w:rPr>
      </w:pPr>
      <w:r w:rsidRPr="003B0221">
        <w:rPr>
          <w:rFonts w:ascii="標楷體" w:eastAsia="標楷體" w:hAnsi="標楷體" w:hint="eastAsia"/>
          <w:sz w:val="28"/>
          <w:szCs w:val="28"/>
        </w:rPr>
        <w:t>修改招標文件</w:t>
      </w:r>
      <w:r w:rsidRPr="003B0221">
        <w:rPr>
          <w:rFonts w:ascii="標楷體" w:eastAsia="標楷體" w:hAnsi="標楷體"/>
          <w:sz w:val="28"/>
          <w:szCs w:val="28"/>
        </w:rPr>
        <w:t>重行招標之服務費用</w:t>
      </w:r>
      <w:r w:rsidRPr="003B0221">
        <w:rPr>
          <w:rFonts w:ascii="標楷體" w:eastAsia="標楷體" w:hAnsi="標楷體" w:hint="eastAsia"/>
          <w:sz w:val="28"/>
          <w:szCs w:val="28"/>
        </w:rPr>
        <w:t>。</w:t>
      </w:r>
    </w:p>
    <w:p w:rsidR="00063B1E" w:rsidRPr="003B0221" w:rsidRDefault="00063B1E" w:rsidP="00126907">
      <w:pPr>
        <w:numPr>
          <w:ilvl w:val="0"/>
          <w:numId w:val="27"/>
        </w:numPr>
        <w:spacing w:line="400" w:lineRule="exact"/>
        <w:ind w:left="1752" w:right="57" w:hanging="624"/>
        <w:jc w:val="both"/>
        <w:textDirection w:val="lrTbV"/>
        <w:rPr>
          <w:rFonts w:ascii="標楷體" w:eastAsia="標楷體" w:hAnsi="標楷體"/>
          <w:color w:val="000000"/>
          <w:sz w:val="28"/>
          <w:szCs w:val="28"/>
        </w:rPr>
      </w:pPr>
      <w:r w:rsidRPr="003B0221">
        <w:rPr>
          <w:rFonts w:ascii="標楷體" w:eastAsia="標楷體" w:hAnsi="標楷體"/>
          <w:sz w:val="28"/>
          <w:szCs w:val="28"/>
        </w:rPr>
        <w:t>超過契約內容之設計報告製圖</w:t>
      </w:r>
      <w:r w:rsidRPr="003B0221">
        <w:rPr>
          <w:rFonts w:ascii="標楷體" w:eastAsia="標楷體" w:hAnsi="標楷體" w:hint="eastAsia"/>
          <w:sz w:val="28"/>
          <w:szCs w:val="28"/>
        </w:rPr>
        <w:t>、送審、</w:t>
      </w:r>
      <w:proofErr w:type="gramStart"/>
      <w:r w:rsidRPr="003B0221">
        <w:rPr>
          <w:rFonts w:ascii="標楷體" w:eastAsia="標楷體" w:hAnsi="標楷體" w:hint="eastAsia"/>
          <w:sz w:val="28"/>
          <w:szCs w:val="28"/>
        </w:rPr>
        <w:t>審圖等</w:t>
      </w:r>
      <w:proofErr w:type="gramEnd"/>
      <w:r w:rsidRPr="003B0221">
        <w:rPr>
          <w:rFonts w:ascii="標楷體" w:eastAsia="標楷體" w:hAnsi="標楷體" w:hint="eastAsia"/>
          <w:sz w:val="28"/>
          <w:szCs w:val="28"/>
        </w:rPr>
        <w:t>相關</w:t>
      </w:r>
      <w:r w:rsidRPr="003B0221">
        <w:rPr>
          <w:rFonts w:ascii="標楷體" w:eastAsia="標楷體" w:hAnsi="標楷體"/>
          <w:sz w:val="28"/>
          <w:szCs w:val="28"/>
        </w:rPr>
        <w:t>費用。</w:t>
      </w:r>
    </w:p>
    <w:p w:rsidR="00543128" w:rsidRPr="003B0221"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sidRPr="003B0221">
        <w:rPr>
          <w:rFonts w:ascii="標楷體" w:eastAsia="標楷體" w:hAnsi="標楷體" w:hint="eastAsia"/>
          <w:color w:val="000000"/>
          <w:sz w:val="28"/>
        </w:rPr>
        <w:t>依建造費用百分比法派駐之監造人力，以</w:t>
      </w:r>
      <w:r w:rsidRPr="003B0221">
        <w:rPr>
          <w:rFonts w:eastAsia="標楷體" w:hint="eastAsia"/>
          <w:color w:val="000000"/>
          <w:sz w:val="28"/>
        </w:rPr>
        <w:t>「公共工程</w:t>
      </w:r>
      <w:r w:rsidR="00717E0E" w:rsidRPr="003B0221">
        <w:rPr>
          <w:rFonts w:eastAsia="標楷體" w:hint="eastAsia"/>
          <w:color w:val="000000"/>
          <w:sz w:val="28"/>
        </w:rPr>
        <w:t>施工</w:t>
      </w:r>
      <w:r w:rsidRPr="003B0221">
        <w:rPr>
          <w:rFonts w:eastAsia="標楷體" w:hint="eastAsia"/>
          <w:color w:val="000000"/>
          <w:sz w:val="28"/>
        </w:rPr>
        <w:t>品質管理作業要點」</w:t>
      </w:r>
      <w:r w:rsidR="00616748" w:rsidRPr="003B0221">
        <w:rPr>
          <w:rFonts w:eastAsia="標楷體" w:hint="eastAsia"/>
          <w:color w:val="000000"/>
          <w:sz w:val="28"/>
        </w:rPr>
        <w:t>及契約</w:t>
      </w:r>
      <w:r w:rsidRPr="003B0221">
        <w:rPr>
          <w:rFonts w:eastAsia="標楷體" w:hint="eastAsia"/>
          <w:color w:val="000000"/>
          <w:sz w:val="28"/>
        </w:rPr>
        <w:t>所要求者為原則；其超過者，雙方應依比例增加監造費用或另行議定。</w:t>
      </w:r>
    </w:p>
    <w:p w:rsidR="00543128" w:rsidRPr="003B0221" w:rsidRDefault="00543128">
      <w:pPr>
        <w:numPr>
          <w:ilvl w:val="3"/>
          <w:numId w:val="4"/>
        </w:numPr>
        <w:tabs>
          <w:tab w:val="clear" w:pos="2160"/>
          <w:tab w:val="num" w:pos="1260"/>
        </w:tabs>
        <w:spacing w:line="400" w:lineRule="exact"/>
        <w:ind w:left="1260"/>
        <w:jc w:val="both"/>
        <w:textDirection w:val="lrTbV"/>
        <w:rPr>
          <w:rFonts w:ascii="標楷體" w:eastAsia="標楷體"/>
          <w:color w:val="000000"/>
          <w:sz w:val="28"/>
        </w:rPr>
      </w:pPr>
      <w:r w:rsidRPr="003B0221">
        <w:rPr>
          <w:rFonts w:ascii="標楷體" w:eastAsia="標楷體" w:hAnsi="新細明體" w:hint="eastAsia"/>
          <w:color w:val="000000"/>
          <w:sz w:val="28"/>
        </w:rPr>
        <w:t>如增加監造服務</w:t>
      </w:r>
      <w:proofErr w:type="gramStart"/>
      <w:r w:rsidRPr="003B0221">
        <w:rPr>
          <w:rFonts w:ascii="標楷體" w:eastAsia="標楷體" w:hAnsi="新細明體" w:hint="eastAsia"/>
          <w:color w:val="000000"/>
          <w:sz w:val="28"/>
        </w:rPr>
        <w:t>期間，</w:t>
      </w:r>
      <w:proofErr w:type="gramEnd"/>
      <w:r w:rsidRPr="003B0221">
        <w:rPr>
          <w:rFonts w:ascii="標楷體" w:eastAsia="標楷體" w:hAnsi="新細明體" w:hint="eastAsia"/>
          <w:color w:val="000000"/>
          <w:sz w:val="28"/>
        </w:rPr>
        <w:t>不可歸責於乙方之事由者，應依下列計算式增加監造服務費用</w:t>
      </w:r>
      <w:r w:rsidRPr="003B0221">
        <w:rPr>
          <w:rFonts w:ascii="標楷體" w:eastAsia="標楷體" w:hAnsi="標楷體" w:hint="eastAsia"/>
          <w:color w:val="000000"/>
          <w:sz w:val="28"/>
        </w:rPr>
        <w:t>（由甲方擇</w:t>
      </w:r>
      <w:proofErr w:type="gramStart"/>
      <w:r w:rsidRPr="003B0221">
        <w:rPr>
          <w:rFonts w:ascii="標楷體" w:eastAsia="標楷體" w:hAnsi="標楷體" w:hint="eastAsia"/>
          <w:color w:val="000000"/>
          <w:sz w:val="28"/>
        </w:rPr>
        <w:t>一</w:t>
      </w:r>
      <w:proofErr w:type="gramEnd"/>
      <w:r w:rsidRPr="003B0221">
        <w:rPr>
          <w:rFonts w:ascii="標楷體" w:eastAsia="標楷體" w:hAnsi="標楷體" w:hint="eastAsia"/>
          <w:color w:val="000000"/>
          <w:sz w:val="28"/>
        </w:rPr>
        <w:t>於招標時載明）</w:t>
      </w:r>
      <w:proofErr w:type="gramStart"/>
      <w:r w:rsidRPr="003B0221">
        <w:rPr>
          <w:rFonts w:ascii="標楷體" w:eastAsia="標楷體" w:hAnsi="新細明體" w:hint="eastAsia"/>
          <w:color w:val="000000"/>
          <w:sz w:val="28"/>
        </w:rPr>
        <w:t>﹕</w:t>
      </w:r>
      <w:proofErr w:type="gramEnd"/>
    </w:p>
    <w:p w:rsidR="00543128" w:rsidRPr="003B0221" w:rsidRDefault="004A641E" w:rsidP="003B0221">
      <w:pPr>
        <w:spacing w:line="400" w:lineRule="exact"/>
        <w:ind w:leftChars="447" w:left="1860" w:hangingChars="281" w:hanging="787"/>
        <w:rPr>
          <w:rFonts w:ascii="標楷體" w:eastAsia="標楷體" w:hAnsi="標楷體"/>
          <w:color w:val="000000"/>
          <w:sz w:val="28"/>
        </w:rPr>
      </w:pPr>
      <w:r>
        <w:rPr>
          <w:rFonts w:ascii="標楷體" w:eastAsia="標楷體" w:hAnsi="標楷體" w:hint="eastAsia"/>
          <w:color w:val="000000"/>
          <w:sz w:val="28"/>
        </w:rPr>
        <w:t>■</w:t>
      </w:r>
      <w:r w:rsidR="00543128" w:rsidRPr="003B0221">
        <w:rPr>
          <w:rFonts w:ascii="標楷體" w:eastAsia="標楷體" w:hAnsi="標楷體" w:hint="eastAsia"/>
          <w:color w:val="000000"/>
          <w:sz w:val="28"/>
        </w:rPr>
        <w:t>甲：（超出『工程契約工期』之日數</w:t>
      </w:r>
      <w:proofErr w:type="gramStart"/>
      <w:r w:rsidR="00543128" w:rsidRPr="003B0221">
        <w:rPr>
          <w:rFonts w:ascii="標楷體" w:eastAsia="標楷體" w:hAnsi="標楷體"/>
          <w:color w:val="000000"/>
          <w:sz w:val="28"/>
        </w:rPr>
        <w:t>–</w:t>
      </w:r>
      <w:proofErr w:type="gramEnd"/>
      <w:r w:rsidR="00543128" w:rsidRPr="003B0221">
        <w:rPr>
          <w:rFonts w:ascii="標楷體" w:eastAsia="標楷體" w:hAnsi="標楷體" w:hint="eastAsia"/>
          <w:color w:val="000000"/>
          <w:sz w:val="28"/>
        </w:rPr>
        <w:t>因乙方因素增加之日數）／工程契約工期之日數</w:t>
      </w:r>
      <w:proofErr w:type="gramStart"/>
      <w:r w:rsidR="00543128" w:rsidRPr="003B0221">
        <w:rPr>
          <w:rFonts w:ascii="標楷體" w:eastAsia="標楷體" w:hAnsi="標楷體" w:hint="eastAsia"/>
          <w:color w:val="000000"/>
          <w:sz w:val="28"/>
        </w:rPr>
        <w:t>＊</w:t>
      </w:r>
      <w:proofErr w:type="gramEnd"/>
      <w:r w:rsidR="00543128" w:rsidRPr="003B0221">
        <w:rPr>
          <w:rFonts w:ascii="標楷體" w:eastAsia="標楷體" w:hAnsi="標楷體" w:hint="eastAsia"/>
          <w:color w:val="000000"/>
          <w:sz w:val="28"/>
        </w:rPr>
        <w:t>(監造服務費)</w:t>
      </w:r>
      <w:proofErr w:type="gramStart"/>
      <w:r w:rsidR="00543128" w:rsidRPr="003B0221">
        <w:rPr>
          <w:rFonts w:ascii="標楷體" w:eastAsia="標楷體" w:hAnsi="標楷體" w:hint="eastAsia"/>
          <w:color w:val="000000"/>
          <w:sz w:val="28"/>
        </w:rPr>
        <w:t>＊</w:t>
      </w:r>
      <w:proofErr w:type="gramEnd"/>
      <w:r w:rsidR="00543128" w:rsidRPr="003B0221">
        <w:rPr>
          <w:rFonts w:ascii="標楷體" w:eastAsia="標楷體" w:hAnsi="標楷體" w:hint="eastAsia"/>
          <w:color w:val="000000"/>
          <w:sz w:val="28"/>
        </w:rPr>
        <w:t>（增加期間監造人數／</w:t>
      </w:r>
      <w:r w:rsidR="006769C5">
        <w:rPr>
          <w:rFonts w:ascii="標楷體" w:eastAsia="標楷體" w:hAnsi="標楷體" w:hint="eastAsia"/>
          <w:color w:val="000000"/>
          <w:sz w:val="28"/>
        </w:rPr>
        <w:t>契</w:t>
      </w:r>
      <w:r w:rsidR="00543128" w:rsidRPr="003B0221">
        <w:rPr>
          <w:rFonts w:ascii="標楷體" w:eastAsia="標楷體" w:hAnsi="標楷體" w:hint="eastAsia"/>
          <w:color w:val="000000"/>
          <w:sz w:val="28"/>
        </w:rPr>
        <w:t>約監造人數）</w:t>
      </w:r>
    </w:p>
    <w:p w:rsidR="008815E3" w:rsidRPr="00247F92" w:rsidRDefault="00543128" w:rsidP="00940EF3">
      <w:pPr>
        <w:spacing w:line="400" w:lineRule="exact"/>
        <w:ind w:leftChars="483" w:left="1159" w:firstLineChars="100" w:firstLine="280"/>
        <w:rPr>
          <w:rFonts w:ascii="標楷體" w:eastAsia="標楷體" w:hAnsi="標楷體"/>
          <w:iCs/>
          <w:color w:val="000000"/>
          <w:sz w:val="28"/>
          <w:szCs w:val="28"/>
        </w:rPr>
      </w:pPr>
      <w:r w:rsidRPr="003B0221">
        <w:rPr>
          <w:rFonts w:ascii="標楷體" w:eastAsia="標楷體" w:hAnsi="標楷體" w:hint="eastAsia"/>
          <w:color w:val="000000"/>
          <w:sz w:val="28"/>
          <w:szCs w:val="18"/>
        </w:rPr>
        <w:t>工程契約工期：指該監造各</w:t>
      </w:r>
      <w:r w:rsidRPr="003B0221">
        <w:rPr>
          <w:rFonts w:ascii="標楷體" w:eastAsia="標楷體" w:hAnsi="標楷體" w:hint="eastAsia"/>
          <w:iCs/>
          <w:color w:val="000000"/>
          <w:sz w:val="28"/>
          <w:szCs w:val="18"/>
        </w:rPr>
        <w:t>項工程契約所載明之總工期。</w:t>
      </w:r>
    </w:p>
    <w:p w:rsidR="00543128" w:rsidRPr="003B0221" w:rsidRDefault="00543128" w:rsidP="003B0221">
      <w:pPr>
        <w:spacing w:line="400" w:lineRule="exact"/>
        <w:ind w:firstLineChars="400" w:firstLine="1120"/>
        <w:rPr>
          <w:rFonts w:ascii="新細明體" w:eastAsia="標楷體" w:hAnsi="新細明體"/>
          <w:iCs/>
          <w:color w:val="000000"/>
          <w:sz w:val="28"/>
        </w:rPr>
      </w:pPr>
      <w:r w:rsidRPr="003B0221">
        <w:rPr>
          <w:rFonts w:ascii="標楷體" w:eastAsia="標楷體" w:hAnsi="標楷體" w:hint="eastAsia"/>
          <w:iCs/>
          <w:color w:val="000000"/>
          <w:sz w:val="28"/>
        </w:rPr>
        <w:t xml:space="preserve">□乙 </w:t>
      </w:r>
      <w:r w:rsidRPr="003B0221">
        <w:rPr>
          <w:rFonts w:ascii="新細明體" w:eastAsia="標楷體" w:hAnsi="新細明體" w:hint="eastAsia"/>
          <w:iCs/>
          <w:color w:val="000000"/>
          <w:sz w:val="28"/>
        </w:rPr>
        <w:t>依服務成本加公費法計算：</w:t>
      </w:r>
    </w:p>
    <w:p w:rsidR="00543128" w:rsidRDefault="00543128" w:rsidP="00940EF3">
      <w:pPr>
        <w:spacing w:line="400" w:lineRule="exact"/>
        <w:ind w:leftChars="576" w:left="1382"/>
        <w:jc w:val="both"/>
        <w:textDirection w:val="lrTbV"/>
        <w:rPr>
          <w:rFonts w:ascii="標楷體" w:eastAsia="標楷體" w:hAnsi="標楷體"/>
          <w:color w:val="000000"/>
          <w:sz w:val="28"/>
        </w:rPr>
      </w:pPr>
      <w:r w:rsidRPr="003B0221">
        <w:rPr>
          <w:rFonts w:ascii="標楷體" w:eastAsia="標楷體" w:hAnsi="標楷體" w:hint="eastAsia"/>
          <w:color w:val="000000"/>
          <w:sz w:val="28"/>
        </w:rPr>
        <w:t>依實際增加之人月，給予甲乙雙方議定之薪資及行政費用；不滿整月者，依所占比率計算。</w:t>
      </w:r>
    </w:p>
    <w:p w:rsidR="00940EF3" w:rsidRDefault="00940EF3" w:rsidP="00940EF3">
      <w:pPr>
        <w:spacing w:line="400" w:lineRule="exact"/>
        <w:ind w:leftChars="576" w:left="1382"/>
        <w:jc w:val="both"/>
        <w:textDirection w:val="lrTbV"/>
        <w:rPr>
          <w:color w:val="000000"/>
          <w:sz w:val="28"/>
        </w:rPr>
      </w:pPr>
    </w:p>
    <w:p w:rsidR="00543128" w:rsidRDefault="00543128">
      <w:pPr>
        <w:spacing w:line="400" w:lineRule="exact"/>
        <w:rPr>
          <w:rFonts w:ascii="標楷體" w:eastAsia="標楷體" w:hAnsi="標楷體"/>
          <w:b/>
          <w:bCs/>
          <w:color w:val="000000"/>
          <w:kern w:val="16"/>
          <w:sz w:val="28"/>
        </w:rPr>
      </w:pPr>
      <w:r>
        <w:rPr>
          <w:rFonts w:ascii="標楷體" w:eastAsia="標楷體" w:hAnsi="標楷體" w:hint="eastAsia"/>
          <w:b/>
          <w:bCs/>
          <w:color w:val="000000"/>
          <w:sz w:val="28"/>
        </w:rPr>
        <w:t>第五條  契約價金</w:t>
      </w:r>
      <w:r>
        <w:rPr>
          <w:rFonts w:ascii="標楷體" w:eastAsia="標楷體" w:hAnsi="標楷體" w:hint="eastAsia"/>
          <w:b/>
          <w:bCs/>
          <w:color w:val="000000"/>
          <w:kern w:val="16"/>
          <w:sz w:val="28"/>
        </w:rPr>
        <w:t>之給付條件</w:t>
      </w:r>
    </w:p>
    <w:p w:rsidR="00543128" w:rsidRDefault="004A641E" w:rsidP="005958BA">
      <w:pPr>
        <w:adjustRightInd w:val="0"/>
        <w:snapToGrid w:val="0"/>
        <w:spacing w:line="400" w:lineRule="exact"/>
        <w:ind w:leftChars="100" w:left="1088" w:hangingChars="303" w:hanging="848"/>
        <w:rPr>
          <w:rFonts w:ascii="標楷體" w:eastAsia="標楷體" w:hAnsi="標楷體"/>
          <w:color w:val="000000"/>
          <w:sz w:val="28"/>
        </w:rPr>
      </w:pPr>
      <w:r>
        <w:rPr>
          <w:rFonts w:ascii="標楷體" w:eastAsia="標楷體" w:hAnsi="標楷體" w:hint="eastAsia"/>
          <w:color w:val="000000"/>
          <w:sz w:val="28"/>
        </w:rPr>
        <w:t>■</w:t>
      </w:r>
      <w:r w:rsidR="00543128" w:rsidRPr="003B0221">
        <w:rPr>
          <w:rFonts w:ascii="標楷體" w:eastAsia="標楷體" w:hAnsi="標楷體" w:hint="eastAsia"/>
          <w:color w:val="000000"/>
          <w:sz w:val="28"/>
        </w:rPr>
        <w:t>一、</w:t>
      </w:r>
      <w:proofErr w:type="gramStart"/>
      <w:r w:rsidR="00543128" w:rsidRPr="003B0221">
        <w:rPr>
          <w:rFonts w:ascii="標楷體" w:eastAsia="標楷體" w:hAnsi="標楷體" w:hint="eastAsia"/>
          <w:color w:val="000000"/>
          <w:sz w:val="28"/>
        </w:rPr>
        <w:t>總包價</w:t>
      </w:r>
      <w:proofErr w:type="gramEnd"/>
      <w:r w:rsidR="00543128" w:rsidRPr="003B0221">
        <w:rPr>
          <w:rFonts w:ascii="標楷體" w:eastAsia="標楷體" w:hAnsi="標楷體" w:hint="eastAsia"/>
          <w:color w:val="000000"/>
          <w:sz w:val="28"/>
        </w:rPr>
        <w:t>法或建造費</w:t>
      </w:r>
      <w:r w:rsidR="00543128" w:rsidRPr="00754192">
        <w:rPr>
          <w:rFonts w:ascii="標楷體" w:eastAsia="標楷體" w:hAnsi="標楷體" w:hint="eastAsia"/>
          <w:color w:val="000000"/>
          <w:sz w:val="28"/>
        </w:rPr>
        <w:t>用</w:t>
      </w:r>
      <w:r w:rsidR="00543128" w:rsidRPr="00B54284">
        <w:rPr>
          <w:rFonts w:ascii="標楷體" w:eastAsia="標楷體" w:hAnsi="標楷體" w:hint="eastAsia"/>
          <w:color w:val="000000" w:themeColor="text1"/>
          <w:sz w:val="28"/>
        </w:rPr>
        <w:t>百分</w:t>
      </w:r>
      <w:r w:rsidR="00940EF3" w:rsidRPr="00B54284">
        <w:rPr>
          <w:rFonts w:ascii="標楷體" w:eastAsia="標楷體" w:hAnsi="標楷體" w:hint="eastAsia"/>
          <w:color w:val="000000" w:themeColor="text1"/>
          <w:sz w:val="28"/>
        </w:rPr>
        <w:t>比</w:t>
      </w:r>
      <w:r w:rsidR="00543128" w:rsidRPr="00B54284">
        <w:rPr>
          <w:rFonts w:ascii="標楷體" w:eastAsia="標楷體" w:hAnsi="標楷體" w:hint="eastAsia"/>
          <w:color w:val="000000" w:themeColor="text1"/>
          <w:sz w:val="28"/>
        </w:rPr>
        <w:t>法之給付（配合第</w:t>
      </w:r>
      <w:r w:rsidR="008815E3" w:rsidRPr="00B54284">
        <w:rPr>
          <w:rFonts w:ascii="標楷體" w:eastAsia="標楷體" w:hAnsi="標楷體" w:hint="eastAsia"/>
          <w:color w:val="000000" w:themeColor="text1"/>
          <w:sz w:val="28"/>
        </w:rPr>
        <w:t>3</w:t>
      </w:r>
      <w:r w:rsidR="00543128" w:rsidRPr="00B54284">
        <w:rPr>
          <w:rFonts w:ascii="標楷體" w:eastAsia="標楷體" w:hAnsi="標楷體" w:hint="eastAsia"/>
          <w:color w:val="000000" w:themeColor="text1"/>
          <w:sz w:val="28"/>
        </w:rPr>
        <w:t>條第</w:t>
      </w:r>
      <w:r w:rsidR="008815E3" w:rsidRPr="00B54284">
        <w:rPr>
          <w:rFonts w:ascii="標楷體" w:eastAsia="標楷體" w:hAnsi="標楷體" w:hint="eastAsia"/>
          <w:color w:val="000000" w:themeColor="text1"/>
          <w:sz w:val="28"/>
        </w:rPr>
        <w:t>1</w:t>
      </w:r>
      <w:r w:rsidR="00004311" w:rsidRPr="00B54284">
        <w:rPr>
          <w:rFonts w:ascii="標楷體" w:eastAsia="標楷體" w:hAnsi="標楷體" w:hint="eastAsia"/>
          <w:color w:val="000000" w:themeColor="text1"/>
          <w:sz w:val="28"/>
        </w:rPr>
        <w:t>款</w:t>
      </w:r>
      <w:r w:rsidR="00543128" w:rsidRPr="00B54284">
        <w:rPr>
          <w:rFonts w:ascii="標楷體" w:eastAsia="標楷體" w:hAnsi="標楷體" w:hint="eastAsia"/>
          <w:color w:val="000000" w:themeColor="text1"/>
          <w:sz w:val="28"/>
        </w:rPr>
        <w:t>契約價金結算方式勾選，並由甲方於招</w:t>
      </w:r>
      <w:r w:rsidR="00543128" w:rsidRPr="00247F92">
        <w:rPr>
          <w:rFonts w:ascii="標楷體" w:eastAsia="標楷體" w:hAnsi="標楷體" w:hint="eastAsia"/>
          <w:color w:val="000000"/>
          <w:sz w:val="28"/>
        </w:rPr>
        <w:t>標時參照本條附件載明給付條件）</w:t>
      </w:r>
    </w:p>
    <w:p w:rsidR="004A641E" w:rsidRDefault="004A641E" w:rsidP="004A641E">
      <w:pPr>
        <w:spacing w:line="0" w:lineRule="atLeast"/>
        <w:ind w:left="1320"/>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)分期付款：</w:t>
      </w:r>
    </w:p>
    <w:p w:rsidR="004A641E" w:rsidRPr="004A641E" w:rsidRDefault="004A641E" w:rsidP="004A641E">
      <w:pPr>
        <w:spacing w:line="0" w:lineRule="atLeast"/>
        <w:ind w:left="2300" w:right="80" w:hanging="293"/>
        <w:rPr>
          <w:rFonts w:ascii="標楷體" w:eastAsia="標楷體" w:hAnsi="標楷體"/>
          <w:sz w:val="28"/>
        </w:rPr>
      </w:pPr>
      <w:r>
        <w:rPr>
          <w:rFonts w:ascii="標楷體" w:eastAsia="標楷體" w:hAnsi="標楷體"/>
          <w:sz w:val="28"/>
        </w:rPr>
        <w:t>1.其各期之付款條件：</w:t>
      </w:r>
      <w:proofErr w:type="gramStart"/>
      <w:r w:rsidRPr="001E7599">
        <w:rPr>
          <w:rFonts w:ascii="標楷體" w:eastAsia="標楷體" w:hAnsi="標楷體"/>
          <w:b/>
          <w:color w:val="FF0000"/>
          <w:sz w:val="28"/>
        </w:rPr>
        <w:t>詳</w:t>
      </w:r>
      <w:proofErr w:type="gramEnd"/>
      <w:r w:rsidRPr="001E7599">
        <w:rPr>
          <w:rFonts w:ascii="標楷體" w:eastAsia="標楷體" w:hAnsi="標楷體"/>
          <w:b/>
          <w:color w:val="FF0000"/>
          <w:sz w:val="28"/>
        </w:rPr>
        <w:t>勞務採購契約書</w:t>
      </w:r>
      <w:r w:rsidR="00833B3F">
        <w:rPr>
          <w:rFonts w:ascii="標楷體" w:eastAsia="標楷體" w:hAnsi="標楷體" w:hint="eastAsia"/>
          <w:b/>
          <w:color w:val="FF0000"/>
          <w:sz w:val="28"/>
        </w:rPr>
        <w:t>附加條款</w:t>
      </w:r>
      <w:r w:rsidRPr="001E7599">
        <w:rPr>
          <w:rFonts w:ascii="標楷體" w:eastAsia="標楷體" w:hAnsi="標楷體"/>
          <w:b/>
          <w:color w:val="FF0000"/>
          <w:sz w:val="28"/>
        </w:rPr>
        <w:t>第三條</w:t>
      </w:r>
      <w:r>
        <w:rPr>
          <w:rFonts w:ascii="標楷體" w:eastAsia="標楷體" w:hAnsi="標楷體"/>
          <w:sz w:val="28"/>
        </w:rPr>
        <w:t>。</w:t>
      </w:r>
    </w:p>
    <w:p w:rsidR="004A641E" w:rsidRDefault="004A641E" w:rsidP="004A641E">
      <w:pPr>
        <w:spacing w:line="0" w:lineRule="atLeast"/>
        <w:ind w:left="2300" w:right="80" w:hanging="293"/>
        <w:rPr>
          <w:rFonts w:ascii="標楷體" w:eastAsia="標楷體" w:hAnsi="標楷體"/>
          <w:sz w:val="28"/>
        </w:rPr>
      </w:pPr>
      <w:r>
        <w:rPr>
          <w:rFonts w:ascii="標楷體" w:eastAsia="標楷體" w:hAnsi="標楷體"/>
          <w:sz w:val="28"/>
        </w:rPr>
        <w:t>2.分期付款於條件具備，經機關核可後在三十日內撥付。</w:t>
      </w:r>
    </w:p>
    <w:p w:rsidR="004A641E" w:rsidRDefault="004A641E" w:rsidP="004A641E">
      <w:pPr>
        <w:spacing w:line="262" w:lineRule="auto"/>
        <w:ind w:left="1880" w:hanging="559"/>
        <w:rPr>
          <w:rFonts w:ascii="標楷體" w:eastAsia="標楷體" w:hAnsi="標楷體"/>
          <w:sz w:val="27"/>
        </w:rPr>
      </w:pPr>
      <w:r>
        <w:rPr>
          <w:rFonts w:ascii="標楷體" w:eastAsia="標楷體" w:hAnsi="標楷體"/>
          <w:sz w:val="27"/>
        </w:rPr>
        <w:t>(二)驗收後付款：</w:t>
      </w:r>
      <w:r w:rsidRPr="001E7599">
        <w:rPr>
          <w:rFonts w:ascii="標楷體" w:eastAsia="標楷體" w:hAnsi="標楷體"/>
          <w:b/>
          <w:color w:val="FF0000"/>
          <w:sz w:val="27"/>
        </w:rPr>
        <w:t>契約</w:t>
      </w:r>
      <w:proofErr w:type="gramStart"/>
      <w:r w:rsidRPr="001E7599">
        <w:rPr>
          <w:rFonts w:ascii="標楷體" w:eastAsia="標楷體" w:hAnsi="標楷體"/>
          <w:b/>
          <w:color w:val="FF0000"/>
          <w:sz w:val="27"/>
        </w:rPr>
        <w:t>驗收後且應</w:t>
      </w:r>
      <w:proofErr w:type="gramEnd"/>
      <w:r w:rsidRPr="001E7599">
        <w:rPr>
          <w:rFonts w:ascii="標楷體" w:eastAsia="標楷體" w:hAnsi="標楷體"/>
          <w:b/>
          <w:color w:val="FF0000"/>
          <w:sz w:val="27"/>
        </w:rPr>
        <w:t>辦事項已完成，經機關核可後於三十日內撥付，付款條件：契約本文第三條</w:t>
      </w:r>
      <w:r>
        <w:rPr>
          <w:rFonts w:ascii="標楷體" w:eastAsia="標楷體" w:hAnsi="標楷體"/>
          <w:sz w:val="27"/>
        </w:rPr>
        <w:t>。</w:t>
      </w:r>
    </w:p>
    <w:p w:rsidR="004A641E" w:rsidRPr="004A641E" w:rsidRDefault="004A641E" w:rsidP="004A641E">
      <w:pPr>
        <w:spacing w:line="0" w:lineRule="atLeast"/>
        <w:ind w:left="1320"/>
        <w:rPr>
          <w:rFonts w:ascii="標楷體" w:eastAsia="標楷體" w:hAnsi="標楷體"/>
          <w:sz w:val="28"/>
        </w:rPr>
      </w:pPr>
      <w:r>
        <w:rPr>
          <w:rFonts w:ascii="標楷體" w:eastAsia="標楷體" w:hAnsi="標楷體"/>
          <w:sz w:val="28"/>
        </w:rPr>
        <w:t xml:space="preserve"> (三)物價指數調整：無。</w:t>
      </w:r>
    </w:p>
    <w:p w:rsidR="00543128" w:rsidRPr="00247F92" w:rsidRDefault="00543128" w:rsidP="005958BA">
      <w:pPr>
        <w:adjustRightInd w:val="0"/>
        <w:snapToGrid w:val="0"/>
        <w:spacing w:line="400" w:lineRule="exact"/>
        <w:ind w:leftChars="100" w:left="1088" w:hangingChars="303" w:hanging="848"/>
        <w:rPr>
          <w:rFonts w:ascii="標楷體" w:eastAsia="標楷體" w:hAnsi="標楷體"/>
          <w:color w:val="000000"/>
          <w:sz w:val="28"/>
        </w:rPr>
      </w:pPr>
      <w:r w:rsidRPr="00247F92">
        <w:rPr>
          <w:rFonts w:ascii="標楷體" w:eastAsia="標楷體" w:hAnsi="標楷體" w:hint="eastAsia"/>
          <w:color w:val="000000"/>
          <w:sz w:val="28"/>
        </w:rPr>
        <w:t>□二、服務成本加公費法：（配合第</w:t>
      </w:r>
      <w:r w:rsidR="008815E3" w:rsidRPr="00247F92">
        <w:rPr>
          <w:rFonts w:ascii="標楷體" w:eastAsia="標楷體" w:hAnsi="標楷體" w:hint="eastAsia"/>
          <w:color w:val="000000"/>
          <w:sz w:val="28"/>
        </w:rPr>
        <w:t>3</w:t>
      </w:r>
      <w:r w:rsidRPr="00247F92">
        <w:rPr>
          <w:rFonts w:ascii="標楷體" w:eastAsia="標楷體" w:hAnsi="標楷體" w:hint="eastAsia"/>
          <w:color w:val="000000"/>
          <w:sz w:val="28"/>
        </w:rPr>
        <w:t>條第</w:t>
      </w:r>
      <w:r w:rsidR="008815E3" w:rsidRPr="00247F92">
        <w:rPr>
          <w:rFonts w:ascii="標楷體" w:eastAsia="標楷體" w:hAnsi="標楷體" w:hint="eastAsia"/>
          <w:color w:val="000000"/>
          <w:sz w:val="28"/>
        </w:rPr>
        <w:t>1</w:t>
      </w:r>
      <w:r w:rsidR="00004311" w:rsidRPr="00247F92">
        <w:rPr>
          <w:rFonts w:ascii="標楷體" w:eastAsia="標楷體" w:hAnsi="標楷體" w:hint="eastAsia"/>
          <w:color w:val="000000"/>
          <w:sz w:val="28"/>
        </w:rPr>
        <w:t>款</w:t>
      </w:r>
      <w:r w:rsidRPr="00247F92">
        <w:rPr>
          <w:rFonts w:ascii="標楷體" w:eastAsia="標楷體" w:hAnsi="標楷體" w:hint="eastAsia"/>
          <w:color w:val="000000"/>
          <w:sz w:val="28"/>
        </w:rPr>
        <w:t>契約價金結算方式勾選，並由甲方擇</w:t>
      </w:r>
      <w:proofErr w:type="gramStart"/>
      <w:r w:rsidRPr="00247F92">
        <w:rPr>
          <w:rFonts w:ascii="標楷體" w:eastAsia="標楷體" w:hAnsi="標楷體" w:hint="eastAsia"/>
          <w:color w:val="000000"/>
          <w:sz w:val="28"/>
        </w:rPr>
        <w:t>一</w:t>
      </w:r>
      <w:proofErr w:type="gramEnd"/>
      <w:r w:rsidRPr="00247F92">
        <w:rPr>
          <w:rFonts w:ascii="標楷體" w:eastAsia="標楷體" w:hAnsi="標楷體" w:hint="eastAsia"/>
          <w:color w:val="000000"/>
          <w:sz w:val="28"/>
        </w:rPr>
        <w:t>於招標時載明）</w:t>
      </w:r>
    </w:p>
    <w:p w:rsidR="00543128" w:rsidRPr="00247F92" w:rsidRDefault="00543128" w:rsidP="003B0221">
      <w:pPr>
        <w:adjustRightInd w:val="0"/>
        <w:snapToGrid w:val="0"/>
        <w:spacing w:line="400" w:lineRule="exact"/>
        <w:ind w:leftChars="225" w:left="540" w:firstLineChars="200" w:firstLine="560"/>
        <w:rPr>
          <w:rFonts w:ascii="標楷體" w:eastAsia="標楷體" w:hAnsi="標楷體"/>
          <w:color w:val="000000"/>
          <w:sz w:val="28"/>
        </w:rPr>
      </w:pPr>
      <w:r w:rsidRPr="00247F92">
        <w:rPr>
          <w:rFonts w:ascii="標楷體" w:eastAsia="標楷體" w:hAnsi="標楷體" w:hint="eastAsia"/>
          <w:color w:val="000000"/>
          <w:sz w:val="28"/>
        </w:rPr>
        <w:t>□依核定之工作實際進度，檢附憑證給付。</w:t>
      </w:r>
    </w:p>
    <w:p w:rsidR="00543128" w:rsidRPr="00247F92" w:rsidRDefault="00543128" w:rsidP="003B0221">
      <w:pPr>
        <w:adjustRightInd w:val="0"/>
        <w:snapToGrid w:val="0"/>
        <w:spacing w:line="400" w:lineRule="exact"/>
        <w:ind w:leftChars="225" w:left="540" w:firstLineChars="200" w:firstLine="560"/>
        <w:rPr>
          <w:rFonts w:ascii="標楷體" w:eastAsia="標楷體" w:hAnsi="標楷體"/>
          <w:color w:val="000000"/>
          <w:sz w:val="28"/>
        </w:rPr>
      </w:pPr>
      <w:r w:rsidRPr="00247F92">
        <w:rPr>
          <w:rFonts w:ascii="標楷體" w:eastAsia="標楷體" w:hAnsi="標楷體" w:hint="eastAsia"/>
          <w:color w:val="000000"/>
          <w:sz w:val="28"/>
        </w:rPr>
        <w:t>□其他：由承辦單位依雙方議定條件給付。</w:t>
      </w:r>
    </w:p>
    <w:p w:rsidR="00CA66DC" w:rsidRPr="00247F92" w:rsidRDefault="00CA66DC" w:rsidP="003B0221">
      <w:pPr>
        <w:adjustRightInd w:val="0"/>
        <w:snapToGrid w:val="0"/>
        <w:spacing w:line="400" w:lineRule="exact"/>
        <w:ind w:leftChars="100" w:left="1088" w:hangingChars="303" w:hanging="848"/>
        <w:rPr>
          <w:rFonts w:ascii="標楷體" w:eastAsia="標楷體" w:hAnsi="標楷體"/>
          <w:color w:val="000000"/>
          <w:sz w:val="28"/>
        </w:rPr>
      </w:pPr>
      <w:r w:rsidRPr="00247F92">
        <w:rPr>
          <w:rFonts w:ascii="標楷體" w:eastAsia="標楷體" w:hAnsi="標楷體" w:hint="eastAsia"/>
          <w:color w:val="000000"/>
          <w:sz w:val="28"/>
        </w:rPr>
        <w:t>□三、</w:t>
      </w:r>
      <w:r w:rsidR="003652B0" w:rsidRPr="00247F92">
        <w:rPr>
          <w:rFonts w:ascii="標楷體" w:eastAsia="標楷體" w:hAnsi="標楷體" w:hint="eastAsia"/>
          <w:color w:val="000000"/>
          <w:sz w:val="28"/>
        </w:rPr>
        <w:t>按月、</w:t>
      </w:r>
      <w:r w:rsidRPr="00247F92">
        <w:rPr>
          <w:rFonts w:ascii="標楷體" w:eastAsia="標楷體" w:hAnsi="標楷體" w:hint="eastAsia"/>
          <w:color w:val="000000"/>
          <w:sz w:val="28"/>
        </w:rPr>
        <w:t>按日或按時計酬法：（配合第</w:t>
      </w:r>
      <w:r w:rsidR="008815E3" w:rsidRPr="00247F92">
        <w:rPr>
          <w:rFonts w:ascii="標楷體" w:eastAsia="標楷體" w:hAnsi="標楷體" w:hint="eastAsia"/>
          <w:color w:val="000000"/>
          <w:sz w:val="28"/>
        </w:rPr>
        <w:t>3</w:t>
      </w:r>
      <w:r w:rsidRPr="00247F92">
        <w:rPr>
          <w:rFonts w:ascii="標楷體" w:eastAsia="標楷體" w:hAnsi="標楷體" w:hint="eastAsia"/>
          <w:color w:val="000000"/>
          <w:sz w:val="28"/>
        </w:rPr>
        <w:t>條第</w:t>
      </w:r>
      <w:r w:rsidR="008815E3" w:rsidRPr="00247F92">
        <w:rPr>
          <w:rFonts w:ascii="標楷體" w:eastAsia="標楷體" w:hAnsi="標楷體" w:hint="eastAsia"/>
          <w:color w:val="000000"/>
          <w:sz w:val="28"/>
        </w:rPr>
        <w:t>1</w:t>
      </w:r>
      <w:r w:rsidR="00004311" w:rsidRPr="00247F92">
        <w:rPr>
          <w:rFonts w:ascii="標楷體" w:eastAsia="標楷體" w:hAnsi="標楷體" w:hint="eastAsia"/>
          <w:color w:val="000000"/>
          <w:sz w:val="28"/>
        </w:rPr>
        <w:t>款</w:t>
      </w:r>
      <w:r w:rsidRPr="00247F92">
        <w:rPr>
          <w:rFonts w:ascii="標楷體" w:eastAsia="標楷體" w:hAnsi="標楷體" w:hint="eastAsia"/>
          <w:color w:val="000000"/>
          <w:sz w:val="28"/>
        </w:rPr>
        <w:t>契約價金結算方式勾選，並由甲方擇</w:t>
      </w:r>
      <w:proofErr w:type="gramStart"/>
      <w:r w:rsidRPr="00247F92">
        <w:rPr>
          <w:rFonts w:ascii="標楷體" w:eastAsia="標楷體" w:hAnsi="標楷體" w:hint="eastAsia"/>
          <w:color w:val="000000"/>
          <w:sz w:val="28"/>
        </w:rPr>
        <w:t>一</w:t>
      </w:r>
      <w:proofErr w:type="gramEnd"/>
      <w:r w:rsidRPr="00247F92">
        <w:rPr>
          <w:rFonts w:ascii="標楷體" w:eastAsia="標楷體" w:hAnsi="標楷體" w:hint="eastAsia"/>
          <w:color w:val="000000"/>
          <w:sz w:val="28"/>
        </w:rPr>
        <w:t>於招標時載明）</w:t>
      </w:r>
    </w:p>
    <w:p w:rsidR="002C16FB" w:rsidRPr="003B0221" w:rsidRDefault="002C16FB" w:rsidP="002C16FB">
      <w:pPr>
        <w:adjustRightInd w:val="0"/>
        <w:snapToGrid w:val="0"/>
        <w:spacing w:line="400" w:lineRule="exact"/>
        <w:ind w:leftChars="450" w:left="1360" w:hangingChars="100" w:hanging="280"/>
        <w:rPr>
          <w:rFonts w:ascii="標楷體" w:eastAsia="標楷體" w:hAnsi="標楷體"/>
          <w:color w:val="000000"/>
          <w:sz w:val="28"/>
        </w:rPr>
      </w:pPr>
      <w:r w:rsidRPr="00247F92">
        <w:rPr>
          <w:rFonts w:ascii="標楷體" w:eastAsia="標楷體" w:hAnsi="標楷體" w:hint="eastAsia"/>
          <w:color w:val="000000"/>
          <w:sz w:val="28"/>
        </w:rPr>
        <w:t>□依第</w:t>
      </w:r>
      <w:r w:rsidR="008815E3" w:rsidRPr="00247F92">
        <w:rPr>
          <w:rFonts w:ascii="標楷體" w:eastAsia="標楷體" w:hAnsi="標楷體" w:hint="eastAsia"/>
          <w:color w:val="000000"/>
          <w:sz w:val="28"/>
        </w:rPr>
        <w:t>3</w:t>
      </w:r>
      <w:r w:rsidRPr="00247F92">
        <w:rPr>
          <w:rFonts w:ascii="標楷體" w:eastAsia="標楷體" w:hAnsi="標楷體" w:hint="eastAsia"/>
          <w:color w:val="000000"/>
          <w:sz w:val="28"/>
        </w:rPr>
        <w:t>條附件</w:t>
      </w:r>
      <w:r w:rsidR="008815E3" w:rsidRPr="00247F92">
        <w:rPr>
          <w:rFonts w:ascii="標楷體" w:eastAsia="標楷體" w:hAnsi="標楷體" w:hint="eastAsia"/>
          <w:color w:val="000000"/>
          <w:sz w:val="28"/>
        </w:rPr>
        <w:t>3</w:t>
      </w:r>
      <w:r w:rsidRPr="00247F92">
        <w:rPr>
          <w:rFonts w:ascii="標楷體" w:eastAsia="標楷體" w:hAnsi="標楷體" w:hint="eastAsia"/>
          <w:color w:val="000000"/>
          <w:sz w:val="28"/>
        </w:rPr>
        <w:t>附表公共工程技</w:t>
      </w:r>
      <w:r w:rsidRPr="003B0221">
        <w:rPr>
          <w:rFonts w:ascii="標楷體" w:eastAsia="標楷體" w:hAnsi="標楷體" w:hint="eastAsia"/>
          <w:color w:val="000000"/>
          <w:sz w:val="28"/>
        </w:rPr>
        <w:t>術服務費用明細表及實際人力出勤情形，檢附憑證給付。</w:t>
      </w:r>
    </w:p>
    <w:p w:rsidR="00CA66DC" w:rsidRPr="003B0221" w:rsidRDefault="002C16FB" w:rsidP="003B0221">
      <w:pPr>
        <w:adjustRightInd w:val="0"/>
        <w:snapToGrid w:val="0"/>
        <w:spacing w:line="400" w:lineRule="exact"/>
        <w:ind w:leftChars="225" w:left="540" w:firstLineChars="200" w:firstLine="560"/>
        <w:rPr>
          <w:rFonts w:ascii="標楷體" w:eastAsia="標楷體" w:hAnsi="標楷體"/>
          <w:color w:val="000000"/>
          <w:sz w:val="28"/>
        </w:rPr>
      </w:pPr>
      <w:r w:rsidRPr="003B0221">
        <w:rPr>
          <w:rFonts w:ascii="標楷體" w:eastAsia="標楷體" w:hAnsi="標楷體" w:hint="eastAsia"/>
          <w:color w:val="000000"/>
          <w:sz w:val="28"/>
        </w:rPr>
        <w:t>□其他：依雙方議定條件給付。</w:t>
      </w:r>
    </w:p>
    <w:p w:rsidR="00543128" w:rsidRPr="003B0221" w:rsidRDefault="009732B8" w:rsidP="003B0221">
      <w:pPr>
        <w:adjustRightInd w:val="0"/>
        <w:snapToGrid w:val="0"/>
        <w:spacing w:line="400" w:lineRule="exact"/>
        <w:ind w:leftChars="200" w:left="1040" w:hangingChars="200" w:hanging="560"/>
        <w:rPr>
          <w:rFonts w:ascii="標楷體" w:eastAsia="標楷體" w:hAnsi="標楷體"/>
          <w:color w:val="000000"/>
          <w:sz w:val="28"/>
        </w:rPr>
      </w:pPr>
      <w:r w:rsidRPr="003B0221">
        <w:rPr>
          <w:rFonts w:ascii="標楷體" w:eastAsia="標楷體" w:hint="eastAsia"/>
          <w:color w:val="000000"/>
          <w:sz w:val="28"/>
        </w:rPr>
        <w:t>四、</w:t>
      </w:r>
      <w:r w:rsidR="00543128" w:rsidRPr="003B0221">
        <w:rPr>
          <w:rFonts w:ascii="標楷體" w:eastAsia="標楷體" w:hint="eastAsia"/>
          <w:color w:val="000000"/>
          <w:sz w:val="28"/>
        </w:rPr>
        <w:t>乙方履約有下列之情形者，甲方得暫停給付契約</w:t>
      </w:r>
      <w:proofErr w:type="gramStart"/>
      <w:r w:rsidR="00543128" w:rsidRPr="003B0221">
        <w:rPr>
          <w:rFonts w:ascii="標楷體" w:eastAsia="標楷體" w:hint="eastAsia"/>
          <w:color w:val="000000"/>
          <w:sz w:val="28"/>
        </w:rPr>
        <w:t>價金至情形</w:t>
      </w:r>
      <w:proofErr w:type="gramEnd"/>
      <w:r w:rsidR="00543128" w:rsidRPr="003B0221">
        <w:rPr>
          <w:rFonts w:ascii="標楷體" w:eastAsia="標楷體" w:hint="eastAsia"/>
          <w:color w:val="000000"/>
          <w:sz w:val="28"/>
        </w:rPr>
        <w:t>消滅為止：</w:t>
      </w:r>
    </w:p>
    <w:p w:rsidR="00543128" w:rsidRPr="003B0221" w:rsidRDefault="00543128">
      <w:pPr>
        <w:numPr>
          <w:ilvl w:val="2"/>
          <w:numId w:val="3"/>
        </w:numPr>
        <w:tabs>
          <w:tab w:val="clear" w:pos="2551"/>
          <w:tab w:val="num" w:pos="1701"/>
        </w:tabs>
        <w:adjustRightInd w:val="0"/>
        <w:snapToGrid w:val="0"/>
        <w:spacing w:line="400" w:lineRule="exact"/>
        <w:ind w:left="1701" w:hanging="621"/>
        <w:rPr>
          <w:rFonts w:ascii="標楷體" w:eastAsia="標楷體"/>
          <w:color w:val="000000"/>
          <w:sz w:val="28"/>
        </w:rPr>
      </w:pPr>
      <w:r w:rsidRPr="003B0221">
        <w:rPr>
          <w:rFonts w:ascii="標楷體" w:eastAsia="標楷體" w:hint="eastAsia"/>
          <w:color w:val="000000"/>
          <w:sz w:val="28"/>
        </w:rPr>
        <w:t>履約實際進度因可歸責於乙方之事由，落後預定進度達</w:t>
      </w:r>
      <w:r w:rsidR="004A641E" w:rsidRPr="004A641E">
        <w:rPr>
          <w:rFonts w:ascii="標楷體" w:eastAsia="標楷體" w:hint="eastAsia"/>
          <w:color w:val="FF0000"/>
          <w:sz w:val="28"/>
          <w:u w:val="single"/>
        </w:rPr>
        <w:t>20</w:t>
      </w:r>
      <w:r w:rsidRPr="003B0221">
        <w:rPr>
          <w:rFonts w:ascii="標楷體" w:eastAsia="標楷體" w:hint="eastAsia"/>
          <w:color w:val="000000"/>
          <w:sz w:val="28"/>
        </w:rPr>
        <w:t>% (由甲方於招標時載明)以上者。</w:t>
      </w:r>
    </w:p>
    <w:p w:rsidR="00543128" w:rsidRPr="003B0221" w:rsidRDefault="00543128">
      <w:pPr>
        <w:numPr>
          <w:ilvl w:val="2"/>
          <w:numId w:val="3"/>
        </w:numPr>
        <w:tabs>
          <w:tab w:val="clear" w:pos="2551"/>
          <w:tab w:val="num" w:pos="1701"/>
        </w:tabs>
        <w:adjustRightInd w:val="0"/>
        <w:snapToGrid w:val="0"/>
        <w:spacing w:line="400" w:lineRule="exact"/>
        <w:ind w:left="1701" w:hanging="621"/>
        <w:rPr>
          <w:rFonts w:ascii="標楷體" w:eastAsia="標楷體"/>
          <w:color w:val="000000"/>
          <w:sz w:val="28"/>
        </w:rPr>
      </w:pPr>
      <w:r w:rsidRPr="003B0221">
        <w:rPr>
          <w:rFonts w:ascii="標楷體" w:eastAsia="標楷體" w:hint="eastAsia"/>
          <w:color w:val="000000"/>
          <w:sz w:val="28"/>
        </w:rPr>
        <w:t>履約有瑕疵經書面通知改善而逾期未改善者。</w:t>
      </w:r>
    </w:p>
    <w:p w:rsidR="00543128" w:rsidRPr="003B0221" w:rsidRDefault="00543128">
      <w:pPr>
        <w:numPr>
          <w:ilvl w:val="2"/>
          <w:numId w:val="3"/>
        </w:numPr>
        <w:tabs>
          <w:tab w:val="clear" w:pos="2551"/>
          <w:tab w:val="num" w:pos="1701"/>
        </w:tabs>
        <w:adjustRightInd w:val="0"/>
        <w:snapToGrid w:val="0"/>
        <w:spacing w:line="400" w:lineRule="exact"/>
        <w:ind w:left="1701" w:hanging="621"/>
        <w:rPr>
          <w:rFonts w:ascii="標楷體" w:eastAsia="標楷體"/>
          <w:color w:val="000000"/>
          <w:sz w:val="28"/>
        </w:rPr>
      </w:pPr>
      <w:r w:rsidRPr="003B0221">
        <w:rPr>
          <w:rFonts w:ascii="標楷體" w:eastAsia="標楷體" w:hint="eastAsia"/>
          <w:color w:val="000000"/>
          <w:sz w:val="28"/>
        </w:rPr>
        <w:t>未履行契約應辦事項，經通知仍延不履行者。</w:t>
      </w:r>
    </w:p>
    <w:p w:rsidR="00543128" w:rsidRPr="003B0221" w:rsidRDefault="00543128">
      <w:pPr>
        <w:numPr>
          <w:ilvl w:val="2"/>
          <w:numId w:val="3"/>
        </w:numPr>
        <w:tabs>
          <w:tab w:val="clear" w:pos="2551"/>
          <w:tab w:val="num" w:pos="1701"/>
        </w:tabs>
        <w:adjustRightInd w:val="0"/>
        <w:snapToGrid w:val="0"/>
        <w:spacing w:line="400" w:lineRule="exact"/>
        <w:ind w:left="1701" w:hanging="621"/>
        <w:rPr>
          <w:rFonts w:ascii="標楷體" w:eastAsia="標楷體"/>
          <w:color w:val="000000"/>
          <w:sz w:val="28"/>
        </w:rPr>
      </w:pPr>
      <w:r w:rsidRPr="003B0221">
        <w:rPr>
          <w:rFonts w:ascii="標楷體" w:eastAsia="標楷體" w:hint="eastAsia"/>
          <w:color w:val="000000"/>
          <w:sz w:val="28"/>
        </w:rPr>
        <w:t>乙方履約人員不適任，經通知更換仍延不辦理者。</w:t>
      </w:r>
    </w:p>
    <w:p w:rsidR="00543128" w:rsidRPr="003B0221" w:rsidRDefault="00543128">
      <w:pPr>
        <w:numPr>
          <w:ilvl w:val="2"/>
          <w:numId w:val="3"/>
        </w:numPr>
        <w:tabs>
          <w:tab w:val="clear" w:pos="2551"/>
          <w:tab w:val="num" w:pos="1701"/>
        </w:tabs>
        <w:adjustRightInd w:val="0"/>
        <w:snapToGrid w:val="0"/>
        <w:spacing w:line="400" w:lineRule="exact"/>
        <w:ind w:left="1701" w:hanging="621"/>
        <w:rPr>
          <w:rFonts w:ascii="標楷體" w:eastAsia="標楷體"/>
          <w:color w:val="000000"/>
          <w:sz w:val="28"/>
        </w:rPr>
      </w:pPr>
      <w:r w:rsidRPr="003B0221">
        <w:rPr>
          <w:rFonts w:ascii="標楷體" w:eastAsia="標楷體" w:hint="eastAsia"/>
          <w:color w:val="000000"/>
          <w:sz w:val="28"/>
        </w:rPr>
        <w:t>其他違反法令或契約情形。</w:t>
      </w:r>
    </w:p>
    <w:p w:rsidR="00543128" w:rsidRPr="003B0221" w:rsidRDefault="009732B8" w:rsidP="003B0221">
      <w:pPr>
        <w:adjustRightInd w:val="0"/>
        <w:snapToGrid w:val="0"/>
        <w:spacing w:line="400" w:lineRule="exact"/>
        <w:ind w:leftChars="200" w:left="1040" w:hangingChars="200" w:hanging="560"/>
        <w:rPr>
          <w:rFonts w:ascii="標楷體" w:eastAsia="標楷體" w:hAnsi="標楷體"/>
          <w:color w:val="000000"/>
          <w:sz w:val="28"/>
          <w:szCs w:val="28"/>
        </w:rPr>
      </w:pPr>
      <w:r w:rsidRPr="003B0221">
        <w:rPr>
          <w:rFonts w:ascii="標楷體" w:eastAsia="標楷體" w:hint="eastAsia"/>
          <w:sz w:val="28"/>
          <w:szCs w:val="28"/>
        </w:rPr>
        <w:t>五、</w:t>
      </w:r>
      <w:r w:rsidR="00F26111" w:rsidRPr="003B0221">
        <w:rPr>
          <w:rFonts w:ascii="標楷體" w:eastAsia="標楷體" w:hint="eastAsia"/>
          <w:sz w:val="28"/>
          <w:szCs w:val="28"/>
        </w:rPr>
        <w:t>薪資</w:t>
      </w:r>
      <w:r w:rsidR="00543128" w:rsidRPr="003B0221">
        <w:rPr>
          <w:rFonts w:ascii="標楷體" w:eastAsia="標楷體" w:hint="eastAsia"/>
          <w:sz w:val="28"/>
          <w:szCs w:val="28"/>
        </w:rPr>
        <w:t>指數調整(</w:t>
      </w:r>
      <w:proofErr w:type="gramStart"/>
      <w:r w:rsidR="00543128" w:rsidRPr="003B0221">
        <w:rPr>
          <w:rFonts w:ascii="標楷體" w:eastAsia="標楷體" w:hint="eastAsia"/>
          <w:sz w:val="28"/>
          <w:szCs w:val="28"/>
        </w:rPr>
        <w:t>無者免填</w:t>
      </w:r>
      <w:proofErr w:type="gramEnd"/>
      <w:r w:rsidR="00543128" w:rsidRPr="003B0221">
        <w:rPr>
          <w:rFonts w:ascii="標楷體" w:eastAsia="標楷體" w:hint="eastAsia"/>
          <w:sz w:val="28"/>
          <w:szCs w:val="28"/>
        </w:rPr>
        <w:t>)：</w:t>
      </w:r>
    </w:p>
    <w:p w:rsidR="00543128" w:rsidRPr="003B0221" w:rsidRDefault="00B87558">
      <w:pPr>
        <w:numPr>
          <w:ilvl w:val="1"/>
          <w:numId w:val="9"/>
        </w:numPr>
        <w:tabs>
          <w:tab w:val="clear" w:pos="1200"/>
          <w:tab w:val="left" w:pos="1134"/>
        </w:tabs>
        <w:adjustRightInd w:val="0"/>
        <w:snapToGrid w:val="0"/>
        <w:spacing w:line="400" w:lineRule="exact"/>
        <w:ind w:left="1834" w:hanging="841"/>
        <w:rPr>
          <w:rFonts w:ascii="標楷體" w:eastAsia="標楷體"/>
          <w:sz w:val="28"/>
          <w:szCs w:val="28"/>
        </w:rPr>
      </w:pPr>
      <w:r w:rsidRPr="003B0221">
        <w:rPr>
          <w:rFonts w:ascii="標楷體" w:eastAsia="標楷體" w:hint="eastAsia"/>
          <w:sz w:val="28"/>
          <w:szCs w:val="28"/>
        </w:rPr>
        <w:t>履約期間在</w:t>
      </w:r>
      <w:r w:rsidR="005362DD" w:rsidRPr="003B0221">
        <w:rPr>
          <w:rFonts w:ascii="標楷體" w:eastAsia="標楷體" w:hint="eastAsia"/>
          <w:sz w:val="28"/>
          <w:szCs w:val="28"/>
        </w:rPr>
        <w:t>1</w:t>
      </w:r>
      <w:r w:rsidRPr="003B0221">
        <w:rPr>
          <w:rFonts w:ascii="標楷體" w:eastAsia="標楷體" w:hint="eastAsia"/>
          <w:sz w:val="28"/>
          <w:szCs w:val="28"/>
        </w:rPr>
        <w:t>年以上者，自第2年起，</w:t>
      </w:r>
      <w:r w:rsidR="00543128" w:rsidRPr="003B0221">
        <w:rPr>
          <w:rFonts w:ascii="標楷體" w:eastAsia="標楷體" w:hint="eastAsia"/>
          <w:sz w:val="28"/>
          <w:szCs w:val="28"/>
        </w:rPr>
        <w:t>履約進行</w:t>
      </w:r>
      <w:proofErr w:type="gramStart"/>
      <w:r w:rsidR="00543128" w:rsidRPr="003B0221">
        <w:rPr>
          <w:rFonts w:ascii="標楷體" w:eastAsia="標楷體" w:hint="eastAsia"/>
          <w:sz w:val="28"/>
          <w:szCs w:val="28"/>
        </w:rPr>
        <w:t>期間，</w:t>
      </w:r>
      <w:proofErr w:type="gramEnd"/>
      <w:r w:rsidR="00543128" w:rsidRPr="003B0221">
        <w:rPr>
          <w:rFonts w:ascii="標楷體" w:eastAsia="標楷體" w:hint="eastAsia"/>
          <w:sz w:val="28"/>
          <w:szCs w:val="28"/>
        </w:rPr>
        <w:t>如遇</w:t>
      </w:r>
      <w:r w:rsidR="00F26111" w:rsidRPr="003B0221">
        <w:rPr>
          <w:rFonts w:ascii="標楷體" w:eastAsia="標楷體" w:hint="eastAsia"/>
          <w:sz w:val="28"/>
          <w:szCs w:val="28"/>
        </w:rPr>
        <w:t>薪資</w:t>
      </w:r>
      <w:r w:rsidR="00543128" w:rsidRPr="003B0221">
        <w:rPr>
          <w:rFonts w:ascii="標楷體" w:eastAsia="標楷體" w:hint="eastAsia"/>
          <w:sz w:val="28"/>
          <w:szCs w:val="28"/>
        </w:rPr>
        <w:t>波動時，得依行政院主計</w:t>
      </w:r>
      <w:r w:rsidR="006B1D0E" w:rsidRPr="0097646B">
        <w:rPr>
          <w:rFonts w:ascii="標楷體" w:eastAsia="標楷體" w:hint="eastAsia"/>
          <w:sz w:val="28"/>
          <w:szCs w:val="28"/>
        </w:rPr>
        <w:t>總</w:t>
      </w:r>
      <w:r w:rsidR="00543128" w:rsidRPr="0097646B">
        <w:rPr>
          <w:rFonts w:ascii="標楷體" w:eastAsia="標楷體" w:hint="eastAsia"/>
          <w:sz w:val="28"/>
          <w:szCs w:val="28"/>
        </w:rPr>
        <w:t>處</w:t>
      </w:r>
      <w:r w:rsidR="003652B0" w:rsidRPr="003B0221">
        <w:rPr>
          <w:rFonts w:ascii="標楷體" w:eastAsia="標楷體" w:hint="eastAsia"/>
          <w:sz w:val="28"/>
          <w:szCs w:val="28"/>
        </w:rPr>
        <w:t>發</w:t>
      </w:r>
      <w:r w:rsidR="00543128" w:rsidRPr="003B0221">
        <w:rPr>
          <w:rFonts w:ascii="標楷體" w:eastAsia="標楷體" w:hint="eastAsia"/>
          <w:sz w:val="28"/>
          <w:szCs w:val="28"/>
        </w:rPr>
        <w:t>布之</w:t>
      </w:r>
      <w:r w:rsidR="00D63E82" w:rsidRPr="003B0221">
        <w:rPr>
          <w:rFonts w:ascii="標楷體" w:eastAsia="標楷體" w:hAnsi="標楷體" w:hint="eastAsia"/>
          <w:sz w:val="28"/>
          <w:szCs w:val="28"/>
        </w:rPr>
        <w:t>臺灣地區專業、科學及技術服務業受雇員工</w:t>
      </w:r>
      <w:r w:rsidR="009B303C" w:rsidRPr="003B0221">
        <w:rPr>
          <w:rFonts w:ascii="標楷體" w:eastAsia="標楷體" w:hAnsi="標楷體" w:hint="eastAsia"/>
          <w:sz w:val="28"/>
          <w:szCs w:val="28"/>
        </w:rPr>
        <w:t>平均</w:t>
      </w:r>
      <w:r w:rsidR="00D63E82" w:rsidRPr="003B0221">
        <w:rPr>
          <w:rFonts w:ascii="標楷體" w:eastAsia="標楷體" w:hAnsi="標楷體" w:hint="eastAsia"/>
          <w:sz w:val="28"/>
          <w:szCs w:val="28"/>
        </w:rPr>
        <w:t>經常性薪資</w:t>
      </w:r>
      <w:r w:rsidR="00D63E82" w:rsidRPr="003B0221">
        <w:rPr>
          <w:rFonts w:ascii="標楷體" w:eastAsia="標楷體" w:hAnsi="標楷體"/>
          <w:sz w:val="28"/>
          <w:szCs w:val="28"/>
        </w:rPr>
        <w:t>指數</w:t>
      </w:r>
      <w:r w:rsidR="00543128" w:rsidRPr="003B0221">
        <w:rPr>
          <w:rFonts w:ascii="標楷體" w:eastAsia="標楷體" w:hint="eastAsia"/>
          <w:sz w:val="28"/>
          <w:szCs w:val="28"/>
        </w:rPr>
        <w:t>，就漲跌幅超過百分之</w:t>
      </w:r>
      <w:r w:rsidR="00543128" w:rsidRPr="003B0221">
        <w:rPr>
          <w:rFonts w:ascii="標楷體" w:eastAsia="標楷體" w:hint="eastAsia"/>
          <w:sz w:val="28"/>
          <w:szCs w:val="28"/>
          <w:u w:val="single"/>
        </w:rPr>
        <w:t xml:space="preserve">    </w:t>
      </w:r>
      <w:r w:rsidR="00543128" w:rsidRPr="003B0221">
        <w:rPr>
          <w:rFonts w:ascii="標楷體" w:eastAsia="標楷體" w:hint="eastAsia"/>
          <w:sz w:val="28"/>
          <w:szCs w:val="28"/>
        </w:rPr>
        <w:t>(由甲方於招標時載明</w:t>
      </w:r>
      <w:r w:rsidR="009B303C" w:rsidRPr="003B0221">
        <w:rPr>
          <w:rFonts w:ascii="標楷體" w:eastAsia="標楷體" w:hint="eastAsia"/>
          <w:sz w:val="28"/>
          <w:szCs w:val="28"/>
        </w:rPr>
        <w:t>，未</w:t>
      </w:r>
      <w:proofErr w:type="gramStart"/>
      <w:r w:rsidR="009B303C" w:rsidRPr="003B0221">
        <w:rPr>
          <w:rFonts w:ascii="標楷體" w:eastAsia="標楷體" w:hint="eastAsia"/>
          <w:sz w:val="28"/>
          <w:szCs w:val="28"/>
        </w:rPr>
        <w:t>載明者</w:t>
      </w:r>
      <w:proofErr w:type="gramEnd"/>
      <w:r w:rsidR="00981B5E" w:rsidRPr="003B0221">
        <w:rPr>
          <w:rFonts w:ascii="標楷體" w:eastAsia="標楷體" w:hint="eastAsia"/>
          <w:sz w:val="28"/>
          <w:szCs w:val="28"/>
        </w:rPr>
        <w:t>，為百分之二點五</w:t>
      </w:r>
      <w:r w:rsidR="00543128" w:rsidRPr="003B0221">
        <w:rPr>
          <w:rFonts w:ascii="標楷體" w:eastAsia="標楷體" w:hint="eastAsia"/>
          <w:sz w:val="28"/>
          <w:szCs w:val="28"/>
        </w:rPr>
        <w:t>)之部分，調整契約價金 (由甲方於招標時載明得調整之標的項目)。</w:t>
      </w:r>
      <w:r w:rsidR="000260F4" w:rsidRPr="003B0221">
        <w:rPr>
          <w:rFonts w:ascii="標楷體" w:eastAsia="標楷體" w:hint="eastAsia"/>
          <w:sz w:val="28"/>
          <w:szCs w:val="28"/>
        </w:rPr>
        <w:t>其調整金額之上限為</w:t>
      </w:r>
      <w:r w:rsidR="000260F4" w:rsidRPr="003B0221">
        <w:rPr>
          <w:rFonts w:ascii="標楷體" w:eastAsia="標楷體" w:hint="eastAsia"/>
          <w:sz w:val="28"/>
          <w:szCs w:val="28"/>
          <w:u w:val="single"/>
          <w:vertAlign w:val="subscript"/>
        </w:rPr>
        <w:t xml:space="preserve">         </w:t>
      </w:r>
      <w:r w:rsidR="000260F4" w:rsidRPr="003B0221">
        <w:rPr>
          <w:rFonts w:ascii="標楷體" w:eastAsia="標楷體" w:hint="eastAsia"/>
          <w:sz w:val="28"/>
          <w:szCs w:val="28"/>
        </w:rPr>
        <w:t>元(由甲方於招標時載明)。</w:t>
      </w:r>
    </w:p>
    <w:p w:rsidR="00543128" w:rsidRPr="003B0221" w:rsidRDefault="00543128">
      <w:pPr>
        <w:numPr>
          <w:ilvl w:val="1"/>
          <w:numId w:val="9"/>
        </w:numPr>
        <w:tabs>
          <w:tab w:val="clear" w:pos="1200"/>
          <w:tab w:val="left" w:pos="1134"/>
        </w:tabs>
        <w:adjustRightInd w:val="0"/>
        <w:snapToGrid w:val="0"/>
        <w:spacing w:line="400" w:lineRule="exact"/>
        <w:ind w:left="1834" w:hanging="841"/>
        <w:rPr>
          <w:rFonts w:ascii="標楷體" w:eastAsia="標楷體"/>
          <w:sz w:val="28"/>
          <w:szCs w:val="28"/>
        </w:rPr>
      </w:pPr>
      <w:r w:rsidRPr="003B0221">
        <w:rPr>
          <w:rFonts w:ascii="標楷體" w:eastAsia="標楷體" w:hint="eastAsia"/>
          <w:sz w:val="28"/>
          <w:szCs w:val="28"/>
        </w:rPr>
        <w:t>適用</w:t>
      </w:r>
      <w:r w:rsidR="00F26111" w:rsidRPr="003B0221">
        <w:rPr>
          <w:rFonts w:ascii="標楷體" w:eastAsia="標楷體" w:hint="eastAsia"/>
          <w:sz w:val="28"/>
          <w:szCs w:val="28"/>
        </w:rPr>
        <w:t>薪資</w:t>
      </w:r>
      <w:r w:rsidRPr="003B0221">
        <w:rPr>
          <w:rFonts w:ascii="標楷體" w:eastAsia="標楷體" w:hint="eastAsia"/>
          <w:sz w:val="28"/>
          <w:szCs w:val="28"/>
        </w:rPr>
        <w:t>指數基期更換者，</w:t>
      </w:r>
      <w:proofErr w:type="gramStart"/>
      <w:r w:rsidRPr="003B0221">
        <w:rPr>
          <w:rFonts w:ascii="標楷體" w:eastAsia="標楷體" w:hint="eastAsia"/>
          <w:sz w:val="28"/>
          <w:szCs w:val="28"/>
        </w:rPr>
        <w:t>其換基當月</w:t>
      </w:r>
      <w:proofErr w:type="gramEnd"/>
      <w:r w:rsidRPr="003B0221">
        <w:rPr>
          <w:rFonts w:ascii="標楷體" w:eastAsia="標楷體" w:hint="eastAsia"/>
          <w:sz w:val="28"/>
          <w:szCs w:val="28"/>
        </w:rPr>
        <w:t>起完成之履約標的，自動適用新基期指數核算履約標的調整款，原依舊基期指數結清之履約標的款不予追溯核算。每月</w:t>
      </w:r>
      <w:r w:rsidR="009732B8" w:rsidRPr="003B0221">
        <w:rPr>
          <w:rFonts w:ascii="標楷體" w:eastAsia="標楷體" w:hint="eastAsia"/>
          <w:sz w:val="28"/>
          <w:szCs w:val="28"/>
        </w:rPr>
        <w:t>發</w:t>
      </w:r>
      <w:r w:rsidRPr="003B0221">
        <w:rPr>
          <w:rFonts w:ascii="標楷體" w:eastAsia="標楷體" w:hint="eastAsia"/>
          <w:sz w:val="28"/>
          <w:szCs w:val="28"/>
        </w:rPr>
        <w:t>布之</w:t>
      </w:r>
      <w:r w:rsidR="009256D6" w:rsidRPr="003B0221">
        <w:rPr>
          <w:rFonts w:ascii="標楷體" w:eastAsia="標楷體" w:hint="eastAsia"/>
          <w:sz w:val="28"/>
          <w:szCs w:val="28"/>
        </w:rPr>
        <w:t>薪資</w:t>
      </w:r>
      <w:r w:rsidRPr="003B0221">
        <w:rPr>
          <w:rFonts w:ascii="標楷體" w:eastAsia="標楷體" w:hint="eastAsia"/>
          <w:sz w:val="28"/>
          <w:szCs w:val="28"/>
        </w:rPr>
        <w:t>指數修正時，處理原則亦同。</w:t>
      </w:r>
    </w:p>
    <w:p w:rsidR="008B6599" w:rsidRPr="003B0221" w:rsidRDefault="008B6599" w:rsidP="00E7217F">
      <w:pPr>
        <w:numPr>
          <w:ilvl w:val="1"/>
          <w:numId w:val="9"/>
        </w:numPr>
        <w:tabs>
          <w:tab w:val="clear" w:pos="1200"/>
          <w:tab w:val="left" w:pos="1134"/>
        </w:tabs>
        <w:adjustRightInd w:val="0"/>
        <w:snapToGrid w:val="0"/>
        <w:spacing w:line="400" w:lineRule="exact"/>
        <w:ind w:left="1834" w:hanging="841"/>
        <w:jc w:val="both"/>
        <w:rPr>
          <w:rFonts w:ascii="標楷體" w:eastAsia="標楷體"/>
          <w:sz w:val="28"/>
          <w:szCs w:val="28"/>
        </w:rPr>
      </w:pPr>
      <w:r w:rsidRPr="003B0221">
        <w:rPr>
          <w:rFonts w:ascii="標楷體" w:eastAsia="標楷體" w:hint="eastAsia"/>
          <w:sz w:val="28"/>
          <w:szCs w:val="28"/>
        </w:rPr>
        <w:t>乙方於投標時提出投標標價不適用招標文件所定薪資指數調整條款</w:t>
      </w:r>
      <w:r w:rsidR="005B2BC8" w:rsidRPr="003B0221">
        <w:rPr>
          <w:rFonts w:ascii="標楷體" w:eastAsia="標楷體" w:hint="eastAsia"/>
          <w:sz w:val="28"/>
          <w:szCs w:val="28"/>
        </w:rPr>
        <w:t>之</w:t>
      </w:r>
      <w:r w:rsidRPr="003B0221">
        <w:rPr>
          <w:rFonts w:ascii="標楷體" w:eastAsia="標楷體" w:hint="eastAsia"/>
          <w:sz w:val="28"/>
          <w:szCs w:val="28"/>
        </w:rPr>
        <w:t>聲明書者，履約期間不論</w:t>
      </w:r>
      <w:r w:rsidR="005B2BC8" w:rsidRPr="003B0221">
        <w:rPr>
          <w:rFonts w:ascii="標楷體" w:eastAsia="標楷體" w:hint="eastAsia"/>
          <w:sz w:val="28"/>
          <w:szCs w:val="28"/>
        </w:rPr>
        <w:t>薪資</w:t>
      </w:r>
      <w:r w:rsidRPr="003B0221">
        <w:rPr>
          <w:rFonts w:ascii="標楷體" w:eastAsia="標楷體" w:hint="eastAsia"/>
          <w:sz w:val="28"/>
          <w:szCs w:val="28"/>
        </w:rPr>
        <w:t>指數漲跌變動情形之大小，</w:t>
      </w:r>
      <w:r w:rsidR="005B2BC8" w:rsidRPr="003B0221">
        <w:rPr>
          <w:rFonts w:ascii="標楷體" w:eastAsia="標楷體" w:hint="eastAsia"/>
          <w:sz w:val="28"/>
          <w:szCs w:val="28"/>
        </w:rPr>
        <w:t>乙方</w:t>
      </w:r>
      <w:r w:rsidRPr="003B0221">
        <w:rPr>
          <w:rFonts w:ascii="標楷體" w:eastAsia="標楷體" w:hint="eastAsia"/>
          <w:sz w:val="28"/>
          <w:szCs w:val="28"/>
        </w:rPr>
        <w:t>標價不適用招標文件所定</w:t>
      </w:r>
      <w:r w:rsidR="005B2BC8" w:rsidRPr="003B0221">
        <w:rPr>
          <w:rFonts w:ascii="標楷體" w:eastAsia="標楷體" w:hint="eastAsia"/>
          <w:sz w:val="28"/>
          <w:szCs w:val="28"/>
        </w:rPr>
        <w:t>薪資</w:t>
      </w:r>
      <w:r w:rsidRPr="003B0221">
        <w:rPr>
          <w:rFonts w:ascii="標楷體" w:eastAsia="標楷體" w:hint="eastAsia"/>
          <w:sz w:val="28"/>
          <w:szCs w:val="28"/>
        </w:rPr>
        <w:t>指數調整條款，指數上漲時不依</w:t>
      </w:r>
      <w:r w:rsidR="005B2BC8" w:rsidRPr="003B0221">
        <w:rPr>
          <w:rFonts w:ascii="標楷體" w:eastAsia="標楷體" w:hint="eastAsia"/>
          <w:sz w:val="28"/>
          <w:szCs w:val="28"/>
        </w:rPr>
        <w:t>薪資</w:t>
      </w:r>
      <w:r w:rsidRPr="003B0221">
        <w:rPr>
          <w:rFonts w:ascii="標楷體" w:eastAsia="標楷體" w:hint="eastAsia"/>
          <w:sz w:val="28"/>
          <w:szCs w:val="28"/>
        </w:rPr>
        <w:t>指數調整金額；指數下跌時，</w:t>
      </w:r>
      <w:r w:rsidR="005B2BC8" w:rsidRPr="003B0221">
        <w:rPr>
          <w:rFonts w:ascii="標楷體" w:eastAsia="標楷體" w:hint="eastAsia"/>
          <w:sz w:val="28"/>
          <w:szCs w:val="28"/>
        </w:rPr>
        <w:t>甲方</w:t>
      </w:r>
      <w:r w:rsidRPr="003B0221">
        <w:rPr>
          <w:rFonts w:ascii="標楷體" w:eastAsia="標楷體" w:hint="eastAsia"/>
          <w:sz w:val="28"/>
          <w:szCs w:val="28"/>
        </w:rPr>
        <w:t>亦不依</w:t>
      </w:r>
      <w:r w:rsidR="005B2BC8" w:rsidRPr="003B0221">
        <w:rPr>
          <w:rFonts w:ascii="標楷體" w:eastAsia="標楷體" w:hint="eastAsia"/>
          <w:sz w:val="28"/>
          <w:szCs w:val="28"/>
        </w:rPr>
        <w:t>薪資</w:t>
      </w:r>
      <w:r w:rsidRPr="003B0221">
        <w:rPr>
          <w:rFonts w:ascii="標楷體" w:eastAsia="標楷體" w:hint="eastAsia"/>
          <w:sz w:val="28"/>
          <w:szCs w:val="28"/>
        </w:rPr>
        <w:t>指數扣減其</w:t>
      </w:r>
      <w:r w:rsidR="005B2BC8" w:rsidRPr="003B0221">
        <w:rPr>
          <w:rFonts w:ascii="標楷體" w:eastAsia="標楷體" w:hint="eastAsia"/>
          <w:sz w:val="28"/>
          <w:szCs w:val="28"/>
        </w:rPr>
        <w:t>薪資</w:t>
      </w:r>
      <w:r w:rsidRPr="003B0221">
        <w:rPr>
          <w:rFonts w:ascii="標楷體" w:eastAsia="標楷體" w:hint="eastAsia"/>
          <w:sz w:val="28"/>
          <w:szCs w:val="28"/>
        </w:rPr>
        <w:t>調整金額；行政院如有訂頒</w:t>
      </w:r>
      <w:r w:rsidR="005B2BC8" w:rsidRPr="003B0221">
        <w:rPr>
          <w:rFonts w:ascii="標楷體" w:eastAsia="標楷體" w:hint="eastAsia"/>
          <w:sz w:val="28"/>
          <w:szCs w:val="28"/>
        </w:rPr>
        <w:t>薪資</w:t>
      </w:r>
      <w:r w:rsidRPr="003B0221">
        <w:rPr>
          <w:rFonts w:ascii="標楷體" w:eastAsia="標楷體" w:hint="eastAsia"/>
          <w:sz w:val="28"/>
          <w:szCs w:val="28"/>
        </w:rPr>
        <w:t>指數調整措施，亦不適用。</w:t>
      </w:r>
    </w:p>
    <w:p w:rsidR="00B87558" w:rsidRPr="003B0221" w:rsidRDefault="009732B8" w:rsidP="003B0221">
      <w:pPr>
        <w:adjustRightInd w:val="0"/>
        <w:snapToGrid w:val="0"/>
        <w:spacing w:line="400" w:lineRule="exact"/>
        <w:ind w:leftChars="200" w:left="1040" w:hangingChars="200" w:hanging="560"/>
        <w:rPr>
          <w:rFonts w:ascii="標楷體" w:eastAsia="標楷體" w:hAnsi="標楷體"/>
          <w:color w:val="000000"/>
          <w:sz w:val="28"/>
          <w:szCs w:val="28"/>
        </w:rPr>
      </w:pPr>
      <w:r w:rsidRPr="003B0221">
        <w:rPr>
          <w:rFonts w:ascii="標楷體" w:eastAsia="標楷體" w:hint="eastAsia"/>
          <w:sz w:val="28"/>
          <w:szCs w:val="28"/>
        </w:rPr>
        <w:t>六、</w:t>
      </w:r>
      <w:r w:rsidR="00B87558" w:rsidRPr="003B0221">
        <w:rPr>
          <w:rFonts w:ascii="標楷體" w:eastAsia="標楷體" w:hint="eastAsia"/>
          <w:sz w:val="28"/>
          <w:szCs w:val="28"/>
        </w:rPr>
        <w:t>契約價金得依</w:t>
      </w:r>
      <w:r w:rsidR="00A06441" w:rsidRPr="003B0221">
        <w:rPr>
          <w:rFonts w:ascii="標楷體" w:eastAsia="標楷體" w:hAnsi="標楷體" w:hint="eastAsia"/>
          <w:sz w:val="28"/>
          <w:szCs w:val="28"/>
        </w:rPr>
        <w:t>臺灣地區專業、科學及技術服務業受雇員工</w:t>
      </w:r>
      <w:r w:rsidR="009B303C" w:rsidRPr="003B0221">
        <w:rPr>
          <w:rFonts w:ascii="標楷體" w:eastAsia="標楷體" w:hAnsi="標楷體" w:hint="eastAsia"/>
          <w:sz w:val="28"/>
          <w:szCs w:val="28"/>
        </w:rPr>
        <w:t>平均</w:t>
      </w:r>
      <w:r w:rsidR="00A06441" w:rsidRPr="003B0221">
        <w:rPr>
          <w:rFonts w:ascii="標楷體" w:eastAsia="標楷體" w:hAnsi="標楷體" w:hint="eastAsia"/>
          <w:sz w:val="28"/>
          <w:szCs w:val="28"/>
        </w:rPr>
        <w:t>經常性薪資</w:t>
      </w:r>
      <w:r w:rsidR="00A06441" w:rsidRPr="003B0221">
        <w:rPr>
          <w:rFonts w:ascii="標楷體" w:eastAsia="標楷體" w:hAnsi="標楷體"/>
          <w:sz w:val="28"/>
          <w:szCs w:val="28"/>
        </w:rPr>
        <w:t>指數</w:t>
      </w:r>
      <w:r w:rsidR="00B87558" w:rsidRPr="003B0221">
        <w:rPr>
          <w:rFonts w:ascii="標楷體" w:eastAsia="標楷體" w:hint="eastAsia"/>
          <w:sz w:val="28"/>
          <w:szCs w:val="28"/>
        </w:rPr>
        <w:t>調整者，應註明下列事項：</w:t>
      </w:r>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sz w:val="28"/>
          <w:szCs w:val="28"/>
        </w:rPr>
      </w:pPr>
      <w:r w:rsidRPr="003B0221">
        <w:rPr>
          <w:rFonts w:ascii="標楷體" w:eastAsia="標楷體" w:hint="eastAsia"/>
          <w:sz w:val="28"/>
          <w:szCs w:val="28"/>
        </w:rPr>
        <w:t>（一）得調整之成本項目及金額</w:t>
      </w:r>
      <w:r w:rsidR="009B303C" w:rsidRPr="003B0221">
        <w:rPr>
          <w:rFonts w:ascii="標楷體" w:eastAsia="標楷體" w:hint="eastAsia"/>
          <w:sz w:val="28"/>
          <w:szCs w:val="28"/>
        </w:rPr>
        <w:t>：</w:t>
      </w:r>
      <w:r w:rsidR="008B6599" w:rsidRPr="003B0221">
        <w:rPr>
          <w:rFonts w:ascii="標楷體" w:eastAsia="標楷體" w:hint="eastAsia"/>
          <w:sz w:val="28"/>
          <w:szCs w:val="28"/>
        </w:rPr>
        <w:t>_____</w:t>
      </w:r>
      <w:proofErr w:type="gramStart"/>
      <w:r w:rsidR="009B303C" w:rsidRPr="003B0221">
        <w:rPr>
          <w:rFonts w:ascii="標楷體" w:eastAsia="標楷體" w:hint="eastAsia"/>
          <w:sz w:val="28"/>
          <w:szCs w:val="28"/>
        </w:rPr>
        <w:t>（</w:t>
      </w:r>
      <w:proofErr w:type="gramEnd"/>
      <w:r w:rsidR="009B303C" w:rsidRPr="003B0221">
        <w:rPr>
          <w:rFonts w:ascii="標楷體" w:eastAsia="標楷體" w:hint="eastAsia"/>
          <w:sz w:val="28"/>
          <w:szCs w:val="28"/>
        </w:rPr>
        <w:t>未載明者以薪資項目</w:t>
      </w:r>
      <w:r w:rsidR="008B6599" w:rsidRPr="003B0221">
        <w:rPr>
          <w:rFonts w:ascii="標楷體" w:eastAsia="標楷體" w:hint="eastAsia"/>
          <w:sz w:val="28"/>
          <w:szCs w:val="28"/>
        </w:rPr>
        <w:t>之金額</w:t>
      </w:r>
      <w:r w:rsidR="009B303C" w:rsidRPr="003B0221">
        <w:rPr>
          <w:rFonts w:ascii="標楷體" w:eastAsia="標楷體" w:hint="eastAsia"/>
          <w:sz w:val="28"/>
          <w:szCs w:val="28"/>
        </w:rPr>
        <w:t>為</w:t>
      </w:r>
      <w:proofErr w:type="gramStart"/>
      <w:r w:rsidR="009B303C" w:rsidRPr="003B0221">
        <w:rPr>
          <w:rFonts w:ascii="標楷體" w:eastAsia="標楷體" w:hint="eastAsia"/>
          <w:sz w:val="28"/>
          <w:szCs w:val="28"/>
        </w:rPr>
        <w:t>準</w:t>
      </w:r>
      <w:proofErr w:type="gramEnd"/>
      <w:r w:rsidR="00356864" w:rsidRPr="003B0221">
        <w:rPr>
          <w:rFonts w:ascii="標楷體" w:eastAsia="標楷體" w:hint="eastAsia"/>
          <w:sz w:val="28"/>
          <w:szCs w:val="28"/>
        </w:rPr>
        <w:t>；無法明確區分薪資項目金額者，以契約價金總額百分之七十計算</w:t>
      </w:r>
      <w:proofErr w:type="gramStart"/>
      <w:r w:rsidR="009B303C" w:rsidRPr="003B0221">
        <w:rPr>
          <w:rFonts w:ascii="標楷體" w:eastAsia="標楷體" w:hint="eastAsia"/>
          <w:sz w:val="28"/>
          <w:szCs w:val="28"/>
        </w:rPr>
        <w:t>）</w:t>
      </w:r>
      <w:proofErr w:type="gramEnd"/>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sz w:val="28"/>
          <w:szCs w:val="28"/>
        </w:rPr>
      </w:pPr>
      <w:r w:rsidRPr="003B0221">
        <w:rPr>
          <w:rFonts w:ascii="標楷體" w:eastAsia="標楷體" w:hint="eastAsia"/>
          <w:sz w:val="28"/>
          <w:szCs w:val="28"/>
        </w:rPr>
        <w:t>（二）以開標月之</w:t>
      </w:r>
      <w:r w:rsidR="00A06441" w:rsidRPr="003B0221">
        <w:rPr>
          <w:rFonts w:ascii="標楷體" w:eastAsia="標楷體" w:hAnsi="標楷體" w:hint="eastAsia"/>
          <w:sz w:val="28"/>
          <w:szCs w:val="28"/>
        </w:rPr>
        <w:t>薪資</w:t>
      </w:r>
      <w:r w:rsidRPr="003B0221">
        <w:rPr>
          <w:rFonts w:ascii="標楷體" w:eastAsia="標楷體" w:hint="eastAsia"/>
          <w:sz w:val="28"/>
          <w:szCs w:val="28"/>
        </w:rPr>
        <w:t>指數為基期。</w:t>
      </w:r>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sz w:val="28"/>
          <w:szCs w:val="28"/>
        </w:rPr>
      </w:pPr>
      <w:r w:rsidRPr="003B0221">
        <w:rPr>
          <w:rFonts w:ascii="標楷體" w:eastAsia="標楷體" w:hint="eastAsia"/>
          <w:sz w:val="28"/>
          <w:szCs w:val="28"/>
        </w:rPr>
        <w:t>（</w:t>
      </w:r>
      <w:r w:rsidR="00EC2B1C" w:rsidRPr="003B0221">
        <w:rPr>
          <w:rFonts w:ascii="標楷體" w:eastAsia="標楷體" w:hint="eastAsia"/>
          <w:sz w:val="28"/>
          <w:szCs w:val="28"/>
        </w:rPr>
        <w:t>三</w:t>
      </w:r>
      <w:r w:rsidRPr="003B0221">
        <w:rPr>
          <w:rFonts w:ascii="標楷體" w:eastAsia="標楷體" w:hint="eastAsia"/>
          <w:sz w:val="28"/>
          <w:szCs w:val="28"/>
        </w:rPr>
        <w:t>）調整公式</w:t>
      </w:r>
      <w:r w:rsidR="00356864" w:rsidRPr="003B0221">
        <w:rPr>
          <w:rFonts w:ascii="標楷體" w:eastAsia="標楷體" w:hint="eastAsia"/>
          <w:sz w:val="28"/>
          <w:szCs w:val="28"/>
        </w:rPr>
        <w:t>：</w:t>
      </w:r>
      <w:proofErr w:type="gramStart"/>
      <w:r w:rsidR="00356864" w:rsidRPr="003B0221">
        <w:rPr>
          <w:rFonts w:ascii="標楷體" w:eastAsia="標楷體" w:hint="eastAsia"/>
          <w:sz w:val="28"/>
          <w:szCs w:val="28"/>
        </w:rPr>
        <w:t>＿＿＿＿（</w:t>
      </w:r>
      <w:proofErr w:type="gramEnd"/>
      <w:r w:rsidR="00356864" w:rsidRPr="003B0221">
        <w:rPr>
          <w:rFonts w:ascii="標楷體" w:eastAsia="標楷體" w:hint="eastAsia"/>
          <w:sz w:val="28"/>
          <w:szCs w:val="28"/>
        </w:rPr>
        <w:t>由甲方於招標時載明；未</w:t>
      </w:r>
      <w:proofErr w:type="gramStart"/>
      <w:r w:rsidR="00356864" w:rsidRPr="003B0221">
        <w:rPr>
          <w:rFonts w:ascii="標楷體" w:eastAsia="標楷體" w:hint="eastAsia"/>
          <w:sz w:val="28"/>
          <w:szCs w:val="28"/>
        </w:rPr>
        <w:t>載明者</w:t>
      </w:r>
      <w:proofErr w:type="gramEnd"/>
      <w:r w:rsidR="00356864" w:rsidRPr="003B0221">
        <w:rPr>
          <w:rFonts w:ascii="標楷體" w:eastAsia="標楷體" w:hint="eastAsia"/>
          <w:sz w:val="28"/>
          <w:szCs w:val="28"/>
        </w:rPr>
        <w:t>，參照工程會97年7月1日發布之「機關已訂約施工中工程因應營建物價變動之物價調整補貼原則計算範例」及98年4月7日發布之「機關已訂約工程因應營建物價下跌之物價指數門檻調整處理原則計算範例」，公開於工程會全球資訊網&gt;政府採購&gt;工程款物價指數調整</w:t>
      </w:r>
      <w:proofErr w:type="gramStart"/>
      <w:r w:rsidR="00356864" w:rsidRPr="003B0221">
        <w:rPr>
          <w:rFonts w:ascii="標楷體" w:eastAsia="標楷體" w:hint="eastAsia"/>
          <w:sz w:val="28"/>
          <w:szCs w:val="28"/>
        </w:rPr>
        <w:t>）</w:t>
      </w:r>
      <w:proofErr w:type="gramEnd"/>
      <w:r w:rsidRPr="003B0221">
        <w:rPr>
          <w:rFonts w:ascii="標楷體" w:eastAsia="標楷體" w:hint="eastAsia"/>
          <w:sz w:val="28"/>
          <w:szCs w:val="28"/>
        </w:rPr>
        <w:t>。</w:t>
      </w:r>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sz w:val="28"/>
          <w:szCs w:val="28"/>
        </w:rPr>
      </w:pPr>
      <w:r w:rsidRPr="003B0221">
        <w:rPr>
          <w:rFonts w:ascii="標楷體" w:eastAsia="標楷體" w:hint="eastAsia"/>
          <w:sz w:val="28"/>
          <w:szCs w:val="28"/>
        </w:rPr>
        <w:t>（</w:t>
      </w:r>
      <w:r w:rsidR="00E26FE7" w:rsidRPr="003B0221">
        <w:rPr>
          <w:rFonts w:ascii="標楷體" w:eastAsia="標楷體" w:hint="eastAsia"/>
          <w:sz w:val="28"/>
          <w:szCs w:val="28"/>
        </w:rPr>
        <w:t>四</w:t>
      </w:r>
      <w:r w:rsidRPr="003B0221">
        <w:rPr>
          <w:rFonts w:ascii="標楷體" w:eastAsia="標楷體" w:hint="eastAsia"/>
          <w:sz w:val="28"/>
          <w:szCs w:val="28"/>
        </w:rPr>
        <w:t>）乙方應提出調整數據及佐證資料。</w:t>
      </w:r>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dstrike/>
          <w:sz w:val="28"/>
          <w:szCs w:val="28"/>
        </w:rPr>
      </w:pPr>
      <w:r w:rsidRPr="003B0221">
        <w:rPr>
          <w:rFonts w:ascii="標楷體" w:eastAsia="標楷體" w:hint="eastAsia"/>
          <w:sz w:val="28"/>
          <w:szCs w:val="28"/>
        </w:rPr>
        <w:t>（</w:t>
      </w:r>
      <w:r w:rsidR="00E26FE7" w:rsidRPr="003B0221">
        <w:rPr>
          <w:rFonts w:ascii="標楷體" w:eastAsia="標楷體" w:hint="eastAsia"/>
          <w:sz w:val="28"/>
          <w:szCs w:val="28"/>
        </w:rPr>
        <w:t>五</w:t>
      </w:r>
      <w:r w:rsidRPr="003B0221">
        <w:rPr>
          <w:rFonts w:ascii="標楷體" w:eastAsia="標楷體" w:hint="eastAsia"/>
          <w:sz w:val="28"/>
          <w:szCs w:val="28"/>
        </w:rPr>
        <w:t>）</w:t>
      </w:r>
      <w:r w:rsidR="00DD7046" w:rsidRPr="003B0221">
        <w:rPr>
          <w:rFonts w:ascii="標楷體" w:eastAsia="標楷體" w:hint="eastAsia"/>
          <w:sz w:val="28"/>
          <w:szCs w:val="28"/>
        </w:rPr>
        <w:t>非屬薪資性質之項目</w:t>
      </w:r>
      <w:r w:rsidRPr="003B0221">
        <w:rPr>
          <w:rFonts w:ascii="標楷體" w:eastAsia="標楷體" w:hint="eastAsia"/>
          <w:sz w:val="28"/>
          <w:szCs w:val="28"/>
        </w:rPr>
        <w:t>不予調整。</w:t>
      </w:r>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sz w:val="28"/>
          <w:szCs w:val="28"/>
        </w:rPr>
      </w:pPr>
      <w:r w:rsidRPr="003B0221">
        <w:rPr>
          <w:rFonts w:ascii="標楷體" w:eastAsia="標楷體" w:hint="eastAsia"/>
          <w:sz w:val="28"/>
          <w:szCs w:val="28"/>
        </w:rPr>
        <w:t>（</w:t>
      </w:r>
      <w:r w:rsidR="00E26FE7" w:rsidRPr="003B0221">
        <w:rPr>
          <w:rFonts w:ascii="標楷體" w:eastAsia="標楷體" w:hint="eastAsia"/>
          <w:sz w:val="28"/>
          <w:szCs w:val="28"/>
        </w:rPr>
        <w:t>六</w:t>
      </w:r>
      <w:r w:rsidRPr="003B0221">
        <w:rPr>
          <w:rFonts w:ascii="標楷體" w:eastAsia="標楷體" w:hint="eastAsia"/>
          <w:sz w:val="28"/>
          <w:szCs w:val="28"/>
        </w:rPr>
        <w:t>）逐月就已工作部分按當月指數計算</w:t>
      </w:r>
      <w:r w:rsidR="00E26FE7" w:rsidRPr="003B0221">
        <w:rPr>
          <w:rFonts w:ascii="標楷體" w:eastAsia="標楷體" w:hint="eastAsia"/>
          <w:sz w:val="28"/>
          <w:szCs w:val="28"/>
        </w:rPr>
        <w:t>薪資</w:t>
      </w:r>
      <w:r w:rsidRPr="003B0221">
        <w:rPr>
          <w:rFonts w:ascii="標楷體" w:eastAsia="標楷體"/>
          <w:sz w:val="28"/>
          <w:szCs w:val="28"/>
        </w:rPr>
        <w:t>調整</w:t>
      </w:r>
      <w:r w:rsidRPr="003B0221">
        <w:rPr>
          <w:rFonts w:ascii="標楷體" w:eastAsia="標楷體" w:hint="eastAsia"/>
          <w:sz w:val="28"/>
          <w:szCs w:val="28"/>
        </w:rPr>
        <w:t>款。逾履約期限之部分，應以計價當期指數與契約規定履約期限當月指數二者較低者為調整依據。但逾期履約係非可歸責於</w:t>
      </w:r>
      <w:proofErr w:type="gramStart"/>
      <w:r w:rsidR="00545A22" w:rsidRPr="003B0221">
        <w:rPr>
          <w:rFonts w:ascii="標楷體" w:eastAsia="標楷體" w:hint="eastAsia"/>
          <w:sz w:val="28"/>
          <w:szCs w:val="28"/>
        </w:rPr>
        <w:t>乙方</w:t>
      </w:r>
      <w:r w:rsidRPr="003B0221">
        <w:rPr>
          <w:rFonts w:ascii="標楷體" w:eastAsia="標楷體" w:hint="eastAsia"/>
          <w:sz w:val="28"/>
          <w:szCs w:val="28"/>
        </w:rPr>
        <w:t>者</w:t>
      </w:r>
      <w:proofErr w:type="gramEnd"/>
      <w:r w:rsidRPr="003B0221">
        <w:rPr>
          <w:rFonts w:ascii="標楷體" w:eastAsia="標楷體" w:hint="eastAsia"/>
          <w:sz w:val="28"/>
          <w:szCs w:val="28"/>
        </w:rPr>
        <w:t>，應以計價當期指數為調</w:t>
      </w:r>
      <w:r w:rsidRPr="003B0221">
        <w:rPr>
          <w:rFonts w:ascii="標楷體" w:eastAsia="標楷體" w:hint="eastAsia"/>
          <w:sz w:val="28"/>
        </w:rPr>
        <w:t>整依據</w:t>
      </w:r>
      <w:r w:rsidR="00D10BAE" w:rsidRPr="003B0221">
        <w:rPr>
          <w:rFonts w:ascii="標楷體" w:eastAsia="標楷體" w:hint="eastAsia"/>
          <w:sz w:val="28"/>
        </w:rPr>
        <w:t>；如屬薪資指數下跌而需扣減契約價金者，乙方得選擇以契約原訂履約</w:t>
      </w:r>
      <w:proofErr w:type="gramStart"/>
      <w:r w:rsidR="00D10BAE" w:rsidRPr="003B0221">
        <w:rPr>
          <w:rFonts w:ascii="標楷體" w:eastAsia="標楷體" w:hint="eastAsia"/>
          <w:sz w:val="28"/>
        </w:rPr>
        <w:t>期程所對應</w:t>
      </w:r>
      <w:proofErr w:type="gramEnd"/>
      <w:r w:rsidR="00D10BAE" w:rsidRPr="003B0221">
        <w:rPr>
          <w:rFonts w:ascii="標楷體" w:eastAsia="標楷體" w:hint="eastAsia"/>
          <w:sz w:val="28"/>
        </w:rPr>
        <w:t>之薪資指數計算扣減之金額，但該期間之薪資指數上漲者，不得據以轉變為需由甲方給付薪資調整款，且選擇後不得變更，亦不得僅選擇適用部分履約期程。</w:t>
      </w:r>
    </w:p>
    <w:p w:rsidR="00B87558" w:rsidRPr="003B0221" w:rsidRDefault="00B87558" w:rsidP="0097646B">
      <w:pPr>
        <w:tabs>
          <w:tab w:val="num" w:pos="1843"/>
        </w:tabs>
        <w:adjustRightInd w:val="0"/>
        <w:snapToGrid w:val="0"/>
        <w:spacing w:line="400" w:lineRule="exact"/>
        <w:ind w:leftChars="400" w:left="1800" w:hangingChars="300" w:hanging="840"/>
        <w:jc w:val="both"/>
        <w:rPr>
          <w:rFonts w:ascii="標楷體" w:eastAsia="標楷體" w:hAnsi="標楷體"/>
          <w:color w:val="000000"/>
          <w:sz w:val="28"/>
        </w:rPr>
      </w:pPr>
      <w:r w:rsidRPr="003B0221">
        <w:rPr>
          <w:rFonts w:ascii="標楷體" w:eastAsia="標楷體" w:hint="eastAsia"/>
          <w:sz w:val="28"/>
          <w:szCs w:val="28"/>
        </w:rPr>
        <w:t>（</w:t>
      </w:r>
      <w:r w:rsidR="00E26FE7" w:rsidRPr="003B0221">
        <w:rPr>
          <w:rFonts w:ascii="標楷體" w:eastAsia="標楷體" w:hint="eastAsia"/>
          <w:sz w:val="28"/>
          <w:szCs w:val="28"/>
        </w:rPr>
        <w:t>七</w:t>
      </w:r>
      <w:r w:rsidRPr="003B0221">
        <w:rPr>
          <w:rFonts w:ascii="標楷體" w:eastAsia="標楷體" w:hint="eastAsia"/>
          <w:sz w:val="28"/>
          <w:szCs w:val="28"/>
        </w:rPr>
        <w:t>）</w:t>
      </w:r>
      <w:r w:rsidR="003652B0" w:rsidRPr="003B0221">
        <w:rPr>
          <w:rFonts w:ascii="標楷體" w:eastAsia="標楷體" w:hint="eastAsia"/>
          <w:sz w:val="28"/>
          <w:szCs w:val="28"/>
        </w:rPr>
        <w:t>薪資</w:t>
      </w:r>
      <w:r w:rsidRPr="003B0221">
        <w:rPr>
          <w:rFonts w:ascii="標楷體" w:eastAsia="標楷體" w:hint="eastAsia"/>
          <w:sz w:val="28"/>
          <w:szCs w:val="28"/>
        </w:rPr>
        <w:t>調整款累計</w:t>
      </w:r>
      <w:proofErr w:type="gramStart"/>
      <w:r w:rsidRPr="003B0221">
        <w:rPr>
          <w:rFonts w:ascii="標楷體" w:eastAsia="標楷體" w:hint="eastAsia"/>
          <w:sz w:val="28"/>
          <w:szCs w:val="28"/>
        </w:rPr>
        <w:t>給付逾新臺幣</w:t>
      </w:r>
      <w:proofErr w:type="gramEnd"/>
      <w:r w:rsidRPr="003B0221">
        <w:rPr>
          <w:rFonts w:ascii="標楷體" w:eastAsia="標楷體" w:hint="eastAsia"/>
          <w:sz w:val="28"/>
          <w:szCs w:val="28"/>
        </w:rPr>
        <w:t>10萬元者，由甲方刊登契約給付金額變更公告。</w:t>
      </w:r>
    </w:p>
    <w:p w:rsidR="00543128" w:rsidRPr="008815E3" w:rsidRDefault="009732B8" w:rsidP="008815E3">
      <w:pPr>
        <w:adjustRightInd w:val="0"/>
        <w:snapToGrid w:val="0"/>
        <w:spacing w:line="400" w:lineRule="exact"/>
        <w:ind w:leftChars="200" w:left="1040" w:hangingChars="200" w:hanging="560"/>
        <w:jc w:val="both"/>
        <w:rPr>
          <w:rFonts w:ascii="標楷體" w:eastAsia="標楷體" w:hAnsi="標楷體"/>
          <w:color w:val="000000"/>
          <w:sz w:val="28"/>
          <w:szCs w:val="28"/>
        </w:rPr>
      </w:pPr>
      <w:r w:rsidRPr="003B0221">
        <w:rPr>
          <w:rFonts w:ascii="標楷體" w:eastAsia="標楷體" w:hint="eastAsia"/>
          <w:sz w:val="28"/>
          <w:szCs w:val="28"/>
        </w:rPr>
        <w:t>七、</w:t>
      </w:r>
      <w:r w:rsidR="008815E3" w:rsidRPr="008815E3">
        <w:rPr>
          <w:rFonts w:ascii="標楷體" w:eastAsia="標楷體" w:hAnsi="標楷體" w:hint="eastAsia"/>
          <w:sz w:val="28"/>
          <w:szCs w:val="28"/>
        </w:rPr>
        <w:t>契約價金總額曾經減價而確定，其所組成之各單項價格得依約定</w:t>
      </w:r>
      <w:r w:rsidR="008815E3" w:rsidRPr="00247F92">
        <w:rPr>
          <w:rFonts w:ascii="標楷體" w:eastAsia="標楷體" w:hAnsi="標楷體" w:hint="eastAsia"/>
          <w:color w:val="000000"/>
          <w:sz w:val="28"/>
          <w:szCs w:val="28"/>
        </w:rPr>
        <w:t>或合意方式調整（例如減價之金額僅自部分項目扣減）；未約定或合意調整方式者，如乙方所報各單項價格未有不合理之處，</w:t>
      </w:r>
      <w:proofErr w:type="gramStart"/>
      <w:r w:rsidR="008815E3" w:rsidRPr="00247F92">
        <w:rPr>
          <w:rFonts w:ascii="標楷體" w:eastAsia="標楷體" w:hAnsi="標楷體" w:hint="eastAsia"/>
          <w:color w:val="000000"/>
          <w:sz w:val="28"/>
          <w:szCs w:val="28"/>
        </w:rPr>
        <w:t>視同就乙方</w:t>
      </w:r>
      <w:proofErr w:type="gramEnd"/>
      <w:r w:rsidR="008815E3" w:rsidRPr="00247F92">
        <w:rPr>
          <w:rFonts w:ascii="標楷體" w:eastAsia="標楷體" w:hAnsi="標楷體" w:hint="eastAsia"/>
          <w:color w:val="000000"/>
          <w:sz w:val="28"/>
          <w:szCs w:val="28"/>
        </w:rPr>
        <w:t>所報各單項價格依同一減價比率（決標金額/投標金額）調整。投標文件中報價之分項價格合計數額與決標金額不同者，依決標金額與該合計數額之比率調整之。</w:t>
      </w:r>
    </w:p>
    <w:p w:rsidR="00543128" w:rsidRPr="003B0221" w:rsidRDefault="009732B8" w:rsidP="003B0221">
      <w:pPr>
        <w:adjustRightInd w:val="0"/>
        <w:snapToGrid w:val="0"/>
        <w:spacing w:line="400" w:lineRule="exact"/>
        <w:ind w:leftChars="200" w:left="1056" w:hangingChars="200" w:hanging="576"/>
        <w:rPr>
          <w:rFonts w:ascii="標楷體" w:eastAsia="標楷體" w:hAnsi="標楷體"/>
          <w:color w:val="000000"/>
          <w:sz w:val="28"/>
        </w:rPr>
      </w:pPr>
      <w:r w:rsidRPr="003B0221">
        <w:rPr>
          <w:rFonts w:eastAsia="標楷體" w:hint="eastAsia"/>
          <w:color w:val="000000"/>
          <w:spacing w:val="4"/>
          <w:sz w:val="28"/>
        </w:rPr>
        <w:t>八、</w:t>
      </w:r>
      <w:r w:rsidR="00543128" w:rsidRPr="003B0221">
        <w:rPr>
          <w:rFonts w:eastAsia="標楷體" w:hint="eastAsia"/>
          <w:color w:val="000000"/>
          <w:spacing w:val="4"/>
          <w:sz w:val="28"/>
        </w:rPr>
        <w:t>乙方計價領款之印章，除另有</w:t>
      </w:r>
      <w:r w:rsidR="0097646B">
        <w:rPr>
          <w:rFonts w:eastAsia="標楷體" w:hint="eastAsia"/>
          <w:color w:val="000000"/>
          <w:spacing w:val="4"/>
          <w:sz w:val="28"/>
        </w:rPr>
        <w:t>約</w:t>
      </w:r>
      <w:r w:rsidR="00543128" w:rsidRPr="003B0221">
        <w:rPr>
          <w:rFonts w:eastAsia="標楷體" w:hint="eastAsia"/>
          <w:color w:val="000000"/>
          <w:spacing w:val="4"/>
          <w:sz w:val="28"/>
        </w:rPr>
        <w:t>定外，以乙方於投標文件所</w:t>
      </w:r>
      <w:proofErr w:type="gramStart"/>
      <w:r w:rsidR="00543128" w:rsidRPr="003B0221">
        <w:rPr>
          <w:rFonts w:eastAsia="標楷體" w:hint="eastAsia"/>
          <w:color w:val="000000"/>
          <w:spacing w:val="4"/>
          <w:sz w:val="28"/>
        </w:rPr>
        <w:t>蓋之章為</w:t>
      </w:r>
      <w:proofErr w:type="gramEnd"/>
      <w:r w:rsidR="00543128" w:rsidRPr="003B0221">
        <w:rPr>
          <w:rFonts w:eastAsia="標楷體" w:hint="eastAsia"/>
          <w:color w:val="000000"/>
          <w:spacing w:val="4"/>
          <w:sz w:val="28"/>
        </w:rPr>
        <w:t>之。</w:t>
      </w:r>
    </w:p>
    <w:p w:rsidR="00543128" w:rsidRPr="00247F92" w:rsidRDefault="009732B8" w:rsidP="008815E3">
      <w:pPr>
        <w:adjustRightInd w:val="0"/>
        <w:snapToGrid w:val="0"/>
        <w:spacing w:line="400" w:lineRule="exact"/>
        <w:ind w:leftChars="200" w:left="1040" w:hangingChars="200" w:hanging="560"/>
        <w:jc w:val="both"/>
        <w:rPr>
          <w:rFonts w:ascii="標楷體" w:eastAsia="標楷體" w:hAnsi="標楷體"/>
          <w:color w:val="000000"/>
          <w:sz w:val="28"/>
        </w:rPr>
      </w:pPr>
      <w:r w:rsidRPr="003B0221">
        <w:rPr>
          <w:rFonts w:eastAsia="標楷體" w:hint="eastAsia"/>
          <w:color w:val="000000"/>
          <w:sz w:val="28"/>
        </w:rPr>
        <w:t>九、</w:t>
      </w:r>
      <w:r w:rsidR="00543128" w:rsidRPr="003B0221">
        <w:rPr>
          <w:rFonts w:eastAsia="標楷體" w:hint="eastAsia"/>
          <w:color w:val="000000"/>
          <w:sz w:val="28"/>
        </w:rPr>
        <w:t>乙方</w:t>
      </w:r>
      <w:r w:rsidR="00981B5E" w:rsidRPr="003B0221">
        <w:rPr>
          <w:rFonts w:eastAsia="標楷體" w:hint="eastAsia"/>
          <w:color w:val="000000"/>
          <w:sz w:val="28"/>
        </w:rPr>
        <w:t>應依身心障礙者權益保障法、原住民族工作權保障法及採購法規定僱用身心障礙者及原住民</w:t>
      </w:r>
      <w:r w:rsidR="00543128" w:rsidRPr="003B0221">
        <w:rPr>
          <w:rFonts w:eastAsia="標楷體" w:hint="eastAsia"/>
          <w:color w:val="000000"/>
          <w:sz w:val="28"/>
        </w:rPr>
        <w:t>。僱用不足者，應</w:t>
      </w:r>
      <w:r w:rsidR="00981B5E" w:rsidRPr="003B0221">
        <w:rPr>
          <w:rFonts w:eastAsia="標楷體" w:hint="eastAsia"/>
          <w:color w:val="000000"/>
          <w:sz w:val="28"/>
        </w:rPr>
        <w:t>依規定分別</w:t>
      </w:r>
      <w:r w:rsidR="00543128" w:rsidRPr="003B0221">
        <w:rPr>
          <w:rFonts w:eastAsia="標楷體" w:hint="eastAsia"/>
          <w:color w:val="000000"/>
          <w:sz w:val="28"/>
        </w:rPr>
        <w:t>向所在地之直轄市或縣（市）勞工主管機關設立之身心障礙者就業基金專戶及原住民</w:t>
      </w:r>
      <w:r w:rsidR="00065A18" w:rsidRPr="00247F92">
        <w:rPr>
          <w:rFonts w:ascii="標楷體" w:eastAsia="標楷體" w:hAnsi="標楷體" w:hint="eastAsia"/>
          <w:color w:val="000000"/>
          <w:sz w:val="28"/>
          <w:szCs w:val="28"/>
        </w:rPr>
        <w:t>族</w:t>
      </w:r>
      <w:r w:rsidR="00543128" w:rsidRPr="00247F92">
        <w:rPr>
          <w:rFonts w:eastAsia="標楷體" w:hint="eastAsia"/>
          <w:color w:val="000000"/>
          <w:sz w:val="28"/>
        </w:rPr>
        <w:t>中央主管機關設立之原住民族</w:t>
      </w:r>
      <w:r w:rsidR="00981B5E" w:rsidRPr="00247F92">
        <w:rPr>
          <w:rFonts w:eastAsia="標楷體" w:hint="eastAsia"/>
          <w:color w:val="000000"/>
          <w:sz w:val="28"/>
        </w:rPr>
        <w:t>綜合發展基金之就業基金</w:t>
      </w:r>
      <w:r w:rsidR="00543128" w:rsidRPr="00247F92">
        <w:rPr>
          <w:rFonts w:eastAsia="標楷體" w:hint="eastAsia"/>
          <w:color w:val="000000"/>
          <w:sz w:val="28"/>
        </w:rPr>
        <w:t>，</w:t>
      </w:r>
      <w:r w:rsidR="00981B5E" w:rsidRPr="00247F92">
        <w:rPr>
          <w:rFonts w:eastAsia="標楷體" w:hint="eastAsia"/>
          <w:color w:val="000000"/>
          <w:sz w:val="28"/>
        </w:rPr>
        <w:t>定期繳納差額補助費及代金</w:t>
      </w:r>
      <w:r w:rsidR="00543128" w:rsidRPr="00247F92">
        <w:rPr>
          <w:rFonts w:eastAsia="標楷體" w:hint="eastAsia"/>
          <w:color w:val="000000"/>
          <w:sz w:val="28"/>
        </w:rPr>
        <w:t>；並不得僱用外籍勞工取代僱用</w:t>
      </w:r>
      <w:proofErr w:type="gramStart"/>
      <w:r w:rsidR="00543128" w:rsidRPr="00247F92">
        <w:rPr>
          <w:rFonts w:eastAsia="標楷體" w:hint="eastAsia"/>
          <w:color w:val="000000"/>
          <w:sz w:val="28"/>
          <w:szCs w:val="28"/>
        </w:rPr>
        <w:t>不</w:t>
      </w:r>
      <w:proofErr w:type="gramEnd"/>
      <w:r w:rsidR="00543128" w:rsidRPr="00247F92">
        <w:rPr>
          <w:rFonts w:eastAsia="標楷體" w:hint="eastAsia"/>
          <w:color w:val="000000"/>
          <w:sz w:val="28"/>
          <w:szCs w:val="28"/>
        </w:rPr>
        <w:t>足額部分。</w:t>
      </w:r>
      <w:r w:rsidR="008815E3" w:rsidRPr="00247F92">
        <w:rPr>
          <w:rFonts w:ascii="標楷體" w:eastAsia="標楷體" w:hAnsi="標楷體" w:hint="eastAsia"/>
          <w:color w:val="000000"/>
          <w:sz w:val="28"/>
          <w:szCs w:val="28"/>
        </w:rPr>
        <w:t>甲方應將國內員工總人數逾一百人之廠商資料公開於政府電子採購網，以供勞工及原住民</w:t>
      </w:r>
      <w:r w:rsidR="00065A18" w:rsidRPr="00247F92">
        <w:rPr>
          <w:rFonts w:ascii="標楷體" w:eastAsia="標楷體" w:hAnsi="標楷體" w:hint="eastAsia"/>
          <w:color w:val="000000"/>
          <w:sz w:val="28"/>
          <w:szCs w:val="28"/>
        </w:rPr>
        <w:t>族</w:t>
      </w:r>
      <w:r w:rsidR="008815E3" w:rsidRPr="00247F92">
        <w:rPr>
          <w:rFonts w:ascii="標楷體" w:eastAsia="標楷體" w:hAnsi="標楷體" w:hint="eastAsia"/>
          <w:color w:val="000000"/>
          <w:sz w:val="28"/>
          <w:szCs w:val="28"/>
        </w:rPr>
        <w:t>主管機關查核差額補助費及代金繳納情形，甲方</w:t>
      </w:r>
      <w:proofErr w:type="gramStart"/>
      <w:r w:rsidR="008815E3" w:rsidRPr="00247F92">
        <w:rPr>
          <w:rFonts w:ascii="標楷體" w:eastAsia="標楷體" w:hAnsi="標楷體" w:hint="eastAsia"/>
          <w:color w:val="000000"/>
          <w:sz w:val="28"/>
          <w:szCs w:val="28"/>
        </w:rPr>
        <w:t>不</w:t>
      </w:r>
      <w:proofErr w:type="gramEnd"/>
      <w:r w:rsidR="008815E3" w:rsidRPr="00247F92">
        <w:rPr>
          <w:rFonts w:ascii="標楷體" w:eastAsia="標楷體" w:hAnsi="標楷體" w:hint="eastAsia"/>
          <w:color w:val="000000"/>
          <w:sz w:val="28"/>
          <w:szCs w:val="28"/>
        </w:rPr>
        <w:t>另辦理查核。</w:t>
      </w:r>
    </w:p>
    <w:p w:rsidR="00543128" w:rsidRPr="008815E3" w:rsidRDefault="009732B8" w:rsidP="003B0221">
      <w:pPr>
        <w:adjustRightInd w:val="0"/>
        <w:snapToGrid w:val="0"/>
        <w:spacing w:line="400" w:lineRule="exact"/>
        <w:ind w:leftChars="200" w:left="1040" w:hangingChars="200" w:hanging="560"/>
        <w:rPr>
          <w:rFonts w:ascii="標楷體" w:eastAsia="標楷體" w:hAnsi="標楷體"/>
          <w:color w:val="000000"/>
          <w:sz w:val="28"/>
          <w:szCs w:val="28"/>
        </w:rPr>
      </w:pPr>
      <w:r w:rsidRPr="00247F92">
        <w:rPr>
          <w:rFonts w:ascii="標楷體" w:eastAsia="標楷體" w:hint="eastAsia"/>
          <w:color w:val="000000"/>
          <w:sz w:val="28"/>
        </w:rPr>
        <w:t>十、</w:t>
      </w:r>
      <w:r w:rsidR="008815E3" w:rsidRPr="00247F92">
        <w:rPr>
          <w:rFonts w:ascii="標楷體" w:eastAsia="標楷體" w:hAnsi="標楷體" w:hint="eastAsia"/>
          <w:color w:val="000000"/>
          <w:sz w:val="28"/>
          <w:szCs w:val="28"/>
        </w:rPr>
        <w:t>契約價金總額，除另有約定外，為</w:t>
      </w:r>
      <w:r w:rsidR="008815E3" w:rsidRPr="008815E3">
        <w:rPr>
          <w:rFonts w:ascii="標楷體" w:eastAsia="標楷體" w:hAnsi="標楷體" w:hint="eastAsia"/>
          <w:sz w:val="28"/>
          <w:szCs w:val="28"/>
        </w:rPr>
        <w:t>完成契約所需全部材料、人工</w:t>
      </w:r>
      <w:r w:rsidR="008815E3" w:rsidRPr="008815E3">
        <w:rPr>
          <w:rFonts w:ascii="標楷體" w:eastAsia="標楷體" w:hAnsi="標楷體"/>
          <w:sz w:val="28"/>
          <w:szCs w:val="28"/>
        </w:rPr>
        <w:t>、</w:t>
      </w:r>
      <w:r w:rsidR="008815E3" w:rsidRPr="008815E3">
        <w:rPr>
          <w:rFonts w:ascii="標楷體" w:eastAsia="標楷體" w:hAnsi="標楷體" w:hint="eastAsia"/>
          <w:sz w:val="28"/>
          <w:szCs w:val="28"/>
        </w:rPr>
        <w:t>機具、設備及履約所必須之費用</w:t>
      </w:r>
      <w:r w:rsidR="008815E3">
        <w:rPr>
          <w:rFonts w:ascii="標楷體" w:eastAsia="標楷體" w:hAnsi="標楷體" w:hint="eastAsia"/>
          <w:sz w:val="28"/>
          <w:szCs w:val="28"/>
        </w:rPr>
        <w:t>。</w:t>
      </w:r>
    </w:p>
    <w:p w:rsidR="00543128" w:rsidRPr="003B0221" w:rsidRDefault="009732B8" w:rsidP="003B0221">
      <w:pPr>
        <w:adjustRightInd w:val="0"/>
        <w:snapToGrid w:val="0"/>
        <w:spacing w:line="400" w:lineRule="exact"/>
        <w:ind w:leftChars="200" w:left="1040" w:hangingChars="200" w:hanging="560"/>
        <w:rPr>
          <w:rFonts w:ascii="標楷體" w:eastAsia="標楷體" w:hAnsi="標楷體"/>
          <w:color w:val="000000"/>
          <w:sz w:val="28"/>
        </w:rPr>
      </w:pPr>
      <w:r w:rsidRPr="003B0221">
        <w:rPr>
          <w:rFonts w:ascii="標楷體" w:eastAsia="標楷體" w:hint="eastAsia"/>
          <w:color w:val="000000"/>
          <w:sz w:val="28"/>
        </w:rPr>
        <w:t>十一、</w:t>
      </w:r>
      <w:r w:rsidR="00543128" w:rsidRPr="003B0221">
        <w:rPr>
          <w:rFonts w:ascii="標楷體" w:eastAsia="標楷體" w:hint="eastAsia"/>
          <w:color w:val="000000"/>
          <w:sz w:val="28"/>
        </w:rPr>
        <w:t>乙方請領契約價金時應提出</w:t>
      </w:r>
      <w:r w:rsidR="00F66B84" w:rsidRPr="00F66B84">
        <w:rPr>
          <w:rFonts w:ascii="標楷體" w:eastAsia="標楷體" w:hint="eastAsia"/>
          <w:sz w:val="28"/>
        </w:rPr>
        <w:t>電子或紙本</w:t>
      </w:r>
      <w:r w:rsidR="00543128" w:rsidRPr="003B0221">
        <w:rPr>
          <w:rFonts w:ascii="標楷體" w:eastAsia="標楷體" w:hint="eastAsia"/>
          <w:color w:val="000000"/>
          <w:sz w:val="28"/>
        </w:rPr>
        <w:t>統一發票，無統一發票者應提出收據。</w:t>
      </w:r>
    </w:p>
    <w:p w:rsidR="00DA3CB2" w:rsidRPr="00DA3CB2" w:rsidRDefault="009732B8" w:rsidP="00DA3CB2">
      <w:pPr>
        <w:adjustRightInd w:val="0"/>
        <w:snapToGrid w:val="0"/>
        <w:spacing w:line="400" w:lineRule="exact"/>
        <w:ind w:leftChars="200" w:left="1016" w:hangingChars="200" w:hanging="536"/>
        <w:jc w:val="both"/>
        <w:rPr>
          <w:rFonts w:eastAsia="標楷體"/>
          <w:color w:val="000000"/>
          <w:spacing w:val="-6"/>
          <w:sz w:val="28"/>
        </w:rPr>
      </w:pPr>
      <w:r w:rsidRPr="003B0221">
        <w:rPr>
          <w:rFonts w:eastAsia="標楷體" w:hint="eastAsia"/>
          <w:color w:val="000000"/>
          <w:spacing w:val="-6"/>
          <w:sz w:val="28"/>
        </w:rPr>
        <w:t>十二、</w:t>
      </w:r>
      <w:r w:rsidR="00DA3CB2" w:rsidRPr="00DA3CB2">
        <w:rPr>
          <w:rFonts w:eastAsia="標楷體" w:hint="eastAsia"/>
          <w:color w:val="000000"/>
          <w:spacing w:val="-6"/>
          <w:sz w:val="28"/>
        </w:rPr>
        <w:t>乙方對其</w:t>
      </w:r>
      <w:proofErr w:type="gramStart"/>
      <w:r w:rsidR="00DA3CB2" w:rsidRPr="00DA3CB2">
        <w:rPr>
          <w:rFonts w:eastAsia="標楷體" w:hint="eastAsia"/>
          <w:color w:val="000000"/>
          <w:spacing w:val="-6"/>
          <w:sz w:val="28"/>
        </w:rPr>
        <w:t>派至甲方</w:t>
      </w:r>
      <w:proofErr w:type="gramEnd"/>
      <w:r w:rsidR="00DA3CB2" w:rsidRPr="00DA3CB2">
        <w:rPr>
          <w:rFonts w:eastAsia="標楷體" w:hint="eastAsia"/>
          <w:color w:val="000000"/>
          <w:spacing w:val="-6"/>
          <w:sz w:val="28"/>
        </w:rPr>
        <w:t>提供勞務之受</w:t>
      </w:r>
      <w:proofErr w:type="gramStart"/>
      <w:r w:rsidR="00DA3CB2" w:rsidRPr="00DA3CB2">
        <w:rPr>
          <w:rFonts w:eastAsia="標楷體" w:hint="eastAsia"/>
          <w:color w:val="000000"/>
          <w:spacing w:val="-6"/>
          <w:sz w:val="28"/>
        </w:rPr>
        <w:t>僱</w:t>
      </w:r>
      <w:proofErr w:type="gramEnd"/>
      <w:r w:rsidR="00DA3CB2" w:rsidRPr="00DA3CB2">
        <w:rPr>
          <w:rFonts w:eastAsia="標楷體" w:hint="eastAsia"/>
          <w:color w:val="000000"/>
          <w:spacing w:val="-6"/>
          <w:sz w:val="28"/>
        </w:rPr>
        <w:t>勞工，其屬派遣勞工性質者，於最後一次向甲方請款時，</w:t>
      </w:r>
      <w:proofErr w:type="gramStart"/>
      <w:r w:rsidR="00DA3CB2" w:rsidRPr="00DA3CB2">
        <w:rPr>
          <w:rFonts w:eastAsia="標楷體" w:hint="eastAsia"/>
          <w:color w:val="000000"/>
          <w:spacing w:val="-6"/>
          <w:sz w:val="28"/>
        </w:rPr>
        <w:t>應檢送提繳</w:t>
      </w:r>
      <w:proofErr w:type="gramEnd"/>
      <w:r w:rsidR="00DA3CB2" w:rsidRPr="00DA3CB2">
        <w:rPr>
          <w:rFonts w:eastAsia="標楷體" w:hint="eastAsia"/>
          <w:color w:val="000000"/>
          <w:spacing w:val="-6"/>
          <w:sz w:val="28"/>
        </w:rPr>
        <w:t>勞工退休金、積欠工資墊償基金、繳納勞工保險費、就業保險費、全民健康保險費之繳費證明影本，</w:t>
      </w:r>
      <w:proofErr w:type="gramStart"/>
      <w:r w:rsidR="00DA3CB2" w:rsidRPr="00DA3CB2">
        <w:rPr>
          <w:rFonts w:eastAsia="標楷體" w:hint="eastAsia"/>
          <w:color w:val="000000"/>
          <w:spacing w:val="-6"/>
          <w:sz w:val="28"/>
        </w:rPr>
        <w:t>供甲方</w:t>
      </w:r>
      <w:proofErr w:type="gramEnd"/>
      <w:r w:rsidR="00DA3CB2" w:rsidRPr="00DA3CB2">
        <w:rPr>
          <w:rFonts w:eastAsia="標楷體" w:hint="eastAsia"/>
          <w:color w:val="000000"/>
          <w:spacing w:val="-6"/>
          <w:sz w:val="28"/>
        </w:rPr>
        <w:t>審查後，以憑支付最後</w:t>
      </w:r>
      <w:proofErr w:type="gramStart"/>
      <w:r w:rsidR="00DA3CB2" w:rsidRPr="00DA3CB2">
        <w:rPr>
          <w:rFonts w:eastAsia="標楷體" w:hint="eastAsia"/>
          <w:color w:val="000000"/>
          <w:spacing w:val="-6"/>
          <w:sz w:val="28"/>
        </w:rPr>
        <w:t>一期款</w:t>
      </w:r>
      <w:proofErr w:type="gramEnd"/>
      <w:r w:rsidR="00DA3CB2" w:rsidRPr="00DA3CB2">
        <w:rPr>
          <w:rFonts w:eastAsia="標楷體" w:hint="eastAsia"/>
          <w:color w:val="000000"/>
          <w:spacing w:val="-6"/>
          <w:sz w:val="28"/>
        </w:rPr>
        <w:t>。</w:t>
      </w:r>
    </w:p>
    <w:p w:rsidR="00543128" w:rsidRPr="003B0221" w:rsidRDefault="00DA3CB2" w:rsidP="00DA3CB2">
      <w:pPr>
        <w:adjustRightInd w:val="0"/>
        <w:snapToGrid w:val="0"/>
        <w:spacing w:line="400" w:lineRule="exact"/>
        <w:ind w:leftChars="200" w:left="1016" w:hangingChars="200" w:hanging="536"/>
        <w:jc w:val="both"/>
        <w:rPr>
          <w:rFonts w:ascii="標楷體" w:eastAsia="標楷體" w:hAnsi="標楷體"/>
          <w:color w:val="000000"/>
          <w:sz w:val="28"/>
        </w:rPr>
      </w:pPr>
      <w:r w:rsidRPr="00DA3CB2">
        <w:rPr>
          <w:rFonts w:eastAsia="標楷體" w:hint="eastAsia"/>
          <w:color w:val="000000"/>
          <w:spacing w:val="-6"/>
          <w:sz w:val="28"/>
        </w:rPr>
        <w:t xml:space="preserve">     </w:t>
      </w:r>
      <w:r w:rsidRPr="00DA3CB2">
        <w:rPr>
          <w:rFonts w:eastAsia="標楷體" w:hint="eastAsia"/>
          <w:color w:val="000000"/>
          <w:spacing w:val="-6"/>
          <w:sz w:val="28"/>
        </w:rPr>
        <w:t>乙方有繳納履約保證金且涉及上述派遣勞工性質者，於最後一次向甲方請款時可具結已依規定為其派遣勞工（含名冊）繳納上開費用之切結書，</w:t>
      </w:r>
      <w:proofErr w:type="gramStart"/>
      <w:r w:rsidRPr="00DA3CB2">
        <w:rPr>
          <w:rFonts w:eastAsia="標楷體" w:hint="eastAsia"/>
          <w:color w:val="000000"/>
          <w:spacing w:val="-6"/>
          <w:sz w:val="28"/>
        </w:rPr>
        <w:t>供甲方</w:t>
      </w:r>
      <w:proofErr w:type="gramEnd"/>
      <w:r w:rsidRPr="00DA3CB2">
        <w:rPr>
          <w:rFonts w:eastAsia="標楷體" w:hint="eastAsia"/>
          <w:color w:val="000000"/>
          <w:spacing w:val="-6"/>
          <w:sz w:val="28"/>
        </w:rPr>
        <w:t>審查後，以憑支付最後</w:t>
      </w:r>
      <w:proofErr w:type="gramStart"/>
      <w:r w:rsidRPr="00DA3CB2">
        <w:rPr>
          <w:rFonts w:eastAsia="標楷體" w:hint="eastAsia"/>
          <w:color w:val="000000"/>
          <w:spacing w:val="-6"/>
          <w:sz w:val="28"/>
        </w:rPr>
        <w:t>一期款</w:t>
      </w:r>
      <w:proofErr w:type="gramEnd"/>
      <w:r w:rsidRPr="00DA3CB2">
        <w:rPr>
          <w:rFonts w:eastAsia="標楷體" w:hint="eastAsia"/>
          <w:color w:val="000000"/>
          <w:spacing w:val="-6"/>
          <w:sz w:val="28"/>
        </w:rPr>
        <w:t>。其尚未發還之履約保證金，應於檢送履約期間提繳勞工退休金、積欠工資墊償基金、繳納勞工保險費、就業保險費、全民健康保險費之繳費證明影本，</w:t>
      </w:r>
      <w:proofErr w:type="gramStart"/>
      <w:r w:rsidRPr="00DA3CB2">
        <w:rPr>
          <w:rFonts w:eastAsia="標楷體" w:hint="eastAsia"/>
          <w:color w:val="000000"/>
          <w:spacing w:val="-6"/>
          <w:sz w:val="28"/>
        </w:rPr>
        <w:t>供甲方</w:t>
      </w:r>
      <w:proofErr w:type="gramEnd"/>
      <w:r w:rsidRPr="00DA3CB2">
        <w:rPr>
          <w:rFonts w:eastAsia="標楷體" w:hint="eastAsia"/>
          <w:color w:val="000000"/>
          <w:spacing w:val="-6"/>
          <w:sz w:val="28"/>
        </w:rPr>
        <w:t>審查後，始得發還。</w:t>
      </w:r>
    </w:p>
    <w:p w:rsidR="00543128" w:rsidRPr="003B0221" w:rsidRDefault="009732B8" w:rsidP="003B0221">
      <w:pPr>
        <w:adjustRightInd w:val="0"/>
        <w:snapToGrid w:val="0"/>
        <w:spacing w:line="400" w:lineRule="exact"/>
        <w:ind w:leftChars="200" w:left="1040" w:hangingChars="200" w:hanging="560"/>
        <w:rPr>
          <w:rFonts w:ascii="標楷體" w:eastAsia="標楷體" w:hAnsi="標楷體"/>
          <w:color w:val="000000"/>
          <w:sz w:val="28"/>
        </w:rPr>
      </w:pPr>
      <w:r w:rsidRPr="003B0221">
        <w:rPr>
          <w:rFonts w:ascii="標楷體" w:eastAsia="標楷體" w:hint="eastAsia"/>
          <w:color w:val="000000"/>
          <w:sz w:val="28"/>
        </w:rPr>
        <w:t>十三、</w:t>
      </w:r>
      <w:r w:rsidR="00543128" w:rsidRPr="003B0221">
        <w:rPr>
          <w:rFonts w:ascii="標楷體" w:eastAsia="標楷體" w:hint="eastAsia"/>
          <w:color w:val="000000"/>
          <w:sz w:val="28"/>
        </w:rPr>
        <w:t>乙方履約有逾期違約金、損害賠償、不實行為、未完全履約、不符契約規定、</w:t>
      </w:r>
      <w:proofErr w:type="gramStart"/>
      <w:r w:rsidR="00543128" w:rsidRPr="003B0221">
        <w:rPr>
          <w:rFonts w:ascii="標楷體" w:eastAsia="標楷體" w:hint="eastAsia"/>
          <w:color w:val="000000"/>
          <w:sz w:val="28"/>
        </w:rPr>
        <w:t>溢領價金</w:t>
      </w:r>
      <w:proofErr w:type="gramEnd"/>
      <w:r w:rsidR="00543128" w:rsidRPr="003B0221">
        <w:rPr>
          <w:rFonts w:ascii="標楷體" w:eastAsia="標楷體" w:hint="eastAsia"/>
          <w:color w:val="000000"/>
          <w:sz w:val="28"/>
        </w:rPr>
        <w:t>或減少履約事項等情形時，甲方得自應付價金中扣抵；其有不足者，得通知乙方給付。</w:t>
      </w:r>
      <w:r w:rsidR="009B303C" w:rsidRPr="003B0221">
        <w:rPr>
          <w:rFonts w:ascii="標楷體" w:eastAsia="標楷體" w:hint="eastAsia"/>
          <w:color w:val="000000"/>
          <w:sz w:val="28"/>
        </w:rPr>
        <w:t>有履約保證金者，並得自履約保證金</w:t>
      </w:r>
      <w:r w:rsidRPr="003B0221">
        <w:rPr>
          <w:rFonts w:ascii="標楷體" w:eastAsia="標楷體" w:hint="eastAsia"/>
          <w:color w:val="000000"/>
          <w:sz w:val="28"/>
        </w:rPr>
        <w:t>扣</w:t>
      </w:r>
      <w:r w:rsidR="009B303C" w:rsidRPr="003B0221">
        <w:rPr>
          <w:rFonts w:ascii="標楷體" w:eastAsia="標楷體" w:hint="eastAsia"/>
          <w:color w:val="000000"/>
          <w:sz w:val="28"/>
        </w:rPr>
        <w:t>抵。</w:t>
      </w:r>
    </w:p>
    <w:p w:rsidR="00543128" w:rsidRPr="003B0221" w:rsidRDefault="009732B8" w:rsidP="003B0221">
      <w:pPr>
        <w:adjustRightInd w:val="0"/>
        <w:snapToGrid w:val="0"/>
        <w:spacing w:line="400" w:lineRule="exact"/>
        <w:ind w:leftChars="200" w:left="1040" w:hangingChars="200" w:hanging="560"/>
        <w:rPr>
          <w:rFonts w:ascii="標楷體" w:eastAsia="標楷體" w:hAnsi="標楷體"/>
          <w:color w:val="000000"/>
          <w:sz w:val="28"/>
        </w:rPr>
      </w:pPr>
      <w:r w:rsidRPr="003B0221">
        <w:rPr>
          <w:rFonts w:ascii="標楷體" w:eastAsia="標楷體" w:hint="eastAsia"/>
          <w:color w:val="000000"/>
          <w:sz w:val="28"/>
        </w:rPr>
        <w:t>十四、</w:t>
      </w:r>
      <w:r w:rsidR="00543128" w:rsidRPr="003B0221">
        <w:rPr>
          <w:rFonts w:ascii="標楷體" w:eastAsia="標楷體" w:hint="eastAsia"/>
          <w:color w:val="000000"/>
          <w:sz w:val="28"/>
        </w:rPr>
        <w:t>服務範圍包括代辦訓練操作或維護人員者，其服務費用除乙方本身所需者外，有關受訓人員之旅費及生活費用，由甲方自訂標準支給，不包括在服務費用項目之內。</w:t>
      </w:r>
    </w:p>
    <w:p w:rsidR="00543128" w:rsidRPr="008815E3" w:rsidRDefault="009732B8" w:rsidP="003B0221">
      <w:pPr>
        <w:adjustRightInd w:val="0"/>
        <w:snapToGrid w:val="0"/>
        <w:spacing w:line="400" w:lineRule="exact"/>
        <w:ind w:leftChars="200" w:left="1040" w:hangingChars="200" w:hanging="560"/>
        <w:rPr>
          <w:rFonts w:ascii="標楷體" w:eastAsia="標楷體" w:hAnsi="標楷體"/>
          <w:color w:val="000000"/>
          <w:sz w:val="28"/>
          <w:szCs w:val="28"/>
        </w:rPr>
      </w:pPr>
      <w:r w:rsidRPr="003B0221">
        <w:rPr>
          <w:rFonts w:ascii="標楷體" w:eastAsia="標楷體" w:hint="eastAsia"/>
          <w:color w:val="000000"/>
          <w:sz w:val="28"/>
        </w:rPr>
        <w:t>十五、</w:t>
      </w:r>
      <w:r w:rsidR="008815E3" w:rsidRPr="008815E3">
        <w:rPr>
          <w:rFonts w:ascii="標楷體" w:eastAsia="標楷體" w:hAnsi="標楷體" w:hint="eastAsia"/>
          <w:sz w:val="28"/>
          <w:szCs w:val="28"/>
        </w:rPr>
        <w:t>分包契約依採購法</w:t>
      </w:r>
      <w:r w:rsidR="008815E3" w:rsidRPr="00247F92">
        <w:rPr>
          <w:rFonts w:ascii="標楷體" w:eastAsia="標楷體" w:hAnsi="標楷體" w:hint="eastAsia"/>
          <w:color w:val="000000"/>
          <w:sz w:val="28"/>
          <w:szCs w:val="28"/>
        </w:rPr>
        <w:t>第67條第2項報備於甲方，</w:t>
      </w:r>
      <w:proofErr w:type="gramStart"/>
      <w:r w:rsidR="008815E3" w:rsidRPr="00247F92">
        <w:rPr>
          <w:rFonts w:ascii="標楷體" w:eastAsia="標楷體" w:hAnsi="標楷體" w:hint="eastAsia"/>
          <w:color w:val="000000"/>
          <w:sz w:val="28"/>
          <w:szCs w:val="28"/>
        </w:rPr>
        <w:t>並經乙方</w:t>
      </w:r>
      <w:proofErr w:type="gramEnd"/>
      <w:r w:rsidR="008815E3" w:rsidRPr="00247F92">
        <w:rPr>
          <w:rFonts w:ascii="標楷體" w:eastAsia="標楷體" w:hAnsi="標楷體" w:hint="eastAsia"/>
          <w:color w:val="000000"/>
          <w:sz w:val="28"/>
          <w:szCs w:val="28"/>
        </w:rPr>
        <w:t>就分包部分設定權利質權</w:t>
      </w:r>
      <w:proofErr w:type="gramStart"/>
      <w:r w:rsidR="008815E3" w:rsidRPr="00247F92">
        <w:rPr>
          <w:rFonts w:ascii="標楷體" w:eastAsia="標楷體" w:hAnsi="標楷體" w:hint="eastAsia"/>
          <w:color w:val="000000"/>
          <w:sz w:val="28"/>
          <w:szCs w:val="28"/>
        </w:rPr>
        <w:t>予分</w:t>
      </w:r>
      <w:proofErr w:type="gramEnd"/>
      <w:r w:rsidR="008815E3" w:rsidRPr="00247F92">
        <w:rPr>
          <w:rFonts w:ascii="標楷體" w:eastAsia="標楷體" w:hAnsi="標楷體" w:hint="eastAsia"/>
          <w:color w:val="000000"/>
          <w:sz w:val="28"/>
          <w:szCs w:val="28"/>
        </w:rPr>
        <w:t>包廠商者，該分包契約所載付款條件應符合前列各項規定(採購法第98條</w:t>
      </w:r>
      <w:r w:rsidR="008815E3" w:rsidRPr="008815E3">
        <w:rPr>
          <w:rFonts w:ascii="標楷體" w:eastAsia="標楷體" w:hAnsi="標楷體" w:hint="eastAsia"/>
          <w:sz w:val="28"/>
          <w:szCs w:val="28"/>
        </w:rPr>
        <w:t>之規定除外)或與甲方另行議定。</w:t>
      </w:r>
    </w:p>
    <w:p w:rsidR="00543128" w:rsidRPr="008815E3" w:rsidRDefault="009732B8" w:rsidP="00940EF3">
      <w:pPr>
        <w:adjustRightInd w:val="0"/>
        <w:snapToGrid w:val="0"/>
        <w:spacing w:line="400" w:lineRule="exact"/>
        <w:ind w:leftChars="200" w:left="1040" w:hangingChars="200" w:hanging="560"/>
        <w:rPr>
          <w:rFonts w:ascii="標楷體" w:eastAsia="標楷體" w:hAnsi="標楷體"/>
          <w:color w:val="000000"/>
          <w:sz w:val="28"/>
          <w:szCs w:val="28"/>
        </w:rPr>
      </w:pPr>
      <w:r w:rsidRPr="003B0221">
        <w:rPr>
          <w:rFonts w:ascii="標楷體" w:eastAsia="標楷體" w:hAnsi="標楷體" w:hint="eastAsia"/>
          <w:color w:val="000000"/>
          <w:sz w:val="28"/>
          <w:szCs w:val="20"/>
        </w:rPr>
        <w:t>十六、</w:t>
      </w:r>
      <w:r w:rsidR="00543128" w:rsidRPr="003B0221">
        <w:rPr>
          <w:rFonts w:ascii="標楷體" w:eastAsia="標楷體" w:hAnsi="標楷體" w:hint="eastAsia"/>
          <w:color w:val="000000"/>
          <w:sz w:val="28"/>
          <w:szCs w:val="20"/>
        </w:rPr>
        <w:t>甲方得延聘專家參與審查乙方提送之所有草圖、圖說、報告、建議及其他事項，其所需一切費用(出席費、審查費、差旅費、會場費用等)由甲方負擔。</w:t>
      </w:r>
    </w:p>
    <w:p w:rsidR="0096246F" w:rsidRPr="00B0476D" w:rsidRDefault="009732B8" w:rsidP="0096246F">
      <w:pPr>
        <w:adjustRightInd w:val="0"/>
        <w:snapToGrid w:val="0"/>
        <w:spacing w:line="400" w:lineRule="exact"/>
        <w:ind w:leftChars="200" w:left="1040" w:hangingChars="200" w:hanging="560"/>
        <w:jc w:val="both"/>
        <w:textDirection w:val="lrTbV"/>
        <w:rPr>
          <w:rFonts w:ascii="標楷體" w:eastAsia="標楷體" w:hAnsi="標楷體"/>
          <w:sz w:val="28"/>
          <w:szCs w:val="28"/>
        </w:rPr>
      </w:pPr>
      <w:r w:rsidRPr="00B0476D">
        <w:rPr>
          <w:rFonts w:ascii="標楷體" w:eastAsia="標楷體" w:hAnsi="標楷體" w:hint="eastAsia"/>
          <w:sz w:val="28"/>
          <w:szCs w:val="20"/>
        </w:rPr>
        <w:t>十</w:t>
      </w:r>
      <w:r w:rsidR="00940EF3" w:rsidRPr="00B0476D">
        <w:rPr>
          <w:rFonts w:ascii="標楷體" w:eastAsia="標楷體" w:hAnsi="標楷體" w:hint="eastAsia"/>
          <w:sz w:val="28"/>
          <w:szCs w:val="20"/>
        </w:rPr>
        <w:t>七</w:t>
      </w:r>
      <w:r w:rsidRPr="00B0476D">
        <w:rPr>
          <w:rFonts w:ascii="標楷體" w:eastAsia="標楷體" w:hAnsi="標楷體" w:hint="eastAsia"/>
          <w:sz w:val="28"/>
          <w:szCs w:val="20"/>
        </w:rPr>
        <w:t>、</w:t>
      </w:r>
      <w:r w:rsidR="00B83A11" w:rsidRPr="00B0476D">
        <w:rPr>
          <w:rFonts w:ascii="標楷體" w:eastAsia="標楷體" w:hAnsi="標楷體" w:hint="eastAsia"/>
          <w:sz w:val="28"/>
          <w:szCs w:val="28"/>
        </w:rPr>
        <w:t>除契約另有約定外，依下列條件辦理付款：乙方依契約約定之付款條件提出符合契約約定之證明文件後，甲方應於15工作天內完成審核程序後，通知乙方提出請款單據，並於接到乙方請款單據後15工作天內付款；屬驗收付款者，於驗收合格後，甲方於接到乙方請款單據後15工作天內，一次無</w:t>
      </w:r>
      <w:proofErr w:type="gramStart"/>
      <w:r w:rsidR="00B83A11" w:rsidRPr="00B0476D">
        <w:rPr>
          <w:rFonts w:ascii="標楷體" w:eastAsia="標楷體" w:hAnsi="標楷體" w:hint="eastAsia"/>
          <w:sz w:val="28"/>
          <w:szCs w:val="28"/>
        </w:rPr>
        <w:t>息結付</w:t>
      </w:r>
      <w:proofErr w:type="gramEnd"/>
      <w:r w:rsidR="00B83A11" w:rsidRPr="00B0476D">
        <w:rPr>
          <w:rFonts w:ascii="標楷體" w:eastAsia="標楷體" w:hAnsi="標楷體" w:hint="eastAsia"/>
          <w:sz w:val="28"/>
          <w:szCs w:val="28"/>
        </w:rPr>
        <w:t>尾款。但涉及向補助機關申請核撥補助款者，付款期限為30工作天。</w:t>
      </w:r>
    </w:p>
    <w:p w:rsidR="00837681" w:rsidRPr="00754192" w:rsidRDefault="008D35FA" w:rsidP="0096246F">
      <w:pPr>
        <w:adjustRightInd w:val="0"/>
        <w:snapToGrid w:val="0"/>
        <w:spacing w:line="400" w:lineRule="exact"/>
        <w:ind w:leftChars="200" w:left="1040" w:hangingChars="200" w:hanging="560"/>
        <w:textDirection w:val="lrTbV"/>
        <w:rPr>
          <w:rFonts w:ascii="標楷體" w:eastAsia="標楷體" w:hAnsi="標楷體"/>
          <w:color w:val="000000"/>
          <w:sz w:val="28"/>
          <w:szCs w:val="28"/>
        </w:rPr>
      </w:pPr>
      <w:r w:rsidRPr="00B0476D">
        <w:rPr>
          <w:rFonts w:ascii="標楷體" w:eastAsia="標楷體" w:hAnsi="標楷體" w:hint="eastAsia"/>
          <w:sz w:val="28"/>
          <w:szCs w:val="28"/>
        </w:rPr>
        <w:t>十</w:t>
      </w:r>
      <w:r w:rsidR="00940EF3" w:rsidRPr="00B0476D">
        <w:rPr>
          <w:rFonts w:ascii="標楷體" w:eastAsia="標楷體" w:hAnsi="標楷體" w:hint="eastAsia"/>
          <w:sz w:val="28"/>
          <w:szCs w:val="28"/>
        </w:rPr>
        <w:t>八</w:t>
      </w:r>
      <w:r w:rsidRPr="00B0476D">
        <w:rPr>
          <w:rFonts w:ascii="標楷體" w:eastAsia="標楷體" w:hAnsi="標楷體" w:hint="eastAsia"/>
          <w:sz w:val="28"/>
          <w:szCs w:val="28"/>
        </w:rPr>
        <w:t>、</w:t>
      </w:r>
      <w:r w:rsidR="00B83A11" w:rsidRPr="00B0476D">
        <w:rPr>
          <w:rFonts w:ascii="標楷體" w:eastAsia="標楷體" w:hAnsi="標楷體" w:hint="eastAsia"/>
          <w:sz w:val="28"/>
          <w:szCs w:val="28"/>
        </w:rPr>
        <w:t>甲方辦理付款及審核程序，如發現乙方有文件不符、不足</w:t>
      </w:r>
      <w:r w:rsidR="00B83A11" w:rsidRPr="00754192">
        <w:rPr>
          <w:rFonts w:ascii="標楷體" w:eastAsia="標楷體" w:hAnsi="標楷體" w:hint="eastAsia"/>
          <w:color w:val="000000"/>
          <w:sz w:val="28"/>
          <w:szCs w:val="28"/>
        </w:rPr>
        <w:t>或有疑義而需補正或澄清者，甲方應</w:t>
      </w:r>
      <w:proofErr w:type="gramStart"/>
      <w:r w:rsidR="00B83A11" w:rsidRPr="00754192">
        <w:rPr>
          <w:rFonts w:ascii="標楷體" w:eastAsia="標楷體" w:hAnsi="標楷體" w:hint="eastAsia"/>
          <w:color w:val="000000"/>
          <w:sz w:val="28"/>
          <w:szCs w:val="28"/>
        </w:rPr>
        <w:t>ㄧ</w:t>
      </w:r>
      <w:proofErr w:type="gramEnd"/>
      <w:r w:rsidR="00B83A11" w:rsidRPr="00754192">
        <w:rPr>
          <w:rFonts w:ascii="標楷體" w:eastAsia="標楷體" w:hAnsi="標楷體" w:hint="eastAsia"/>
          <w:color w:val="000000"/>
          <w:sz w:val="28"/>
          <w:szCs w:val="28"/>
        </w:rPr>
        <w:t>次通知澄清或補正，不得分次辦理。其審核及付款期限，自資料澄清或補正之次日重新起算；甲方並應先就無爭議且可單獨計價之部分辦理付款。</w:t>
      </w:r>
    </w:p>
    <w:p w:rsidR="00D10BAE" w:rsidRPr="003B0221" w:rsidRDefault="00940EF3" w:rsidP="0096246F">
      <w:pPr>
        <w:adjustRightInd w:val="0"/>
        <w:snapToGrid w:val="0"/>
        <w:spacing w:line="400" w:lineRule="exact"/>
        <w:ind w:leftChars="200" w:left="1040" w:hangingChars="200" w:hanging="560"/>
        <w:textDirection w:val="lrTbV"/>
        <w:rPr>
          <w:rFonts w:ascii="標楷體" w:eastAsia="標楷體" w:hAnsi="標楷體"/>
          <w:color w:val="000000"/>
          <w:sz w:val="28"/>
          <w:szCs w:val="20"/>
        </w:rPr>
      </w:pPr>
      <w:r w:rsidRPr="00B0476D">
        <w:rPr>
          <w:rFonts w:ascii="標楷體" w:eastAsia="標楷體" w:hAnsi="標楷體" w:hint="eastAsia"/>
          <w:sz w:val="28"/>
          <w:szCs w:val="20"/>
        </w:rPr>
        <w:t>十九</w:t>
      </w:r>
      <w:r w:rsidR="00837681" w:rsidRPr="00754192">
        <w:rPr>
          <w:rFonts w:ascii="標楷體" w:eastAsia="標楷體" w:hAnsi="標楷體" w:hint="eastAsia"/>
          <w:color w:val="000000"/>
          <w:sz w:val="28"/>
          <w:szCs w:val="20"/>
        </w:rPr>
        <w:t>、</w:t>
      </w:r>
      <w:r w:rsidR="00D10BAE" w:rsidRPr="00754192">
        <w:rPr>
          <w:rFonts w:ascii="標楷體" w:eastAsia="標楷體" w:hAnsi="標楷體" w:hint="eastAsia"/>
          <w:color w:val="000000"/>
          <w:sz w:val="28"/>
          <w:szCs w:val="20"/>
        </w:rPr>
        <w:t>因非可歸</w:t>
      </w:r>
      <w:r w:rsidR="00D10BAE" w:rsidRPr="003B0221">
        <w:rPr>
          <w:rFonts w:ascii="標楷體" w:eastAsia="標楷體" w:hAnsi="標楷體" w:hint="eastAsia"/>
          <w:color w:val="000000"/>
          <w:sz w:val="28"/>
          <w:szCs w:val="20"/>
        </w:rPr>
        <w:t>責於乙方之事由，甲方有延遲付款之情形，乙方投訴對象：</w:t>
      </w:r>
    </w:p>
    <w:p w:rsidR="00D10BAE" w:rsidRPr="003B0221" w:rsidRDefault="00D10BAE" w:rsidP="00615541">
      <w:pPr>
        <w:numPr>
          <w:ilvl w:val="0"/>
          <w:numId w:val="37"/>
        </w:numPr>
        <w:tabs>
          <w:tab w:val="left" w:pos="1800"/>
        </w:tabs>
        <w:adjustRightInd w:val="0"/>
        <w:snapToGrid w:val="0"/>
        <w:spacing w:line="400" w:lineRule="exact"/>
        <w:ind w:left="1800" w:hanging="900"/>
        <w:jc w:val="both"/>
        <w:textDirection w:val="lrTbV"/>
        <w:rPr>
          <w:rFonts w:ascii="標楷體" w:eastAsia="標楷體" w:hAnsi="標楷體"/>
          <w:color w:val="000000"/>
          <w:sz w:val="28"/>
          <w:szCs w:val="20"/>
        </w:rPr>
      </w:pPr>
      <w:r w:rsidRPr="003B0221">
        <w:rPr>
          <w:rFonts w:ascii="標楷體" w:eastAsia="標楷體" w:hAnsi="標楷體" w:hint="eastAsia"/>
          <w:color w:val="000000"/>
          <w:sz w:val="28"/>
          <w:szCs w:val="20"/>
        </w:rPr>
        <w:t>甲方之政風單位；</w:t>
      </w:r>
    </w:p>
    <w:p w:rsidR="00D10BAE" w:rsidRPr="003B0221" w:rsidRDefault="00D10BAE" w:rsidP="00615541">
      <w:pPr>
        <w:numPr>
          <w:ilvl w:val="0"/>
          <w:numId w:val="37"/>
        </w:numPr>
        <w:tabs>
          <w:tab w:val="left" w:pos="1800"/>
        </w:tabs>
        <w:adjustRightInd w:val="0"/>
        <w:snapToGrid w:val="0"/>
        <w:spacing w:line="400" w:lineRule="exact"/>
        <w:ind w:left="1800" w:hanging="900"/>
        <w:jc w:val="both"/>
        <w:textDirection w:val="lrTbV"/>
        <w:rPr>
          <w:rFonts w:ascii="標楷體" w:eastAsia="標楷體" w:hAnsi="標楷體"/>
          <w:color w:val="000000"/>
          <w:sz w:val="28"/>
          <w:szCs w:val="20"/>
        </w:rPr>
      </w:pPr>
      <w:r w:rsidRPr="003B0221">
        <w:rPr>
          <w:rFonts w:ascii="標楷體" w:eastAsia="標楷體" w:hAnsi="標楷體" w:hint="eastAsia"/>
          <w:color w:val="000000"/>
          <w:sz w:val="28"/>
          <w:szCs w:val="20"/>
        </w:rPr>
        <w:t>甲方之上級機關；</w:t>
      </w:r>
    </w:p>
    <w:p w:rsidR="00D10BAE" w:rsidRPr="003B0221" w:rsidRDefault="003B0221" w:rsidP="00615541">
      <w:pPr>
        <w:numPr>
          <w:ilvl w:val="0"/>
          <w:numId w:val="37"/>
        </w:numPr>
        <w:tabs>
          <w:tab w:val="left" w:pos="1800"/>
        </w:tabs>
        <w:adjustRightInd w:val="0"/>
        <w:snapToGrid w:val="0"/>
        <w:spacing w:line="400" w:lineRule="exact"/>
        <w:ind w:left="1800" w:hanging="900"/>
        <w:jc w:val="both"/>
        <w:textDirection w:val="lrTbV"/>
        <w:rPr>
          <w:rFonts w:ascii="標楷體" w:eastAsia="標楷體" w:hAnsi="標楷體"/>
          <w:color w:val="000000"/>
          <w:sz w:val="28"/>
          <w:szCs w:val="20"/>
        </w:rPr>
      </w:pPr>
      <w:r>
        <w:rPr>
          <w:rFonts w:ascii="標楷體" w:eastAsia="標楷體" w:hAnsi="標楷體" w:hint="eastAsia"/>
          <w:color w:val="000000"/>
          <w:sz w:val="28"/>
          <w:szCs w:val="20"/>
        </w:rPr>
        <w:t>法務部</w:t>
      </w:r>
      <w:r w:rsidRPr="000315FA">
        <w:rPr>
          <w:rFonts w:ascii="標楷體" w:eastAsia="標楷體" w:hAnsi="標楷體" w:hint="eastAsia"/>
          <w:color w:val="000000"/>
          <w:sz w:val="28"/>
          <w:szCs w:val="20"/>
        </w:rPr>
        <w:t>廉政署</w:t>
      </w:r>
      <w:r w:rsidR="00D10BAE" w:rsidRPr="003B0221">
        <w:rPr>
          <w:rFonts w:ascii="標楷體" w:eastAsia="標楷體" w:hAnsi="標楷體" w:hint="eastAsia"/>
          <w:color w:val="000000"/>
          <w:sz w:val="28"/>
          <w:szCs w:val="20"/>
        </w:rPr>
        <w:t>；</w:t>
      </w:r>
    </w:p>
    <w:p w:rsidR="00D10BAE" w:rsidRPr="003B0221" w:rsidRDefault="00D10BAE" w:rsidP="00615541">
      <w:pPr>
        <w:numPr>
          <w:ilvl w:val="0"/>
          <w:numId w:val="37"/>
        </w:numPr>
        <w:tabs>
          <w:tab w:val="left" w:pos="1800"/>
        </w:tabs>
        <w:adjustRightInd w:val="0"/>
        <w:snapToGrid w:val="0"/>
        <w:spacing w:line="400" w:lineRule="exact"/>
        <w:ind w:left="1800" w:hanging="900"/>
        <w:jc w:val="both"/>
        <w:textDirection w:val="lrTbV"/>
        <w:rPr>
          <w:rFonts w:ascii="標楷體" w:eastAsia="標楷體" w:hAnsi="標楷體"/>
          <w:color w:val="000000"/>
          <w:sz w:val="28"/>
          <w:szCs w:val="20"/>
        </w:rPr>
      </w:pPr>
      <w:r w:rsidRPr="003B0221">
        <w:rPr>
          <w:rFonts w:ascii="標楷體" w:eastAsia="標楷體" w:hAnsi="標楷體" w:hint="eastAsia"/>
          <w:color w:val="000000"/>
          <w:sz w:val="28"/>
          <w:szCs w:val="20"/>
        </w:rPr>
        <w:t>採購稽核小組；</w:t>
      </w:r>
    </w:p>
    <w:p w:rsidR="00D10BAE" w:rsidRPr="003B0221" w:rsidRDefault="00D10BAE" w:rsidP="00615541">
      <w:pPr>
        <w:numPr>
          <w:ilvl w:val="0"/>
          <w:numId w:val="37"/>
        </w:numPr>
        <w:tabs>
          <w:tab w:val="left" w:pos="1800"/>
        </w:tabs>
        <w:adjustRightInd w:val="0"/>
        <w:snapToGrid w:val="0"/>
        <w:spacing w:line="400" w:lineRule="exact"/>
        <w:ind w:left="1800" w:hanging="900"/>
        <w:jc w:val="both"/>
        <w:textDirection w:val="lrTbV"/>
        <w:rPr>
          <w:rFonts w:ascii="標楷體" w:eastAsia="標楷體" w:hAnsi="標楷體"/>
          <w:color w:val="000000"/>
          <w:sz w:val="28"/>
          <w:szCs w:val="20"/>
        </w:rPr>
      </w:pPr>
      <w:r w:rsidRPr="003B0221">
        <w:rPr>
          <w:rFonts w:ascii="標楷體" w:eastAsia="標楷體" w:hAnsi="標楷體" w:hint="eastAsia"/>
          <w:color w:val="000000"/>
          <w:sz w:val="28"/>
          <w:szCs w:val="20"/>
        </w:rPr>
        <w:t>採購法主管機關；</w:t>
      </w:r>
    </w:p>
    <w:p w:rsidR="00D10BAE" w:rsidRPr="008815E3" w:rsidRDefault="00D10BAE" w:rsidP="00615541">
      <w:pPr>
        <w:numPr>
          <w:ilvl w:val="0"/>
          <w:numId w:val="37"/>
        </w:numPr>
        <w:tabs>
          <w:tab w:val="left" w:pos="1800"/>
        </w:tabs>
        <w:adjustRightInd w:val="0"/>
        <w:snapToGrid w:val="0"/>
        <w:spacing w:line="400" w:lineRule="exact"/>
        <w:ind w:left="1800" w:hanging="900"/>
        <w:jc w:val="both"/>
        <w:textDirection w:val="lrTbV"/>
        <w:rPr>
          <w:rFonts w:ascii="標楷體" w:eastAsia="標楷體" w:hAnsi="標楷體"/>
          <w:color w:val="000000"/>
          <w:sz w:val="28"/>
          <w:szCs w:val="28"/>
        </w:rPr>
      </w:pPr>
      <w:r w:rsidRPr="003B0221">
        <w:rPr>
          <w:rFonts w:ascii="標楷體" w:eastAsia="標楷體" w:hAnsi="標楷體" w:hint="eastAsia"/>
          <w:color w:val="000000"/>
          <w:sz w:val="28"/>
          <w:szCs w:val="20"/>
        </w:rPr>
        <w:t>行政院主計</w:t>
      </w:r>
      <w:r w:rsidR="006B1D0E" w:rsidRPr="0097646B">
        <w:rPr>
          <w:rFonts w:ascii="標楷體" w:eastAsia="標楷體" w:hAnsi="標楷體" w:hint="eastAsia"/>
          <w:sz w:val="28"/>
          <w:szCs w:val="20"/>
        </w:rPr>
        <w:t>總</w:t>
      </w:r>
      <w:r w:rsidRPr="008815E3">
        <w:rPr>
          <w:rFonts w:ascii="標楷體" w:eastAsia="標楷體" w:hAnsi="標楷體" w:hint="eastAsia"/>
          <w:color w:val="000000"/>
          <w:sz w:val="28"/>
          <w:szCs w:val="28"/>
        </w:rPr>
        <w:t>處。</w:t>
      </w:r>
      <w:r w:rsidR="008815E3" w:rsidRPr="00942750">
        <w:rPr>
          <w:rFonts w:ascii="標楷體" w:eastAsia="標楷體" w:hAnsi="標楷體" w:hint="eastAsia"/>
          <w:color w:val="000000"/>
          <w:sz w:val="28"/>
          <w:szCs w:val="28"/>
        </w:rPr>
        <w:t>(延遲付款之原因與主計人員有關者)</w:t>
      </w:r>
      <w:r w:rsidR="008815E3" w:rsidRPr="008815E3">
        <w:rPr>
          <w:rFonts w:ascii="標楷體" w:eastAsia="標楷體" w:hAnsi="標楷體" w:hint="eastAsia"/>
          <w:sz w:val="28"/>
          <w:szCs w:val="28"/>
        </w:rPr>
        <w:t>。</w:t>
      </w:r>
    </w:p>
    <w:p w:rsidR="00543128" w:rsidRDefault="00543128">
      <w:pPr>
        <w:tabs>
          <w:tab w:val="left" w:pos="1440"/>
        </w:tabs>
        <w:adjustRightInd w:val="0"/>
        <w:snapToGrid w:val="0"/>
        <w:spacing w:line="400" w:lineRule="exact"/>
        <w:ind w:firstLineChars="100" w:firstLine="280"/>
        <w:jc w:val="both"/>
        <w:textDirection w:val="lrTbV"/>
        <w:rPr>
          <w:rFonts w:ascii="標楷體" w:eastAsia="標楷體" w:hAnsi="標楷體"/>
          <w:b/>
          <w:bCs/>
          <w:color w:val="000000"/>
          <w:sz w:val="28"/>
        </w:rPr>
      </w:pPr>
      <w:r>
        <w:rPr>
          <w:rFonts w:ascii="標楷體" w:eastAsia="標楷體" w:hAnsi="標楷體" w:hint="eastAsia"/>
          <w:b/>
          <w:bCs/>
          <w:color w:val="000000"/>
          <w:sz w:val="28"/>
        </w:rPr>
        <w:t>第六條  稅捐及規費</w:t>
      </w:r>
    </w:p>
    <w:p w:rsidR="00543128" w:rsidRPr="00074892" w:rsidRDefault="00654EC4">
      <w:pPr>
        <w:pStyle w:val="a7"/>
        <w:numPr>
          <w:ilvl w:val="1"/>
          <w:numId w:val="8"/>
        </w:numPr>
        <w:tabs>
          <w:tab w:val="clear" w:pos="1910"/>
          <w:tab w:val="num" w:pos="1260"/>
        </w:tabs>
        <w:ind w:leftChars="0" w:left="1260" w:firstLineChars="0"/>
        <w:rPr>
          <w:color w:val="000000"/>
        </w:rPr>
      </w:pPr>
      <w:r w:rsidRPr="00074892">
        <w:rPr>
          <w:rFonts w:hAnsi="標楷體" w:hint="eastAsia"/>
        </w:rPr>
        <w:t>以新臺幣報價之項目，除招標文件另有規定外，應含稅，包括營業稅。由自然人投標者，不含營業稅，但仍包括其必要之稅捐。</w:t>
      </w:r>
    </w:p>
    <w:p w:rsidR="00543128" w:rsidRPr="00074892" w:rsidRDefault="00543128">
      <w:pPr>
        <w:pStyle w:val="a7"/>
        <w:numPr>
          <w:ilvl w:val="1"/>
          <w:numId w:val="8"/>
        </w:numPr>
        <w:tabs>
          <w:tab w:val="clear" w:pos="1910"/>
          <w:tab w:val="num" w:pos="1260"/>
        </w:tabs>
        <w:ind w:leftChars="0" w:left="1260" w:firstLineChars="0"/>
        <w:rPr>
          <w:color w:val="000000"/>
        </w:rPr>
      </w:pPr>
      <w:r w:rsidRPr="00074892">
        <w:rPr>
          <w:rFonts w:hint="eastAsia"/>
          <w:color w:val="000000"/>
        </w:rPr>
        <w:t>以外幣報價之勞務費用或權利金，加計營業稅後與其他廠商之標價比較。</w:t>
      </w:r>
      <w:proofErr w:type="gramStart"/>
      <w:r w:rsidRPr="00074892">
        <w:rPr>
          <w:rFonts w:hint="eastAsia"/>
          <w:color w:val="000000"/>
        </w:rPr>
        <w:t>但決標</w:t>
      </w:r>
      <w:proofErr w:type="gramEnd"/>
      <w:r w:rsidRPr="00074892">
        <w:rPr>
          <w:rFonts w:hint="eastAsia"/>
          <w:color w:val="000000"/>
        </w:rPr>
        <w:t>時將營業稅扣除，付款時由</w:t>
      </w:r>
      <w:proofErr w:type="gramStart"/>
      <w:r w:rsidRPr="00074892">
        <w:rPr>
          <w:rFonts w:hint="eastAsia"/>
          <w:color w:val="000000"/>
        </w:rPr>
        <w:t>甲方代繳</w:t>
      </w:r>
      <w:proofErr w:type="gramEnd"/>
      <w:r w:rsidRPr="00074892">
        <w:rPr>
          <w:rFonts w:hint="eastAsia"/>
          <w:color w:val="000000"/>
        </w:rPr>
        <w:t>。</w:t>
      </w:r>
    </w:p>
    <w:p w:rsidR="00543128" w:rsidRPr="00074892" w:rsidRDefault="00543128">
      <w:pPr>
        <w:pStyle w:val="a7"/>
        <w:numPr>
          <w:ilvl w:val="1"/>
          <w:numId w:val="8"/>
        </w:numPr>
        <w:tabs>
          <w:tab w:val="clear" w:pos="1910"/>
          <w:tab w:val="num" w:pos="1260"/>
        </w:tabs>
        <w:ind w:leftChars="0" w:left="1260" w:firstLineChars="0"/>
        <w:rPr>
          <w:color w:val="000000"/>
        </w:rPr>
      </w:pPr>
      <w:r w:rsidRPr="00074892">
        <w:rPr>
          <w:rFonts w:hint="eastAsia"/>
          <w:color w:val="000000"/>
        </w:rPr>
        <w:t>外國</w:t>
      </w:r>
      <w:r w:rsidRPr="00074892">
        <w:rPr>
          <w:rFonts w:hint="eastAsia"/>
          <w:color w:val="000000"/>
          <w:szCs w:val="28"/>
        </w:rPr>
        <w:t>廠商在</w:t>
      </w:r>
      <w:r w:rsidRPr="00074892">
        <w:rPr>
          <w:rFonts w:hint="eastAsia"/>
          <w:szCs w:val="28"/>
        </w:rPr>
        <w:t>甲方之本國</w:t>
      </w:r>
      <w:r w:rsidRPr="00074892">
        <w:rPr>
          <w:rFonts w:hint="eastAsia"/>
          <w:color w:val="000000"/>
          <w:szCs w:val="28"/>
        </w:rPr>
        <w:t>境內發</w:t>
      </w:r>
      <w:r w:rsidRPr="00074892">
        <w:rPr>
          <w:rFonts w:hint="eastAsia"/>
          <w:color w:val="000000"/>
        </w:rPr>
        <w:t>生之勞務費或權利金收入，於領取價款時按當時之稅率繳納營利事業所得稅。上述稅款在付款時由</w:t>
      </w:r>
      <w:proofErr w:type="gramStart"/>
      <w:r w:rsidRPr="00074892">
        <w:rPr>
          <w:rFonts w:hint="eastAsia"/>
          <w:color w:val="000000"/>
        </w:rPr>
        <w:t>甲方代為</w:t>
      </w:r>
      <w:proofErr w:type="gramEnd"/>
      <w:r w:rsidRPr="00074892">
        <w:rPr>
          <w:rFonts w:hint="eastAsia"/>
          <w:color w:val="000000"/>
        </w:rPr>
        <w:t>扣繳。但外國廠商在</w:t>
      </w:r>
      <w:r w:rsidRPr="00074892">
        <w:rPr>
          <w:rFonts w:hint="eastAsia"/>
          <w:szCs w:val="28"/>
        </w:rPr>
        <w:t>甲方之本國</w:t>
      </w:r>
      <w:r w:rsidRPr="00074892">
        <w:rPr>
          <w:rFonts w:hint="eastAsia"/>
          <w:color w:val="000000"/>
        </w:rPr>
        <w:t>境內有分支機構、營業代理人或由國內廠商開立統一發票代領者，上述稅款在付款時不代為扣繳，而由該等機構、代理人或廠商繳納。</w:t>
      </w:r>
    </w:p>
    <w:p w:rsidR="00543128" w:rsidRPr="00074892" w:rsidRDefault="00543128">
      <w:pPr>
        <w:pStyle w:val="a7"/>
        <w:numPr>
          <w:ilvl w:val="1"/>
          <w:numId w:val="8"/>
        </w:numPr>
        <w:tabs>
          <w:tab w:val="clear" w:pos="1910"/>
          <w:tab w:val="num" w:pos="1260"/>
        </w:tabs>
        <w:ind w:leftChars="0" w:left="1260" w:firstLineChars="0"/>
        <w:rPr>
          <w:color w:val="000000"/>
        </w:rPr>
      </w:pPr>
      <w:r w:rsidRPr="00074892">
        <w:rPr>
          <w:rFonts w:hint="eastAsia"/>
          <w:color w:val="000000"/>
        </w:rPr>
        <w:t>與本契約有關之證照，依法應以甲方名義申請，而由乙方代為提出申請者，其所需規費由甲方負擔</w:t>
      </w:r>
      <w:r w:rsidR="00830305" w:rsidRPr="00942750">
        <w:rPr>
          <w:rFonts w:hAnsi="標楷體" w:hint="eastAsia"/>
          <w:color w:val="000000"/>
        </w:rPr>
        <w:t>。除已載明於契約金額項目者外，不含於本契約價金總額</w:t>
      </w:r>
      <w:r w:rsidR="00830305" w:rsidRPr="008062F8">
        <w:rPr>
          <w:rFonts w:hAnsi="標楷體" w:hint="eastAsia"/>
        </w:rPr>
        <w:t>。</w:t>
      </w:r>
    </w:p>
    <w:p w:rsidR="00543128" w:rsidRDefault="00543128">
      <w:pPr>
        <w:numPr>
          <w:ilvl w:val="0"/>
          <w:numId w:val="11"/>
        </w:numPr>
        <w:spacing w:line="400" w:lineRule="exact"/>
        <w:jc w:val="both"/>
        <w:rPr>
          <w:rFonts w:ascii="標楷體" w:eastAsia="標楷體" w:hAnsi="標楷體"/>
          <w:b/>
          <w:bCs/>
          <w:color w:val="000000"/>
          <w:sz w:val="28"/>
        </w:rPr>
      </w:pPr>
      <w:r>
        <w:rPr>
          <w:rFonts w:ascii="標楷體" w:eastAsia="標楷體" w:hAnsi="標楷體" w:hint="eastAsia"/>
          <w:b/>
          <w:bCs/>
          <w:color w:val="000000"/>
          <w:sz w:val="28"/>
        </w:rPr>
        <w:t>履約期限</w:t>
      </w:r>
    </w:p>
    <w:p w:rsidR="00444012" w:rsidRPr="00444012" w:rsidRDefault="00543128" w:rsidP="00444012">
      <w:pPr>
        <w:numPr>
          <w:ilvl w:val="3"/>
          <w:numId w:val="11"/>
        </w:numPr>
        <w:tabs>
          <w:tab w:val="clear" w:pos="2360"/>
          <w:tab w:val="num" w:pos="1260"/>
        </w:tabs>
        <w:adjustRightInd w:val="0"/>
        <w:snapToGrid w:val="0"/>
        <w:spacing w:line="400" w:lineRule="exact"/>
        <w:ind w:left="1260"/>
        <w:jc w:val="both"/>
        <w:textDirection w:val="lrTbV"/>
        <w:rPr>
          <w:rFonts w:ascii="標楷體" w:eastAsia="標楷體" w:hAnsi="標楷體"/>
          <w:color w:val="000000"/>
          <w:sz w:val="28"/>
        </w:rPr>
      </w:pPr>
      <w:r w:rsidRPr="00074892">
        <w:rPr>
          <w:rFonts w:ascii="標楷體" w:eastAsia="標楷體" w:hAnsi="標楷體" w:hint="eastAsia"/>
          <w:color w:val="000000"/>
          <w:sz w:val="28"/>
        </w:rPr>
        <w:t>履約期限</w:t>
      </w:r>
      <w:proofErr w:type="gramStart"/>
      <w:r w:rsidRPr="00074892">
        <w:rPr>
          <w:rFonts w:ascii="標楷體" w:eastAsia="標楷體" w:hAnsi="標楷體" w:hint="eastAsia"/>
          <w:color w:val="000000"/>
          <w:sz w:val="28"/>
        </w:rPr>
        <w:t>係指乙方</w:t>
      </w:r>
      <w:proofErr w:type="gramEnd"/>
      <w:r w:rsidRPr="00074892">
        <w:rPr>
          <w:rFonts w:ascii="標楷體" w:eastAsia="標楷體" w:hAnsi="標楷體" w:hint="eastAsia"/>
          <w:color w:val="000000"/>
          <w:sz w:val="28"/>
        </w:rPr>
        <w:t>完成履約標的之所需時間（由甲方擇需要者於招標時</w:t>
      </w:r>
      <w:r w:rsidR="00D63E82" w:rsidRPr="00074892">
        <w:rPr>
          <w:rFonts w:ascii="標楷體" w:eastAsia="標楷體" w:hAnsi="標楷體" w:hint="eastAsia"/>
          <w:color w:val="000000"/>
          <w:sz w:val="28"/>
        </w:rPr>
        <w:t>載明</w:t>
      </w:r>
      <w:r w:rsidRPr="00074892">
        <w:rPr>
          <w:rFonts w:ascii="標楷體" w:eastAsia="標楷體" w:hAnsi="標楷體" w:hint="eastAsia"/>
          <w:color w:val="000000"/>
          <w:sz w:val="28"/>
        </w:rPr>
        <w:t>）：</w:t>
      </w:r>
      <w:r w:rsidR="00444012">
        <w:rPr>
          <w:rFonts w:ascii="標楷體" w:eastAsia="標楷體" w:hAnsi="標楷體"/>
          <w:b/>
          <w:sz w:val="27"/>
        </w:rPr>
        <w:t>廠商應於決標翌日起至工程完工驗收</w:t>
      </w:r>
      <w:r w:rsidR="00444012">
        <w:rPr>
          <w:rFonts w:ascii="標楷體" w:eastAsia="標楷體" w:hAnsi="標楷體"/>
          <w:b/>
          <w:sz w:val="28"/>
        </w:rPr>
        <w:t>合格止（詳勞務採購契約書</w:t>
      </w:r>
      <w:r w:rsidR="00E40AD5">
        <w:rPr>
          <w:rFonts w:ascii="標楷體" w:eastAsia="標楷體" w:hAnsi="標楷體" w:hint="eastAsia"/>
          <w:b/>
          <w:sz w:val="28"/>
        </w:rPr>
        <w:t>附加條款</w:t>
      </w:r>
      <w:r w:rsidR="00707D18">
        <w:rPr>
          <w:rFonts w:ascii="標楷體" w:eastAsia="標楷體" w:hAnsi="標楷體" w:hint="eastAsia"/>
          <w:b/>
          <w:sz w:val="28"/>
        </w:rPr>
        <w:t>及工作內容說明書</w:t>
      </w:r>
      <w:r w:rsidR="00444012">
        <w:rPr>
          <w:rFonts w:ascii="標楷體" w:eastAsia="標楷體" w:hAnsi="標楷體"/>
          <w:b/>
          <w:sz w:val="28"/>
        </w:rPr>
        <w:t>）</w:t>
      </w:r>
      <w:r w:rsidR="00444012">
        <w:rPr>
          <w:rFonts w:ascii="標楷體" w:eastAsia="標楷體" w:hAnsi="標楷體"/>
          <w:sz w:val="28"/>
        </w:rPr>
        <w:t>。</w:t>
      </w:r>
    </w:p>
    <w:p w:rsidR="00543128" w:rsidRPr="00074892" w:rsidRDefault="00543128" w:rsidP="000260F4">
      <w:pPr>
        <w:numPr>
          <w:ilvl w:val="0"/>
          <w:numId w:val="33"/>
        </w:numPr>
        <w:spacing w:line="400" w:lineRule="exact"/>
        <w:jc w:val="both"/>
        <w:textDirection w:val="lrTbV"/>
        <w:rPr>
          <w:rFonts w:ascii="標楷體" w:eastAsia="標楷體"/>
          <w:color w:val="000000"/>
          <w:sz w:val="28"/>
        </w:rPr>
      </w:pPr>
      <w:r w:rsidRPr="00074892">
        <w:rPr>
          <w:rFonts w:ascii="標楷體" w:eastAsia="標楷體" w:hint="eastAsia"/>
          <w:color w:val="000000"/>
          <w:sz w:val="28"/>
        </w:rPr>
        <w:t>規劃設計部分：</w:t>
      </w:r>
    </w:p>
    <w:p w:rsidR="00543128" w:rsidRPr="00074892" w:rsidRDefault="00543128" w:rsidP="007E3A12">
      <w:pPr>
        <w:numPr>
          <w:ilvl w:val="3"/>
          <w:numId w:val="9"/>
        </w:numPr>
        <w:spacing w:line="400" w:lineRule="exact"/>
        <w:textDirection w:val="lrTbV"/>
        <w:rPr>
          <w:rFonts w:ascii="標楷體" w:eastAsia="標楷體"/>
          <w:color w:val="000000"/>
          <w:sz w:val="28"/>
        </w:rPr>
      </w:pPr>
      <w:r w:rsidRPr="00074892">
        <w:rPr>
          <w:rFonts w:ascii="標楷體" w:eastAsia="標楷體" w:hint="eastAsia"/>
          <w:color w:val="000000"/>
          <w:sz w:val="28"/>
        </w:rPr>
        <w:t>乙方應於</w:t>
      </w:r>
      <w:r w:rsidR="003D27FC" w:rsidRPr="00074892">
        <w:rPr>
          <w:rFonts w:ascii="標楷體" w:eastAsia="標楷體" w:hint="eastAsia"/>
          <w:color w:val="000000"/>
          <w:sz w:val="28"/>
        </w:rPr>
        <w:t>□</w:t>
      </w:r>
      <w:r w:rsidRPr="003B0B70">
        <w:rPr>
          <w:rFonts w:ascii="標楷體" w:eastAsia="標楷體" w:hint="eastAsia"/>
          <w:color w:val="000000" w:themeColor="text1"/>
          <w:sz w:val="28"/>
        </w:rPr>
        <w:t>決標日</w:t>
      </w:r>
      <w:r w:rsidR="003B0B70" w:rsidRPr="00EA296C">
        <w:rPr>
          <w:rFonts w:ascii="標楷體" w:eastAsia="標楷體" w:hAnsi="標楷體" w:hint="eastAsia"/>
          <w:color w:val="FF0000"/>
          <w:sz w:val="28"/>
          <w:szCs w:val="28"/>
        </w:rPr>
        <w:t>■</w:t>
      </w:r>
      <w:r w:rsidRPr="00074892">
        <w:rPr>
          <w:rFonts w:ascii="標楷體" w:eastAsia="標楷體" w:hint="eastAsia"/>
          <w:color w:val="000000"/>
          <w:sz w:val="28"/>
        </w:rPr>
        <w:t>甲方簽約日</w:t>
      </w:r>
      <w:r w:rsidR="003B0B70" w:rsidRPr="00074892">
        <w:rPr>
          <w:rFonts w:ascii="標楷體" w:eastAsia="標楷體" w:hint="eastAsia"/>
          <w:color w:val="000000"/>
          <w:sz w:val="28"/>
        </w:rPr>
        <w:t>□</w:t>
      </w:r>
      <w:r w:rsidRPr="00074892">
        <w:rPr>
          <w:rFonts w:ascii="標楷體" w:eastAsia="標楷體" w:hint="eastAsia"/>
          <w:color w:val="000000"/>
          <w:sz w:val="28"/>
        </w:rPr>
        <w:t>甲方通知日起</w:t>
      </w:r>
      <w:r w:rsidR="00174BC2">
        <w:rPr>
          <w:rFonts w:ascii="標楷體" w:eastAsia="標楷體" w:hint="eastAsia"/>
          <w:color w:val="FF0000"/>
          <w:sz w:val="28"/>
          <w:u w:val="thick"/>
        </w:rPr>
        <w:t>30</w:t>
      </w:r>
      <w:bookmarkStart w:id="0" w:name="_GoBack"/>
      <w:bookmarkEnd w:id="0"/>
      <w:r w:rsidR="00EA296C" w:rsidRPr="00EA296C">
        <w:rPr>
          <w:rFonts w:ascii="標楷體" w:eastAsia="標楷體" w:hAnsi="標楷體" w:hint="eastAsia"/>
          <w:color w:val="FF0000"/>
          <w:sz w:val="28"/>
          <w:szCs w:val="28"/>
          <w:u w:val="thick"/>
        </w:rPr>
        <w:t>日曆</w:t>
      </w:r>
      <w:r w:rsidRPr="00EA296C">
        <w:rPr>
          <w:rFonts w:ascii="標楷體" w:eastAsia="標楷體" w:hint="eastAsia"/>
          <w:color w:val="FF0000"/>
          <w:sz w:val="28"/>
          <w:u w:val="thick"/>
        </w:rPr>
        <w:t>天</w:t>
      </w:r>
      <w:r w:rsidRPr="00074892">
        <w:rPr>
          <w:rFonts w:ascii="標楷體" w:eastAsia="標楷體" w:hint="eastAsia"/>
          <w:color w:val="000000"/>
          <w:sz w:val="28"/>
        </w:rPr>
        <w:t>內完成規劃設計工作</w:t>
      </w:r>
      <w:r w:rsidR="007E3A12">
        <w:rPr>
          <w:rFonts w:ascii="標楷體" w:eastAsia="標楷體" w:hint="eastAsia"/>
          <w:color w:val="000000"/>
          <w:sz w:val="28"/>
        </w:rPr>
        <w:t>，並</w:t>
      </w:r>
      <w:r w:rsidR="007E3A12" w:rsidRPr="007E3A12">
        <w:rPr>
          <w:rFonts w:ascii="標楷體" w:eastAsia="標楷體" w:hint="eastAsia"/>
          <w:color w:val="000000"/>
          <w:sz w:val="28"/>
        </w:rPr>
        <w:t>向機關提送完成之細部設計圖說</w:t>
      </w:r>
      <w:r w:rsidRPr="00074892">
        <w:rPr>
          <w:rFonts w:ascii="標楷體" w:eastAsia="標楷體" w:hint="eastAsia"/>
          <w:color w:val="000000"/>
          <w:sz w:val="28"/>
        </w:rPr>
        <w:t>。</w:t>
      </w:r>
      <w:r w:rsidR="008224BC">
        <w:rPr>
          <w:rFonts w:ascii="標楷體" w:eastAsia="標楷體" w:hint="eastAsia"/>
          <w:color w:val="000000"/>
          <w:sz w:val="28"/>
        </w:rPr>
        <w:t xml:space="preserve"> </w:t>
      </w:r>
    </w:p>
    <w:p w:rsidR="00543128" w:rsidRDefault="00543128">
      <w:pPr>
        <w:numPr>
          <w:ilvl w:val="3"/>
          <w:numId w:val="9"/>
        </w:numPr>
        <w:spacing w:line="400" w:lineRule="exact"/>
        <w:jc w:val="both"/>
        <w:textDirection w:val="lrTbV"/>
        <w:rPr>
          <w:rFonts w:ascii="標楷體" w:eastAsia="標楷體"/>
          <w:color w:val="000000"/>
          <w:sz w:val="28"/>
        </w:rPr>
      </w:pPr>
      <w:r w:rsidRPr="00074892">
        <w:rPr>
          <w:rFonts w:ascii="標楷體" w:eastAsia="標楷體" w:hint="eastAsia"/>
          <w:color w:val="000000"/>
          <w:sz w:val="28"/>
        </w:rPr>
        <w:t>依</w:t>
      </w:r>
      <w:r w:rsidR="009B303C" w:rsidRPr="00074892">
        <w:rPr>
          <w:rFonts w:ascii="標楷體" w:eastAsia="標楷體" w:hint="eastAsia"/>
          <w:color w:val="000000"/>
          <w:sz w:val="28"/>
        </w:rPr>
        <w:t>前子目</w:t>
      </w:r>
      <w:r w:rsidRPr="00074892">
        <w:rPr>
          <w:rFonts w:ascii="標楷體" w:eastAsia="標楷體" w:hint="eastAsia"/>
          <w:color w:val="000000"/>
          <w:sz w:val="28"/>
        </w:rPr>
        <w:t>所定期限，履約分段進度如下（</w:t>
      </w:r>
      <w:r w:rsidRPr="00074892">
        <w:rPr>
          <w:rFonts w:ascii="標楷體" w:eastAsia="標楷體" w:hAnsi="標楷體" w:hint="eastAsia"/>
          <w:color w:val="000000"/>
          <w:sz w:val="28"/>
        </w:rPr>
        <w:t>由甲方擇</w:t>
      </w:r>
      <w:proofErr w:type="gramStart"/>
      <w:r w:rsidRPr="00074892">
        <w:rPr>
          <w:rFonts w:ascii="標楷體" w:eastAsia="標楷體" w:hAnsi="標楷體" w:hint="eastAsia"/>
          <w:color w:val="000000"/>
          <w:sz w:val="28"/>
        </w:rPr>
        <w:t>一</w:t>
      </w:r>
      <w:proofErr w:type="gramEnd"/>
      <w:r w:rsidRPr="00074892">
        <w:rPr>
          <w:rFonts w:ascii="標楷體" w:eastAsia="標楷體" w:hAnsi="標楷體" w:hint="eastAsia"/>
          <w:color w:val="000000"/>
          <w:sz w:val="28"/>
        </w:rPr>
        <w:t>於招標時載明）</w:t>
      </w:r>
      <w:r w:rsidRPr="00074892">
        <w:rPr>
          <w:rFonts w:ascii="標楷體" w:eastAsia="標楷體" w:hint="eastAsia"/>
          <w:color w:val="000000"/>
          <w:sz w:val="28"/>
        </w:rPr>
        <w:t>：</w:t>
      </w:r>
    </w:p>
    <w:p w:rsidR="00543128" w:rsidRPr="00074892" w:rsidRDefault="00543128" w:rsidP="00074892">
      <w:pPr>
        <w:spacing w:line="400" w:lineRule="exact"/>
        <w:ind w:firstLineChars="600" w:firstLine="1680"/>
        <w:jc w:val="both"/>
        <w:textDirection w:val="lrTbV"/>
        <w:rPr>
          <w:rFonts w:ascii="標楷體" w:eastAsia="標楷體"/>
          <w:color w:val="000000"/>
          <w:sz w:val="28"/>
        </w:rPr>
      </w:pPr>
      <w:r w:rsidRPr="00074892">
        <w:rPr>
          <w:rFonts w:ascii="標楷體" w:eastAsia="標楷體" w:hint="eastAsia"/>
          <w:color w:val="000000"/>
          <w:sz w:val="28"/>
        </w:rPr>
        <w:t>□履約各分段進度：</w:t>
      </w:r>
      <w:r w:rsidRPr="00074892">
        <w:rPr>
          <w:rFonts w:ascii="標楷體" w:eastAsia="標楷體" w:hint="eastAsia"/>
          <w:color w:val="000000"/>
          <w:sz w:val="28"/>
          <w:u w:val="single"/>
        </w:rPr>
        <w:t xml:space="preserve">      </w:t>
      </w:r>
      <w:r w:rsidRPr="00074892">
        <w:rPr>
          <w:rFonts w:ascii="標楷體" w:eastAsia="標楷體" w:hint="eastAsia"/>
          <w:color w:val="000000"/>
          <w:sz w:val="28"/>
        </w:rPr>
        <w:t>(甲方於招標時載明)</w:t>
      </w:r>
    </w:p>
    <w:p w:rsidR="00543128" w:rsidRPr="00074892" w:rsidRDefault="00543128" w:rsidP="00074892">
      <w:pPr>
        <w:spacing w:line="400" w:lineRule="exact"/>
        <w:ind w:firstLineChars="600" w:firstLine="1680"/>
        <w:jc w:val="both"/>
        <w:textDirection w:val="lrTbV"/>
        <w:rPr>
          <w:rFonts w:ascii="標楷體" w:eastAsia="標楷體"/>
          <w:color w:val="000000"/>
          <w:sz w:val="28"/>
        </w:rPr>
      </w:pPr>
      <w:r w:rsidRPr="00074892">
        <w:rPr>
          <w:rFonts w:ascii="標楷體" w:eastAsia="標楷體" w:hint="eastAsia"/>
          <w:color w:val="000000"/>
          <w:sz w:val="28"/>
        </w:rPr>
        <w:t>□</w:t>
      </w:r>
      <w:r w:rsidRPr="00074892">
        <w:rPr>
          <w:rFonts w:ascii="標楷體" w:eastAsia="標楷體" w:hAnsi="標楷體" w:hint="eastAsia"/>
          <w:color w:val="000000"/>
          <w:sz w:val="28"/>
        </w:rPr>
        <w:t>履約各分段進度表由雙方協議訂定之。</w:t>
      </w:r>
    </w:p>
    <w:p w:rsidR="00543128" w:rsidRPr="00074892" w:rsidRDefault="00543128" w:rsidP="008815E3">
      <w:pPr>
        <w:numPr>
          <w:ilvl w:val="0"/>
          <w:numId w:val="33"/>
        </w:numPr>
        <w:tabs>
          <w:tab w:val="clear" w:pos="1200"/>
          <w:tab w:val="num" w:pos="1442"/>
        </w:tabs>
        <w:spacing w:line="400" w:lineRule="exact"/>
        <w:ind w:left="1442" w:hanging="962"/>
        <w:jc w:val="both"/>
        <w:textDirection w:val="lrTbV"/>
        <w:rPr>
          <w:rFonts w:ascii="標楷體" w:eastAsia="標楷體"/>
          <w:color w:val="000000"/>
          <w:sz w:val="28"/>
        </w:rPr>
      </w:pPr>
      <w:r w:rsidRPr="00074892">
        <w:rPr>
          <w:rFonts w:ascii="標楷體" w:eastAsia="標楷體" w:hint="eastAsia"/>
          <w:color w:val="000000"/>
          <w:sz w:val="28"/>
        </w:rPr>
        <w:t>乙方對監造服務工作之責任以甲方書面通知開始日起，至本契約全部工程驗收合格止。</w:t>
      </w:r>
    </w:p>
    <w:p w:rsidR="00543128" w:rsidRPr="00074892" w:rsidRDefault="00543128">
      <w:pPr>
        <w:numPr>
          <w:ilvl w:val="0"/>
          <w:numId w:val="33"/>
        </w:numPr>
        <w:spacing w:line="400" w:lineRule="exact"/>
        <w:jc w:val="both"/>
        <w:textDirection w:val="lrTbV"/>
        <w:rPr>
          <w:rFonts w:ascii="標楷體" w:eastAsia="標楷體"/>
          <w:color w:val="000000"/>
          <w:sz w:val="28"/>
        </w:rPr>
      </w:pPr>
      <w:r w:rsidRPr="00074892">
        <w:rPr>
          <w:rFonts w:ascii="標楷體" w:eastAsia="標楷體" w:hAnsi="標楷體" w:hint="eastAsia"/>
          <w:color w:val="000000"/>
          <w:sz w:val="28"/>
        </w:rPr>
        <w:t>如涉及變更設計應以甲方通知到達日起算。</w:t>
      </w:r>
    </w:p>
    <w:p w:rsidR="00543128" w:rsidRPr="00074892" w:rsidRDefault="00543128">
      <w:pPr>
        <w:numPr>
          <w:ilvl w:val="0"/>
          <w:numId w:val="33"/>
        </w:numPr>
        <w:spacing w:line="400" w:lineRule="exact"/>
        <w:jc w:val="both"/>
        <w:textDirection w:val="lrTbV"/>
        <w:rPr>
          <w:rFonts w:ascii="標楷體" w:eastAsia="標楷體"/>
          <w:color w:val="000000"/>
          <w:sz w:val="28"/>
        </w:rPr>
      </w:pPr>
      <w:r w:rsidRPr="00074892">
        <w:rPr>
          <w:rFonts w:ascii="標楷體" w:eastAsia="標楷體" w:hAnsi="標楷體" w:hint="eastAsia"/>
          <w:color w:val="000000"/>
          <w:sz w:val="28"/>
        </w:rPr>
        <w:t>本履約期限不含證照取得與甲方審核及修改時間。</w:t>
      </w:r>
    </w:p>
    <w:p w:rsidR="00543128" w:rsidRPr="00942750" w:rsidRDefault="008815E3" w:rsidP="0096246F">
      <w:pPr>
        <w:numPr>
          <w:ilvl w:val="3"/>
          <w:numId w:val="11"/>
        </w:numPr>
        <w:tabs>
          <w:tab w:val="clear" w:pos="2360"/>
          <w:tab w:val="num" w:pos="1260"/>
        </w:tabs>
        <w:adjustRightInd w:val="0"/>
        <w:snapToGrid w:val="0"/>
        <w:spacing w:line="400" w:lineRule="exact"/>
        <w:ind w:left="1259"/>
        <w:jc w:val="both"/>
        <w:textDirection w:val="lrTbV"/>
        <w:rPr>
          <w:rFonts w:ascii="標楷體" w:eastAsia="標楷體" w:hAnsi="標楷體"/>
          <w:color w:val="000000"/>
          <w:sz w:val="28"/>
          <w:szCs w:val="28"/>
        </w:rPr>
      </w:pPr>
      <w:r w:rsidRPr="008815E3">
        <w:rPr>
          <w:rFonts w:ascii="標楷體" w:eastAsia="標楷體" w:hAnsi="標楷體" w:hint="eastAsia"/>
          <w:sz w:val="28"/>
          <w:szCs w:val="28"/>
        </w:rPr>
        <w:t>本契約所稱日(天)數，除</w:t>
      </w:r>
      <w:r w:rsidRPr="00942750">
        <w:rPr>
          <w:rFonts w:ascii="標楷體" w:eastAsia="標楷體" w:hAnsi="標楷體" w:hint="eastAsia"/>
          <w:color w:val="000000"/>
          <w:sz w:val="28"/>
          <w:szCs w:val="28"/>
        </w:rPr>
        <w:t>已明定為日曆天或工作天者外，係以</w:t>
      </w:r>
      <w:r w:rsidR="00444012" w:rsidRPr="00EA296C">
        <w:rPr>
          <w:rFonts w:ascii="標楷體" w:eastAsia="標楷體" w:hAnsi="標楷體" w:hint="eastAsia"/>
          <w:color w:val="FF0000"/>
          <w:sz w:val="28"/>
          <w:szCs w:val="28"/>
        </w:rPr>
        <w:t>■</w:t>
      </w:r>
      <w:r w:rsidRPr="00942750">
        <w:rPr>
          <w:rFonts w:ascii="標楷體" w:eastAsia="標楷體" w:hAnsi="標楷體" w:hint="eastAsia"/>
          <w:color w:val="000000"/>
          <w:sz w:val="28"/>
          <w:szCs w:val="28"/>
        </w:rPr>
        <w:t>日曆天□工作天計算(由甲方於招標時勾選；未勾選者，為工作天)：</w:t>
      </w:r>
    </w:p>
    <w:p w:rsidR="00543128" w:rsidRPr="00942750" w:rsidRDefault="008815E3" w:rsidP="0096246F">
      <w:pPr>
        <w:numPr>
          <w:ilvl w:val="0"/>
          <w:numId w:val="41"/>
        </w:numPr>
        <w:spacing w:line="400" w:lineRule="exact"/>
        <w:jc w:val="both"/>
        <w:rPr>
          <w:rFonts w:ascii="標楷體" w:eastAsia="標楷體"/>
          <w:color w:val="000000"/>
          <w:sz w:val="28"/>
          <w:szCs w:val="28"/>
        </w:rPr>
      </w:pPr>
      <w:r w:rsidRPr="00942750">
        <w:rPr>
          <w:rFonts w:ascii="標楷體" w:eastAsia="標楷體" w:hAnsi="標楷體" w:hint="eastAsia"/>
          <w:color w:val="000000"/>
        </w:rPr>
        <w:t>以</w:t>
      </w:r>
      <w:r w:rsidRPr="00942750">
        <w:rPr>
          <w:rFonts w:ascii="標楷體" w:eastAsia="標楷體" w:hAnsi="標楷體" w:hint="eastAsia"/>
          <w:color w:val="000000"/>
          <w:sz w:val="28"/>
          <w:szCs w:val="28"/>
        </w:rPr>
        <w:t>日曆天計算者，所有日數，包括第2目所載之放假日，</w:t>
      </w:r>
      <w:proofErr w:type="gramStart"/>
      <w:r w:rsidRPr="00942750">
        <w:rPr>
          <w:rFonts w:ascii="標楷體" w:eastAsia="標楷體" w:hAnsi="標楷體" w:hint="eastAsia"/>
          <w:color w:val="000000"/>
          <w:sz w:val="28"/>
          <w:szCs w:val="28"/>
        </w:rPr>
        <w:t>均應計</w:t>
      </w:r>
      <w:proofErr w:type="gramEnd"/>
      <w:r w:rsidRPr="00942750">
        <w:rPr>
          <w:rFonts w:ascii="標楷體" w:eastAsia="標楷體" w:hAnsi="標楷體" w:hint="eastAsia"/>
          <w:color w:val="000000"/>
          <w:sz w:val="28"/>
          <w:szCs w:val="28"/>
        </w:rPr>
        <w:t>入。但投標文件截止收件日前未可得知之放假日，</w:t>
      </w:r>
      <w:proofErr w:type="gramStart"/>
      <w:r w:rsidRPr="00942750">
        <w:rPr>
          <w:rFonts w:ascii="標楷體" w:eastAsia="標楷體" w:hAnsi="標楷體" w:hint="eastAsia"/>
          <w:color w:val="000000"/>
          <w:sz w:val="28"/>
          <w:szCs w:val="28"/>
        </w:rPr>
        <w:t>不予計</w:t>
      </w:r>
      <w:proofErr w:type="gramEnd"/>
      <w:r w:rsidRPr="00942750">
        <w:rPr>
          <w:rFonts w:ascii="標楷體" w:eastAsia="標楷體" w:hAnsi="標楷體" w:hint="eastAsia"/>
          <w:color w:val="000000"/>
          <w:sz w:val="28"/>
          <w:szCs w:val="28"/>
        </w:rPr>
        <w:t>入。</w:t>
      </w:r>
      <w:r w:rsidR="00543128" w:rsidRPr="00942750">
        <w:rPr>
          <w:rFonts w:ascii="標楷體" w:eastAsia="標楷體" w:hint="eastAsia"/>
          <w:color w:val="000000"/>
          <w:sz w:val="28"/>
          <w:szCs w:val="28"/>
        </w:rPr>
        <w:t xml:space="preserve"> </w:t>
      </w:r>
    </w:p>
    <w:p w:rsidR="00543128" w:rsidRPr="00942750" w:rsidRDefault="00B73F90" w:rsidP="0096246F">
      <w:pPr>
        <w:numPr>
          <w:ilvl w:val="0"/>
          <w:numId w:val="41"/>
        </w:numPr>
        <w:spacing w:line="400" w:lineRule="exact"/>
        <w:jc w:val="both"/>
        <w:textDirection w:val="lrTbV"/>
        <w:rPr>
          <w:rFonts w:ascii="標楷體" w:eastAsia="標楷體"/>
          <w:color w:val="000000"/>
          <w:sz w:val="28"/>
        </w:rPr>
      </w:pPr>
      <w:r w:rsidRPr="00942750">
        <w:rPr>
          <w:rFonts w:ascii="標楷體" w:eastAsia="標楷體" w:hint="eastAsia"/>
          <w:color w:val="000000"/>
          <w:sz w:val="28"/>
        </w:rPr>
        <w:t>以工作天計算者，下列放假日，</w:t>
      </w:r>
      <w:proofErr w:type="gramStart"/>
      <w:r w:rsidRPr="00942750">
        <w:rPr>
          <w:rFonts w:ascii="標楷體" w:eastAsia="標楷體" w:hint="eastAsia"/>
          <w:color w:val="000000"/>
          <w:sz w:val="28"/>
        </w:rPr>
        <w:t>均應不計</w:t>
      </w:r>
      <w:proofErr w:type="gramEnd"/>
      <w:r w:rsidRPr="00942750">
        <w:rPr>
          <w:rFonts w:ascii="標楷體" w:eastAsia="標楷體" w:hint="eastAsia"/>
          <w:color w:val="000000"/>
          <w:sz w:val="28"/>
        </w:rPr>
        <w:t>入：</w:t>
      </w:r>
    </w:p>
    <w:p w:rsidR="0096246F" w:rsidRPr="00942750" w:rsidRDefault="0096246F" w:rsidP="0096246F">
      <w:pPr>
        <w:numPr>
          <w:ilvl w:val="0"/>
          <w:numId w:val="35"/>
        </w:numPr>
        <w:adjustRightInd w:val="0"/>
        <w:snapToGrid w:val="0"/>
        <w:spacing w:line="400" w:lineRule="exact"/>
        <w:jc w:val="both"/>
        <w:textDirection w:val="lrTbV"/>
        <w:rPr>
          <w:rFonts w:ascii="標楷體" w:eastAsia="標楷體"/>
          <w:color w:val="000000"/>
          <w:sz w:val="28"/>
        </w:rPr>
      </w:pPr>
      <w:r w:rsidRPr="00942750">
        <w:rPr>
          <w:rFonts w:ascii="標楷體" w:eastAsia="標楷體" w:hint="eastAsia"/>
          <w:color w:val="000000"/>
          <w:sz w:val="28"/>
        </w:rPr>
        <w:t>星期六（補行上班日除外）及星期日。但與第2子目至第</w:t>
      </w:r>
      <w:r w:rsidR="00133505" w:rsidRPr="00942750">
        <w:rPr>
          <w:rFonts w:ascii="標楷體" w:eastAsia="標楷體" w:hint="eastAsia"/>
          <w:color w:val="000000"/>
          <w:sz w:val="28"/>
        </w:rPr>
        <w:t>5</w:t>
      </w:r>
      <w:r w:rsidRPr="00942750">
        <w:rPr>
          <w:rFonts w:ascii="標楷體" w:eastAsia="標楷體" w:hint="eastAsia"/>
          <w:color w:val="000000"/>
          <w:sz w:val="28"/>
        </w:rPr>
        <w:t>子目放假日相互重疊者，不得重複計算。</w:t>
      </w:r>
    </w:p>
    <w:p w:rsidR="0096246F" w:rsidRPr="00942750" w:rsidRDefault="00133505" w:rsidP="0096246F">
      <w:pPr>
        <w:numPr>
          <w:ilvl w:val="0"/>
          <w:numId w:val="35"/>
        </w:numPr>
        <w:adjustRightInd w:val="0"/>
        <w:snapToGrid w:val="0"/>
        <w:spacing w:line="400" w:lineRule="exact"/>
        <w:jc w:val="both"/>
        <w:textDirection w:val="lrTbV"/>
        <w:rPr>
          <w:rFonts w:ascii="標楷體" w:eastAsia="標楷體"/>
          <w:color w:val="000000"/>
          <w:sz w:val="28"/>
          <w:szCs w:val="28"/>
        </w:rPr>
      </w:pPr>
      <w:r w:rsidRPr="00942750">
        <w:rPr>
          <w:rFonts w:ascii="標楷體" w:eastAsia="標楷體" w:hAnsi="標楷體" w:hint="eastAsia"/>
          <w:color w:val="000000"/>
          <w:sz w:val="28"/>
          <w:szCs w:val="28"/>
        </w:rPr>
        <w:t>依「紀念日及節日實施辦法」規定放假之紀念日、節日及其補假。</w:t>
      </w:r>
    </w:p>
    <w:p w:rsidR="0096246F" w:rsidRPr="0096246F" w:rsidRDefault="0096246F" w:rsidP="0096246F">
      <w:pPr>
        <w:numPr>
          <w:ilvl w:val="0"/>
          <w:numId w:val="35"/>
        </w:numPr>
        <w:adjustRightInd w:val="0"/>
        <w:snapToGrid w:val="0"/>
        <w:spacing w:line="400" w:lineRule="exact"/>
        <w:jc w:val="both"/>
        <w:textDirection w:val="lrTbV"/>
        <w:rPr>
          <w:rFonts w:ascii="標楷體" w:eastAsia="標楷體"/>
          <w:color w:val="000000"/>
          <w:sz w:val="28"/>
        </w:rPr>
      </w:pPr>
      <w:r w:rsidRPr="0096246F">
        <w:rPr>
          <w:rFonts w:ascii="標楷體" w:eastAsia="標楷體" w:hint="eastAsia"/>
          <w:color w:val="000000"/>
          <w:sz w:val="28"/>
        </w:rPr>
        <w:t>軍人節（9月3日）之放假及補假（依國防部規定，但以國軍之採購案為限）。</w:t>
      </w:r>
    </w:p>
    <w:p w:rsidR="0096246F" w:rsidRPr="0096246F" w:rsidRDefault="0096246F" w:rsidP="0096246F">
      <w:pPr>
        <w:numPr>
          <w:ilvl w:val="0"/>
          <w:numId w:val="35"/>
        </w:numPr>
        <w:adjustRightInd w:val="0"/>
        <w:snapToGrid w:val="0"/>
        <w:spacing w:line="400" w:lineRule="exact"/>
        <w:jc w:val="both"/>
        <w:textDirection w:val="lrTbV"/>
        <w:rPr>
          <w:rFonts w:ascii="標楷體" w:eastAsia="標楷體"/>
          <w:color w:val="000000"/>
          <w:sz w:val="28"/>
        </w:rPr>
      </w:pPr>
      <w:r w:rsidRPr="0096246F">
        <w:rPr>
          <w:rFonts w:ascii="標楷體" w:eastAsia="標楷體" w:hint="eastAsia"/>
          <w:color w:val="000000"/>
          <w:sz w:val="28"/>
        </w:rPr>
        <w:t>行政院人事行政總處公布之調整放假日。</w:t>
      </w:r>
    </w:p>
    <w:p w:rsidR="00654EC4" w:rsidRPr="0096246F" w:rsidRDefault="0096246F" w:rsidP="0096246F">
      <w:pPr>
        <w:numPr>
          <w:ilvl w:val="0"/>
          <w:numId w:val="35"/>
        </w:numPr>
        <w:adjustRightInd w:val="0"/>
        <w:snapToGrid w:val="0"/>
        <w:spacing w:line="400" w:lineRule="exact"/>
        <w:jc w:val="both"/>
        <w:textDirection w:val="lrTbV"/>
        <w:rPr>
          <w:rFonts w:ascii="標楷體" w:eastAsia="標楷體"/>
          <w:color w:val="000000"/>
          <w:sz w:val="28"/>
        </w:rPr>
      </w:pPr>
      <w:r w:rsidRPr="0096246F">
        <w:rPr>
          <w:rFonts w:ascii="標楷體" w:eastAsia="標楷體" w:hint="eastAsia"/>
          <w:color w:val="000000"/>
          <w:sz w:val="28"/>
        </w:rPr>
        <w:t>全國性選舉投票日及行政院所屬中央各業務主管機關公告放假者。</w:t>
      </w:r>
    </w:p>
    <w:p w:rsidR="00543128" w:rsidRDefault="00722391" w:rsidP="00722391">
      <w:pPr>
        <w:wordWrap w:val="0"/>
        <w:adjustRightInd w:val="0"/>
        <w:snapToGrid w:val="0"/>
        <w:spacing w:line="400" w:lineRule="exact"/>
        <w:ind w:leftChars="458" w:left="1659" w:hangingChars="200" w:hanging="560"/>
        <w:jc w:val="both"/>
        <w:textDirection w:val="lrTbV"/>
        <w:rPr>
          <w:rFonts w:ascii="標楷體" w:eastAsia="標楷體"/>
          <w:color w:val="000000"/>
          <w:sz w:val="28"/>
        </w:rPr>
      </w:pPr>
      <w:r w:rsidRPr="00722391">
        <w:rPr>
          <w:rFonts w:ascii="標楷體" w:eastAsia="標楷體" w:hint="eastAsia"/>
          <w:color w:val="000000"/>
          <w:sz w:val="28"/>
        </w:rPr>
        <w:t>(三)免計工作天之日，以不得施作為原則。乙方</w:t>
      </w:r>
      <w:proofErr w:type="gramStart"/>
      <w:r w:rsidRPr="00722391">
        <w:rPr>
          <w:rFonts w:ascii="標楷體" w:eastAsia="標楷體" w:hint="eastAsia"/>
          <w:color w:val="000000"/>
          <w:sz w:val="28"/>
        </w:rPr>
        <w:t>如欲施作</w:t>
      </w:r>
      <w:proofErr w:type="gramEnd"/>
      <w:r w:rsidRPr="00722391">
        <w:rPr>
          <w:rFonts w:ascii="標楷體" w:eastAsia="標楷體" w:hint="eastAsia"/>
          <w:color w:val="000000"/>
          <w:sz w:val="28"/>
        </w:rPr>
        <w:t>，應先</w:t>
      </w:r>
      <w:proofErr w:type="gramStart"/>
      <w:r w:rsidRPr="00722391">
        <w:rPr>
          <w:rFonts w:ascii="標楷體" w:eastAsia="標楷體" w:hint="eastAsia"/>
          <w:color w:val="000000"/>
          <w:sz w:val="28"/>
        </w:rPr>
        <w:t>徵得甲方</w:t>
      </w:r>
      <w:proofErr w:type="gramEnd"/>
      <w:r w:rsidRPr="00722391">
        <w:rPr>
          <w:rFonts w:ascii="標楷體" w:eastAsia="標楷體" w:hint="eastAsia"/>
          <w:color w:val="000000"/>
          <w:sz w:val="28"/>
        </w:rPr>
        <w:t>書面同意，該日數□應；□免計入工期（由甲方於招標時勾選，未勾選者，免計入工期）。</w:t>
      </w:r>
    </w:p>
    <w:p w:rsidR="00722391" w:rsidRPr="00722391" w:rsidRDefault="00722391" w:rsidP="00722391">
      <w:pPr>
        <w:wordWrap w:val="0"/>
        <w:adjustRightInd w:val="0"/>
        <w:snapToGrid w:val="0"/>
        <w:spacing w:line="400" w:lineRule="exact"/>
        <w:ind w:leftChars="458" w:left="1659" w:hangingChars="200" w:hanging="560"/>
        <w:jc w:val="both"/>
        <w:textDirection w:val="lrTbV"/>
        <w:rPr>
          <w:rFonts w:ascii="標楷體" w:eastAsia="標楷體"/>
          <w:color w:val="000000"/>
          <w:sz w:val="28"/>
        </w:rPr>
      </w:pPr>
      <w:r>
        <w:rPr>
          <w:rFonts w:ascii="標楷體" w:eastAsia="標楷體" w:hint="eastAsia"/>
          <w:color w:val="000000"/>
          <w:sz w:val="28"/>
        </w:rPr>
        <w:t>(四)</w:t>
      </w:r>
      <w:r w:rsidRPr="00722391">
        <w:rPr>
          <w:rFonts w:ascii="標楷體" w:eastAsia="標楷體" w:hint="eastAsia"/>
          <w:color w:val="000000"/>
          <w:sz w:val="28"/>
        </w:rPr>
        <w:t>其他：</w:t>
      </w:r>
      <w:proofErr w:type="gramStart"/>
      <w:r w:rsidRPr="00722391">
        <w:rPr>
          <w:rFonts w:ascii="標楷體" w:eastAsia="標楷體" w:hint="eastAsia"/>
          <w:color w:val="000000"/>
          <w:sz w:val="28"/>
        </w:rPr>
        <w:t>＿＿＿＿＿＿＿＿＿</w:t>
      </w:r>
      <w:proofErr w:type="gramEnd"/>
      <w:r w:rsidRPr="00722391">
        <w:rPr>
          <w:rFonts w:ascii="標楷體" w:eastAsia="標楷體" w:hint="eastAsia"/>
          <w:color w:val="000000"/>
          <w:sz w:val="28"/>
        </w:rPr>
        <w:t>（由甲方於招標時載明）。</w:t>
      </w:r>
    </w:p>
    <w:p w:rsidR="00543128" w:rsidRPr="00942750" w:rsidRDefault="00543128">
      <w:pPr>
        <w:numPr>
          <w:ilvl w:val="3"/>
          <w:numId w:val="11"/>
        </w:numPr>
        <w:tabs>
          <w:tab w:val="clear" w:pos="2360"/>
          <w:tab w:val="num" w:pos="1260"/>
        </w:tabs>
        <w:adjustRightInd w:val="0"/>
        <w:snapToGrid w:val="0"/>
        <w:spacing w:line="400" w:lineRule="exact"/>
        <w:ind w:left="1260"/>
        <w:jc w:val="both"/>
        <w:textDirection w:val="lrTbV"/>
        <w:rPr>
          <w:rFonts w:ascii="標楷體" w:eastAsia="標楷體" w:hAnsi="標楷體"/>
          <w:color w:val="000000"/>
          <w:sz w:val="28"/>
          <w:szCs w:val="28"/>
        </w:rPr>
      </w:pPr>
      <w:r>
        <w:rPr>
          <w:rFonts w:ascii="標楷體" w:eastAsia="標楷體" w:hAnsi="標楷體" w:hint="eastAsia"/>
          <w:color w:val="000000"/>
          <w:sz w:val="28"/>
          <w:szCs w:val="20"/>
        </w:rPr>
        <w:t>契約</w:t>
      </w:r>
      <w:r w:rsidRPr="00942750">
        <w:rPr>
          <w:rFonts w:ascii="標楷體" w:eastAsia="標楷體" w:hAnsi="標楷體" w:hint="eastAsia"/>
          <w:color w:val="000000"/>
          <w:sz w:val="28"/>
          <w:szCs w:val="20"/>
        </w:rPr>
        <w:t>如需辦理變更，其履約標的項目或數量有增減時；或因不可歸責於乙方之變更設計，</w:t>
      </w:r>
      <w:r w:rsidR="00133505" w:rsidRPr="00942750">
        <w:rPr>
          <w:rFonts w:ascii="標楷體" w:eastAsia="標楷體" w:hAnsi="標楷體" w:hint="eastAsia"/>
          <w:color w:val="000000"/>
          <w:sz w:val="28"/>
          <w:szCs w:val="28"/>
        </w:rPr>
        <w:t>變更部分或變更設計部分之履約期限由雙方視實際需要議定增減之。</w:t>
      </w:r>
    </w:p>
    <w:p w:rsidR="00543128" w:rsidRPr="00942750" w:rsidRDefault="00543128">
      <w:pPr>
        <w:numPr>
          <w:ilvl w:val="3"/>
          <w:numId w:val="11"/>
        </w:numPr>
        <w:tabs>
          <w:tab w:val="clear" w:pos="2360"/>
          <w:tab w:val="num" w:pos="1260"/>
        </w:tabs>
        <w:adjustRightInd w:val="0"/>
        <w:snapToGrid w:val="0"/>
        <w:spacing w:line="400" w:lineRule="exact"/>
        <w:ind w:left="1260"/>
        <w:jc w:val="both"/>
        <w:textDirection w:val="lrTbV"/>
        <w:rPr>
          <w:rFonts w:ascii="標楷體" w:eastAsia="標楷體" w:hAnsi="標楷體"/>
          <w:color w:val="000000"/>
          <w:sz w:val="28"/>
        </w:rPr>
      </w:pPr>
      <w:r w:rsidRPr="00942750">
        <w:rPr>
          <w:rFonts w:ascii="標楷體" w:eastAsia="標楷體" w:hint="eastAsia"/>
          <w:color w:val="000000"/>
          <w:sz w:val="28"/>
        </w:rPr>
        <w:t>履約期限延期：</w:t>
      </w:r>
    </w:p>
    <w:p w:rsidR="00543128" w:rsidRPr="00133505" w:rsidRDefault="00133505">
      <w:pPr>
        <w:numPr>
          <w:ilvl w:val="3"/>
          <w:numId w:val="3"/>
        </w:numPr>
        <w:tabs>
          <w:tab w:val="clear" w:pos="3031"/>
          <w:tab w:val="num" w:pos="1800"/>
        </w:tabs>
        <w:spacing w:line="400" w:lineRule="exact"/>
        <w:ind w:left="1800" w:hanging="900"/>
        <w:jc w:val="both"/>
        <w:textDirection w:val="lrTbV"/>
        <w:rPr>
          <w:rFonts w:ascii="標楷體" w:eastAsia="標楷體"/>
          <w:color w:val="000000"/>
          <w:sz w:val="28"/>
          <w:szCs w:val="28"/>
        </w:rPr>
      </w:pPr>
      <w:r w:rsidRPr="00942750">
        <w:rPr>
          <w:rFonts w:ascii="標楷體" w:eastAsia="標楷體" w:hAnsi="標楷體" w:hint="eastAsia"/>
          <w:color w:val="000000"/>
          <w:sz w:val="28"/>
          <w:szCs w:val="28"/>
        </w:rPr>
        <w:t>履約期</w:t>
      </w:r>
      <w:r w:rsidRPr="00940EF3">
        <w:rPr>
          <w:rFonts w:ascii="標楷體" w:eastAsia="標楷體" w:hAnsi="標楷體" w:hint="eastAsia"/>
          <w:sz w:val="28"/>
          <w:szCs w:val="28"/>
        </w:rPr>
        <w:t>限內，有下列情形之一，</w:t>
      </w:r>
      <w:proofErr w:type="gramStart"/>
      <w:r w:rsidRPr="00940EF3">
        <w:rPr>
          <w:rFonts w:ascii="標楷體" w:eastAsia="標楷體" w:hAnsi="標楷體" w:hint="eastAsia"/>
          <w:sz w:val="28"/>
          <w:szCs w:val="28"/>
        </w:rPr>
        <w:t>且確非</w:t>
      </w:r>
      <w:proofErr w:type="gramEnd"/>
      <w:r w:rsidRPr="00940EF3">
        <w:rPr>
          <w:rFonts w:ascii="標楷體" w:eastAsia="標楷體" w:hAnsi="標楷體" w:hint="eastAsia"/>
          <w:sz w:val="28"/>
          <w:szCs w:val="28"/>
        </w:rPr>
        <w:t>可歸責於乙方，</w:t>
      </w:r>
      <w:proofErr w:type="gramStart"/>
      <w:r w:rsidRPr="00940EF3">
        <w:rPr>
          <w:rFonts w:ascii="標楷體" w:eastAsia="標楷體" w:hAnsi="標楷體" w:hint="eastAsia"/>
          <w:sz w:val="28"/>
          <w:szCs w:val="28"/>
        </w:rPr>
        <w:t>而需展延</w:t>
      </w:r>
      <w:proofErr w:type="gramEnd"/>
      <w:r w:rsidRPr="00940EF3">
        <w:rPr>
          <w:rFonts w:ascii="標楷體" w:eastAsia="標楷體" w:hAnsi="標楷體" w:hint="eastAsia"/>
          <w:sz w:val="28"/>
          <w:szCs w:val="28"/>
        </w:rPr>
        <w:t>履約期限者，乙方應於事故發生或消失後，檢具事證，儘速以書面向甲方申請展延履約期限。甲方得審酌其情形後，以書面同意延長履約期限，不計算逾期違約金。其事由未達半日者，以半日計；逾半日未達1日者，以1日計</w:t>
      </w:r>
      <w:r w:rsidR="00543128" w:rsidRPr="00133505">
        <w:rPr>
          <w:rFonts w:ascii="標楷體" w:eastAsia="標楷體" w:hint="eastAsia"/>
          <w:color w:val="000000"/>
          <w:sz w:val="28"/>
          <w:szCs w:val="28"/>
        </w:rPr>
        <w:t>。</w:t>
      </w:r>
    </w:p>
    <w:p w:rsidR="00543128" w:rsidRDefault="00543128">
      <w:pPr>
        <w:numPr>
          <w:ilvl w:val="6"/>
          <w:numId w:val="9"/>
        </w:numPr>
        <w:tabs>
          <w:tab w:val="clear" w:pos="3360"/>
          <w:tab w:val="num" w:pos="1980"/>
        </w:tabs>
        <w:spacing w:line="400" w:lineRule="exact"/>
        <w:ind w:left="1980" w:hanging="540"/>
        <w:jc w:val="both"/>
        <w:textDirection w:val="lrTbV"/>
        <w:rPr>
          <w:rFonts w:ascii="標楷體" w:eastAsia="標楷體"/>
          <w:color w:val="000000"/>
          <w:sz w:val="28"/>
        </w:rPr>
      </w:pPr>
      <w:r>
        <w:rPr>
          <w:rFonts w:ascii="標楷體" w:eastAsia="標楷體" w:hint="eastAsia"/>
          <w:color w:val="000000"/>
          <w:sz w:val="28"/>
        </w:rPr>
        <w:t>發生契約規定不可抗力之事故。</w:t>
      </w:r>
    </w:p>
    <w:p w:rsidR="00543128" w:rsidRDefault="00543128">
      <w:pPr>
        <w:numPr>
          <w:ilvl w:val="6"/>
          <w:numId w:val="9"/>
        </w:numPr>
        <w:tabs>
          <w:tab w:val="clear" w:pos="3360"/>
          <w:tab w:val="num" w:pos="1980"/>
        </w:tabs>
        <w:spacing w:line="400" w:lineRule="exact"/>
        <w:ind w:left="1980" w:hanging="540"/>
        <w:jc w:val="both"/>
        <w:textDirection w:val="lrTbV"/>
        <w:rPr>
          <w:rFonts w:ascii="標楷體" w:eastAsia="標楷體"/>
          <w:color w:val="000000"/>
          <w:sz w:val="28"/>
        </w:rPr>
      </w:pPr>
      <w:r>
        <w:rPr>
          <w:rFonts w:ascii="標楷體" w:eastAsia="標楷體" w:hint="eastAsia"/>
          <w:color w:val="000000"/>
          <w:sz w:val="28"/>
        </w:rPr>
        <w:t>因天候影響無法施工。</w:t>
      </w:r>
    </w:p>
    <w:p w:rsidR="00543128" w:rsidRDefault="00543128">
      <w:pPr>
        <w:numPr>
          <w:ilvl w:val="6"/>
          <w:numId w:val="9"/>
        </w:numPr>
        <w:tabs>
          <w:tab w:val="clear" w:pos="3360"/>
          <w:tab w:val="num" w:pos="1980"/>
        </w:tabs>
        <w:spacing w:line="400" w:lineRule="exact"/>
        <w:ind w:left="1980" w:hanging="540"/>
        <w:jc w:val="both"/>
        <w:textDirection w:val="lrTbV"/>
        <w:rPr>
          <w:rFonts w:ascii="標楷體" w:eastAsia="標楷體"/>
          <w:color w:val="000000"/>
          <w:sz w:val="28"/>
        </w:rPr>
      </w:pPr>
      <w:r>
        <w:rPr>
          <w:rFonts w:ascii="標楷體" w:eastAsia="標楷體" w:hint="eastAsia"/>
          <w:color w:val="000000"/>
          <w:sz w:val="28"/>
        </w:rPr>
        <w:t>甲方要求全部或部分暫停履約。</w:t>
      </w:r>
    </w:p>
    <w:p w:rsidR="00543128" w:rsidRDefault="00543128">
      <w:pPr>
        <w:numPr>
          <w:ilvl w:val="6"/>
          <w:numId w:val="9"/>
        </w:numPr>
        <w:tabs>
          <w:tab w:val="clear" w:pos="3360"/>
          <w:tab w:val="num" w:pos="1980"/>
        </w:tabs>
        <w:spacing w:line="400" w:lineRule="exact"/>
        <w:ind w:left="1980" w:hanging="540"/>
        <w:jc w:val="both"/>
        <w:textDirection w:val="lrTbV"/>
        <w:rPr>
          <w:rFonts w:ascii="標楷體" w:eastAsia="標楷體"/>
          <w:color w:val="000000"/>
          <w:sz w:val="28"/>
        </w:rPr>
      </w:pPr>
      <w:r>
        <w:rPr>
          <w:rFonts w:ascii="標楷體" w:eastAsia="標楷體" w:hint="eastAsia"/>
          <w:color w:val="000000"/>
          <w:sz w:val="28"/>
        </w:rPr>
        <w:t>因辦理契約變更或增加履約標的數量或項目。</w:t>
      </w:r>
    </w:p>
    <w:p w:rsidR="00543128" w:rsidRDefault="00543128">
      <w:pPr>
        <w:numPr>
          <w:ilvl w:val="6"/>
          <w:numId w:val="9"/>
        </w:numPr>
        <w:tabs>
          <w:tab w:val="clear" w:pos="3360"/>
          <w:tab w:val="num" w:pos="1980"/>
        </w:tabs>
        <w:spacing w:line="400" w:lineRule="exact"/>
        <w:ind w:left="1980" w:hanging="540"/>
        <w:jc w:val="both"/>
        <w:textDirection w:val="lrTbV"/>
        <w:rPr>
          <w:rFonts w:ascii="標楷體" w:eastAsia="標楷體"/>
          <w:color w:val="000000"/>
          <w:sz w:val="28"/>
        </w:rPr>
      </w:pPr>
      <w:r>
        <w:rPr>
          <w:rFonts w:ascii="標楷體" w:eastAsia="標楷體" w:hint="eastAsia"/>
          <w:color w:val="000000"/>
          <w:sz w:val="28"/>
        </w:rPr>
        <w:t>甲方應辦事項未及時辦妥。</w:t>
      </w:r>
    </w:p>
    <w:p w:rsidR="00543128" w:rsidRDefault="00543128" w:rsidP="00F746E7">
      <w:pPr>
        <w:numPr>
          <w:ilvl w:val="6"/>
          <w:numId w:val="9"/>
        </w:numPr>
        <w:tabs>
          <w:tab w:val="clear" w:pos="3360"/>
          <w:tab w:val="num" w:pos="1980"/>
        </w:tabs>
        <w:spacing w:line="400" w:lineRule="exact"/>
        <w:ind w:left="1980" w:hanging="540"/>
        <w:jc w:val="both"/>
        <w:textDirection w:val="lrTbV"/>
        <w:rPr>
          <w:rFonts w:ascii="標楷體" w:eastAsia="標楷體"/>
          <w:color w:val="000000"/>
          <w:sz w:val="28"/>
        </w:rPr>
      </w:pPr>
      <w:r>
        <w:rPr>
          <w:rFonts w:ascii="標楷體" w:eastAsia="標楷體" w:hint="eastAsia"/>
          <w:color w:val="000000"/>
          <w:sz w:val="28"/>
        </w:rPr>
        <w:t>由甲方自辦或甲方之其他廠商因承包契約相關履約標的之延誤而影響契約進度者。</w:t>
      </w:r>
    </w:p>
    <w:p w:rsidR="00543128" w:rsidRDefault="00543128">
      <w:pPr>
        <w:numPr>
          <w:ilvl w:val="0"/>
          <w:numId w:val="35"/>
        </w:numPr>
        <w:spacing w:line="400" w:lineRule="exact"/>
        <w:jc w:val="both"/>
        <w:textDirection w:val="lrTbV"/>
        <w:rPr>
          <w:rFonts w:ascii="標楷體" w:eastAsia="標楷體"/>
          <w:color w:val="000000"/>
          <w:sz w:val="28"/>
        </w:rPr>
      </w:pPr>
      <w:r>
        <w:rPr>
          <w:rFonts w:ascii="標楷體" w:eastAsia="標楷體" w:hint="eastAsia"/>
          <w:color w:val="000000"/>
          <w:sz w:val="28"/>
        </w:rPr>
        <w:t>其他非可歸責於乙方之情形，經甲方認定者。</w:t>
      </w:r>
    </w:p>
    <w:p w:rsidR="00543128" w:rsidRPr="00074892" w:rsidRDefault="00543128">
      <w:pPr>
        <w:numPr>
          <w:ilvl w:val="3"/>
          <w:numId w:val="3"/>
        </w:numPr>
        <w:tabs>
          <w:tab w:val="clear" w:pos="3031"/>
          <w:tab w:val="num" w:pos="1800"/>
        </w:tabs>
        <w:spacing w:line="400" w:lineRule="exact"/>
        <w:ind w:left="1800" w:hanging="900"/>
        <w:jc w:val="both"/>
        <w:textDirection w:val="lrTbV"/>
        <w:rPr>
          <w:rFonts w:ascii="標楷體" w:eastAsia="標楷體"/>
          <w:color w:val="000000"/>
          <w:sz w:val="28"/>
        </w:rPr>
      </w:pPr>
      <w:proofErr w:type="gramStart"/>
      <w:r w:rsidRPr="00074892">
        <w:rPr>
          <w:rFonts w:ascii="標楷體" w:eastAsia="標楷體" w:hint="eastAsia"/>
          <w:color w:val="000000"/>
          <w:sz w:val="28"/>
        </w:rPr>
        <w:t>前</w:t>
      </w:r>
      <w:r w:rsidR="00787E1B" w:rsidRPr="00074892">
        <w:rPr>
          <w:rFonts w:ascii="標楷體" w:eastAsia="標楷體" w:hint="eastAsia"/>
          <w:color w:val="000000"/>
          <w:sz w:val="28"/>
        </w:rPr>
        <w:t>目</w:t>
      </w:r>
      <w:r w:rsidRPr="00074892">
        <w:rPr>
          <w:rFonts w:ascii="標楷體" w:eastAsia="標楷體" w:hint="eastAsia"/>
          <w:color w:val="000000"/>
          <w:sz w:val="28"/>
        </w:rPr>
        <w:t>事故</w:t>
      </w:r>
      <w:proofErr w:type="gramEnd"/>
      <w:r w:rsidRPr="00074892">
        <w:rPr>
          <w:rFonts w:ascii="標楷體" w:eastAsia="標楷體" w:hint="eastAsia"/>
          <w:color w:val="000000"/>
          <w:sz w:val="28"/>
        </w:rPr>
        <w:t>之發生，致契約全部或部分必須停止履約時，乙方應於停止履約原因消滅後立即恢復履約。其停止履約及恢復履約，乙方應儘速向甲方提出書面報告。</w:t>
      </w:r>
    </w:p>
    <w:p w:rsidR="00543128" w:rsidRPr="00074892" w:rsidRDefault="00543128">
      <w:pPr>
        <w:numPr>
          <w:ilvl w:val="3"/>
          <w:numId w:val="11"/>
        </w:numPr>
        <w:tabs>
          <w:tab w:val="clear" w:pos="2360"/>
          <w:tab w:val="left" w:pos="851"/>
          <w:tab w:val="left" w:pos="993"/>
          <w:tab w:val="num" w:pos="1260"/>
        </w:tabs>
        <w:adjustRightInd w:val="0"/>
        <w:snapToGrid w:val="0"/>
        <w:spacing w:line="400" w:lineRule="exact"/>
        <w:ind w:left="1260"/>
        <w:jc w:val="both"/>
        <w:textDirection w:val="lrTbV"/>
        <w:rPr>
          <w:rFonts w:ascii="標楷體" w:eastAsia="標楷體" w:hAnsi="標楷體"/>
          <w:color w:val="000000"/>
          <w:sz w:val="28"/>
        </w:rPr>
      </w:pPr>
      <w:r w:rsidRPr="00074892">
        <w:rPr>
          <w:rFonts w:ascii="標楷體" w:eastAsia="標楷體" w:hint="eastAsia"/>
          <w:color w:val="000000"/>
          <w:sz w:val="28"/>
        </w:rPr>
        <w:t>期日：</w:t>
      </w:r>
    </w:p>
    <w:p w:rsidR="00543128" w:rsidRPr="00074892" w:rsidRDefault="00543128">
      <w:pPr>
        <w:numPr>
          <w:ilvl w:val="4"/>
          <w:numId w:val="4"/>
        </w:numPr>
        <w:tabs>
          <w:tab w:val="clear" w:pos="2640"/>
        </w:tabs>
        <w:spacing w:line="400" w:lineRule="exact"/>
        <w:ind w:left="1800" w:rightChars="10" w:right="24" w:hanging="900"/>
        <w:jc w:val="both"/>
        <w:rPr>
          <w:rFonts w:ascii="標楷體" w:eastAsia="標楷體"/>
          <w:color w:val="000000"/>
          <w:sz w:val="28"/>
        </w:rPr>
      </w:pPr>
      <w:r w:rsidRPr="00074892">
        <w:rPr>
          <w:rFonts w:ascii="標楷體" w:eastAsia="標楷體" w:hint="eastAsia"/>
          <w:color w:val="000000"/>
          <w:sz w:val="28"/>
        </w:rPr>
        <w:t>履約期間自指定之日起算者，應將當日算入。履約期間自指定之日後起算者，當日不計入。</w:t>
      </w:r>
    </w:p>
    <w:p w:rsidR="00543128" w:rsidRPr="00074892" w:rsidRDefault="00543128">
      <w:pPr>
        <w:numPr>
          <w:ilvl w:val="4"/>
          <w:numId w:val="4"/>
        </w:numPr>
        <w:tabs>
          <w:tab w:val="clear" w:pos="2640"/>
        </w:tabs>
        <w:spacing w:line="400" w:lineRule="exact"/>
        <w:ind w:left="1800" w:rightChars="10" w:right="24" w:hanging="900"/>
        <w:jc w:val="both"/>
        <w:rPr>
          <w:rFonts w:ascii="標楷體" w:eastAsia="標楷體"/>
          <w:color w:val="000000"/>
          <w:sz w:val="28"/>
        </w:rPr>
      </w:pPr>
      <w:r w:rsidRPr="00074892">
        <w:rPr>
          <w:rFonts w:ascii="標楷體" w:eastAsia="標楷體" w:hint="eastAsia"/>
          <w:color w:val="000000"/>
          <w:sz w:val="28"/>
        </w:rPr>
        <w:t>履約標的須於一定期間內送達甲方之場所者，履約期間之末日，以甲方當日下班時間為期間末日之終止。當日為甲方之辦公日，</w:t>
      </w:r>
      <w:proofErr w:type="gramStart"/>
      <w:r w:rsidRPr="00074892">
        <w:rPr>
          <w:rFonts w:ascii="標楷體" w:eastAsia="標楷體" w:hint="eastAsia"/>
          <w:color w:val="000000"/>
          <w:sz w:val="28"/>
        </w:rPr>
        <w:t>但甲方</w:t>
      </w:r>
      <w:proofErr w:type="gramEnd"/>
      <w:r w:rsidRPr="00074892">
        <w:rPr>
          <w:rFonts w:ascii="標楷體" w:eastAsia="標楷體" w:hint="eastAsia"/>
          <w:color w:val="000000"/>
          <w:sz w:val="28"/>
        </w:rPr>
        <w:t>因故停止辦公致未達原定截止時間者，以次一辦公日之同一截止時間代之。</w:t>
      </w:r>
    </w:p>
    <w:p w:rsidR="00543128" w:rsidRPr="00074892" w:rsidRDefault="00543128">
      <w:pPr>
        <w:numPr>
          <w:ilvl w:val="3"/>
          <w:numId w:val="11"/>
        </w:numPr>
        <w:tabs>
          <w:tab w:val="clear" w:pos="2360"/>
          <w:tab w:val="num" w:pos="1260"/>
        </w:tabs>
        <w:adjustRightInd w:val="0"/>
        <w:snapToGrid w:val="0"/>
        <w:spacing w:line="400" w:lineRule="exact"/>
        <w:ind w:left="1260"/>
        <w:jc w:val="both"/>
        <w:textDirection w:val="lrTbV"/>
        <w:rPr>
          <w:rFonts w:ascii="標楷體" w:eastAsia="標楷體" w:hAnsi="標楷體"/>
          <w:color w:val="000000"/>
          <w:sz w:val="28"/>
        </w:rPr>
      </w:pPr>
      <w:r w:rsidRPr="00074892">
        <w:rPr>
          <w:rFonts w:ascii="標楷體" w:eastAsia="標楷體" w:hint="eastAsia"/>
          <w:color w:val="000000"/>
          <w:sz w:val="28"/>
        </w:rPr>
        <w:t>甲</w:t>
      </w:r>
      <w:r w:rsidRPr="00074892">
        <w:rPr>
          <w:rFonts w:ascii="標楷體" w:eastAsia="標楷體" w:hAnsi="標楷體" w:hint="eastAsia"/>
          <w:color w:val="000000"/>
          <w:sz w:val="28"/>
        </w:rPr>
        <w:t>乙雙方同意於接獲提供之資料送達後儘速檢視該資料，並於檢視該資料發現疑義時，立即以書面通知他方。</w:t>
      </w:r>
    </w:p>
    <w:p w:rsidR="00543128" w:rsidRPr="00074892" w:rsidRDefault="00543128">
      <w:pPr>
        <w:numPr>
          <w:ilvl w:val="3"/>
          <w:numId w:val="11"/>
        </w:numPr>
        <w:tabs>
          <w:tab w:val="clear" w:pos="2360"/>
        </w:tabs>
        <w:adjustRightInd w:val="0"/>
        <w:snapToGrid w:val="0"/>
        <w:spacing w:line="400" w:lineRule="exact"/>
        <w:ind w:left="1260"/>
        <w:jc w:val="both"/>
        <w:textDirection w:val="lrTbV"/>
        <w:rPr>
          <w:rFonts w:ascii="標楷體" w:eastAsia="標楷體"/>
          <w:color w:val="000000"/>
          <w:sz w:val="28"/>
        </w:rPr>
      </w:pPr>
      <w:r w:rsidRPr="00074892">
        <w:rPr>
          <w:rFonts w:ascii="標楷體" w:eastAsia="標楷體" w:hint="eastAsia"/>
          <w:color w:val="000000"/>
          <w:sz w:val="28"/>
        </w:rPr>
        <w:t>除招標文件已</w:t>
      </w:r>
      <w:proofErr w:type="gramStart"/>
      <w:r w:rsidRPr="00074892">
        <w:rPr>
          <w:rFonts w:ascii="標楷體" w:eastAsia="標楷體" w:hint="eastAsia"/>
          <w:color w:val="000000"/>
          <w:sz w:val="28"/>
        </w:rPr>
        <w:t>載明者外</w:t>
      </w:r>
      <w:proofErr w:type="gramEnd"/>
      <w:r w:rsidRPr="00074892">
        <w:rPr>
          <w:rFonts w:ascii="標楷體" w:eastAsia="標楷體" w:hint="eastAsia"/>
          <w:color w:val="000000"/>
          <w:sz w:val="28"/>
        </w:rPr>
        <w:t>，</w:t>
      </w:r>
      <w:r w:rsidRPr="00074892">
        <w:rPr>
          <w:rFonts w:ascii="標楷體" w:eastAsia="標楷體" w:hAnsi="標楷體" w:hint="eastAsia"/>
          <w:color w:val="000000"/>
          <w:sz w:val="28"/>
        </w:rPr>
        <w:t>因不可歸責於乙方之因素而須修正、更改、補充，雙方應以書面另行協議延長期限。</w:t>
      </w:r>
    </w:p>
    <w:p w:rsidR="00543128" w:rsidRDefault="00543128">
      <w:pPr>
        <w:tabs>
          <w:tab w:val="left" w:pos="900"/>
        </w:tabs>
        <w:spacing w:line="400" w:lineRule="exact"/>
        <w:rPr>
          <w:rFonts w:ascii="標楷體" w:eastAsia="標楷體" w:hAnsi="標楷體"/>
          <w:b/>
          <w:bCs/>
          <w:color w:val="000000"/>
          <w:sz w:val="28"/>
        </w:rPr>
      </w:pPr>
      <w:r>
        <w:rPr>
          <w:rFonts w:ascii="標楷體" w:eastAsia="標楷體" w:hAnsi="標楷體" w:hint="eastAsia"/>
          <w:b/>
          <w:bCs/>
          <w:color w:val="000000"/>
          <w:sz w:val="28"/>
        </w:rPr>
        <w:t>第八條   履約管理</w:t>
      </w:r>
    </w:p>
    <w:p w:rsidR="00993884" w:rsidRPr="00074892" w:rsidRDefault="002C16FB" w:rsidP="0050029D">
      <w:pPr>
        <w:numPr>
          <w:ilvl w:val="2"/>
          <w:numId w:val="10"/>
        </w:numPr>
        <w:tabs>
          <w:tab w:val="num" w:pos="1260"/>
        </w:tabs>
        <w:spacing w:line="400" w:lineRule="exact"/>
        <w:ind w:left="1260"/>
        <w:jc w:val="both"/>
        <w:rPr>
          <w:rFonts w:ascii="標楷體" w:eastAsia="標楷體" w:hAnsi="標楷體"/>
          <w:color w:val="000000"/>
          <w:sz w:val="28"/>
        </w:rPr>
      </w:pPr>
      <w:r w:rsidRPr="00074892">
        <w:rPr>
          <w:rFonts w:ascii="標楷體" w:eastAsia="標楷體" w:hAnsi="標楷體" w:hint="eastAsia"/>
          <w:sz w:val="28"/>
          <w:szCs w:val="28"/>
        </w:rPr>
        <w:t>乙方應依招標文件及服務建議書內容，於簽約後</w:t>
      </w:r>
      <w:r w:rsidR="00D11ED5">
        <w:rPr>
          <w:rFonts w:ascii="標楷體" w:eastAsia="標楷體" w:hAnsi="標楷體" w:hint="eastAsia"/>
          <w:color w:val="FF0000"/>
          <w:sz w:val="28"/>
          <w:szCs w:val="28"/>
          <w:u w:val="single"/>
        </w:rPr>
        <w:t>7</w:t>
      </w:r>
      <w:r w:rsidRPr="00074892">
        <w:rPr>
          <w:rFonts w:ascii="標楷體" w:eastAsia="標楷體" w:hAnsi="標楷體" w:hint="eastAsia"/>
          <w:sz w:val="28"/>
          <w:szCs w:val="28"/>
        </w:rPr>
        <w:t>日內（由甲方於招標文件載明，未載明者，以14個日曆天計），提出「</w:t>
      </w:r>
      <w:r w:rsidRPr="00074892">
        <w:rPr>
          <w:rFonts w:ascii="標楷體" w:eastAsia="標楷體" w:hAnsi="標楷體" w:hint="eastAsia"/>
          <w:color w:val="000000"/>
          <w:sz w:val="28"/>
        </w:rPr>
        <w:t>服務實施計畫書</w:t>
      </w:r>
      <w:r w:rsidRPr="00074892">
        <w:rPr>
          <w:rFonts w:ascii="標楷體" w:eastAsia="標楷體" w:hAnsi="標楷體" w:hint="eastAsia"/>
          <w:sz w:val="28"/>
          <w:szCs w:val="28"/>
        </w:rPr>
        <w:t>」</w:t>
      </w:r>
      <w:proofErr w:type="gramStart"/>
      <w:r w:rsidRPr="00074892">
        <w:rPr>
          <w:rFonts w:ascii="標楷體" w:eastAsia="標楷體" w:hAnsi="標楷體" w:hint="eastAsia"/>
          <w:sz w:val="28"/>
          <w:szCs w:val="28"/>
        </w:rPr>
        <w:t>送甲方核</w:t>
      </w:r>
      <w:proofErr w:type="gramEnd"/>
      <w:r w:rsidRPr="00074892">
        <w:rPr>
          <w:rFonts w:ascii="標楷體" w:eastAsia="標楷體" w:hAnsi="標楷體" w:hint="eastAsia"/>
          <w:sz w:val="28"/>
          <w:szCs w:val="28"/>
        </w:rPr>
        <w:t>可，該</w:t>
      </w:r>
      <w:r w:rsidRPr="00074892">
        <w:rPr>
          <w:rFonts w:ascii="標楷體" w:eastAsia="標楷體" w:hAnsi="標楷體" w:hint="eastAsia"/>
          <w:color w:val="000000"/>
          <w:sz w:val="28"/>
        </w:rPr>
        <w:t>服務實施計畫書</w:t>
      </w:r>
      <w:r w:rsidRPr="00074892">
        <w:rPr>
          <w:rFonts w:ascii="標楷體" w:eastAsia="標楷體" w:hAnsi="標楷體" w:hint="eastAsia"/>
          <w:sz w:val="28"/>
          <w:szCs w:val="28"/>
        </w:rPr>
        <w:t>內容至少應包括計畫組織、工作計畫流程、工作預定進度表（含分期提出各種書面資料之時程）、工作人力計畫（含人員配當表）、辦公處所等。甲方如有修正意見，經甲方通知乙方後，乙方應於</w:t>
      </w:r>
      <w:r w:rsidR="00444012" w:rsidRPr="00444012">
        <w:rPr>
          <w:rFonts w:ascii="標楷體" w:eastAsia="標楷體" w:hAnsi="標楷體" w:hint="eastAsia"/>
          <w:color w:val="FF0000"/>
          <w:sz w:val="28"/>
          <w:szCs w:val="28"/>
          <w:u w:val="single"/>
        </w:rPr>
        <w:t>7</w:t>
      </w:r>
      <w:r w:rsidRPr="00074892">
        <w:rPr>
          <w:rFonts w:ascii="標楷體" w:eastAsia="標楷體" w:hAnsi="標楷體" w:hint="eastAsia"/>
          <w:sz w:val="28"/>
          <w:szCs w:val="28"/>
        </w:rPr>
        <w:t>日（由甲方於招標文件載明，未載明者，以7個日曆天計）內</w:t>
      </w:r>
      <w:proofErr w:type="gramStart"/>
      <w:r w:rsidRPr="00074892">
        <w:rPr>
          <w:rFonts w:ascii="標楷體" w:eastAsia="標楷體" w:hAnsi="標楷體" w:hint="eastAsia"/>
          <w:sz w:val="28"/>
          <w:szCs w:val="28"/>
        </w:rPr>
        <w:t>改正完妥</w:t>
      </w:r>
      <w:proofErr w:type="gramEnd"/>
      <w:r w:rsidRPr="00074892">
        <w:rPr>
          <w:rFonts w:ascii="標楷體" w:eastAsia="標楷體" w:hAnsi="標楷體" w:hint="eastAsia"/>
          <w:sz w:val="28"/>
          <w:szCs w:val="28"/>
        </w:rPr>
        <w:t>，</w:t>
      </w:r>
      <w:proofErr w:type="gramStart"/>
      <w:r w:rsidRPr="00074892">
        <w:rPr>
          <w:rFonts w:ascii="標楷體" w:eastAsia="標楷體" w:hAnsi="標楷體" w:hint="eastAsia"/>
          <w:sz w:val="28"/>
          <w:szCs w:val="28"/>
        </w:rPr>
        <w:t>並送甲方</w:t>
      </w:r>
      <w:proofErr w:type="gramEnd"/>
      <w:r w:rsidRPr="00074892">
        <w:rPr>
          <w:rFonts w:ascii="標楷體" w:eastAsia="標楷體" w:hAnsi="標楷體" w:hint="eastAsia"/>
          <w:sz w:val="28"/>
          <w:szCs w:val="28"/>
        </w:rPr>
        <w:t>審核。乙方應依工作預定進度表所列預定</w:t>
      </w:r>
      <w:proofErr w:type="gramStart"/>
      <w:r w:rsidRPr="00074892">
        <w:rPr>
          <w:rFonts w:ascii="標楷體" w:eastAsia="標楷體" w:hAnsi="標楷體" w:hint="eastAsia"/>
          <w:sz w:val="28"/>
          <w:szCs w:val="28"/>
        </w:rPr>
        <w:t>時程提送</w:t>
      </w:r>
      <w:proofErr w:type="gramEnd"/>
      <w:r w:rsidRPr="00074892">
        <w:rPr>
          <w:rFonts w:ascii="標楷體" w:eastAsia="標楷體" w:hAnsi="標楷體" w:hint="eastAsia"/>
          <w:sz w:val="28"/>
          <w:szCs w:val="28"/>
        </w:rPr>
        <w:t>各階段書面資料，甲方應於收到乙方提送之各階段書面資料後</w:t>
      </w:r>
      <w:r w:rsidR="00B0476D" w:rsidRPr="00B0476D">
        <w:rPr>
          <w:rFonts w:ascii="標楷體" w:eastAsia="標楷體" w:hAnsi="標楷體" w:hint="eastAsia"/>
          <w:sz w:val="28"/>
          <w:szCs w:val="28"/>
          <w:u w:val="single"/>
        </w:rPr>
        <w:t xml:space="preserve">  </w:t>
      </w:r>
      <w:r w:rsidRPr="00074892">
        <w:rPr>
          <w:rFonts w:ascii="標楷體" w:eastAsia="標楷體" w:hAnsi="標楷體" w:hint="eastAsia"/>
          <w:sz w:val="28"/>
          <w:szCs w:val="28"/>
        </w:rPr>
        <w:t>日內（由甲方於招標文件載明，未載明者，以20個日曆天計）完成審查工作；其需退回修正者，乙方應於甲方給予之期限內完成修正工作；</w:t>
      </w:r>
      <w:r w:rsidR="00895EF5" w:rsidRPr="00074892">
        <w:rPr>
          <w:rFonts w:ascii="標楷體" w:eastAsia="標楷體" w:hAnsi="標楷體" w:hint="eastAsia"/>
          <w:sz w:val="28"/>
          <w:szCs w:val="28"/>
        </w:rPr>
        <w:t>乙方依契約規定應履行之專業責任，不因甲方對乙方</w:t>
      </w:r>
      <w:r w:rsidR="00717E0E" w:rsidRPr="00074892">
        <w:rPr>
          <w:rFonts w:ascii="標楷體" w:eastAsia="標楷體" w:hAnsi="標楷體" w:hint="eastAsia"/>
          <w:sz w:val="28"/>
          <w:szCs w:val="28"/>
        </w:rPr>
        <w:t>書面資料</w:t>
      </w:r>
      <w:r w:rsidR="00895EF5" w:rsidRPr="00074892">
        <w:rPr>
          <w:rFonts w:ascii="標楷體" w:eastAsia="標楷體" w:hAnsi="標楷體" w:hint="eastAsia"/>
          <w:sz w:val="28"/>
          <w:szCs w:val="28"/>
        </w:rPr>
        <w:t>之審查認可而減少或免除</w:t>
      </w:r>
      <w:r w:rsidR="00AD3030" w:rsidRPr="00074892">
        <w:rPr>
          <w:rFonts w:ascii="標楷體" w:eastAsia="標楷體" w:hAnsi="標楷體" w:hint="eastAsia"/>
          <w:sz w:val="28"/>
          <w:szCs w:val="28"/>
        </w:rPr>
        <w:t>。</w:t>
      </w:r>
    </w:p>
    <w:p w:rsidR="00543128" w:rsidRPr="00074892" w:rsidRDefault="00543128" w:rsidP="0050029D">
      <w:pPr>
        <w:numPr>
          <w:ilvl w:val="2"/>
          <w:numId w:val="10"/>
        </w:numPr>
        <w:tabs>
          <w:tab w:val="num" w:pos="1260"/>
        </w:tabs>
        <w:spacing w:line="400" w:lineRule="exact"/>
        <w:ind w:left="1260"/>
        <w:jc w:val="both"/>
        <w:rPr>
          <w:rFonts w:ascii="標楷體" w:eastAsia="標楷體" w:hAnsi="標楷體"/>
          <w:color w:val="000000"/>
          <w:sz w:val="28"/>
        </w:rPr>
      </w:pPr>
      <w:r w:rsidRPr="00074892">
        <w:rPr>
          <w:rFonts w:ascii="標楷體" w:eastAsia="標楷體" w:hAnsi="標楷體" w:hint="eastAsia"/>
          <w:color w:val="000000"/>
          <w:sz w:val="28"/>
        </w:rPr>
        <w:t>與契約履約標的有關之其他標的，經甲方交由其他廠商辦理時，乙方有與其他廠商互相協調配合之義務，以使該等工作得以順利進行。工作不能協調配合，乙方應通知甲方，由甲方邀集各方協調解決。乙方如未通知甲方或未能配合或甲方未能協調解決致生錯誤、延誤履約期限或意外事故，應由可歸責之一方負責並賠償。</w:t>
      </w:r>
    </w:p>
    <w:p w:rsidR="0050029D" w:rsidRPr="00074892" w:rsidRDefault="00B45D77" w:rsidP="0050029D">
      <w:pPr>
        <w:numPr>
          <w:ilvl w:val="2"/>
          <w:numId w:val="10"/>
        </w:numPr>
        <w:tabs>
          <w:tab w:val="num" w:pos="1260"/>
        </w:tabs>
        <w:spacing w:line="400" w:lineRule="exact"/>
        <w:ind w:left="1260"/>
        <w:jc w:val="both"/>
        <w:rPr>
          <w:rFonts w:ascii="標楷體" w:eastAsia="標楷體" w:hAnsi="標楷體"/>
          <w:color w:val="000000"/>
          <w:sz w:val="28"/>
        </w:rPr>
      </w:pPr>
      <w:r w:rsidRPr="00074892">
        <w:rPr>
          <w:rFonts w:ascii="標楷體" w:eastAsia="標楷體" w:hAnsi="標楷體" w:hint="eastAsia"/>
          <w:color w:val="000000"/>
          <w:sz w:val="28"/>
        </w:rPr>
        <w:t>工程規劃設計階段，接管營運維護單位提供與契約履約標的有關之意見，得經甲方交由乙方辦理，乙方有協調配合之義務，</w:t>
      </w:r>
      <w:proofErr w:type="gramStart"/>
      <w:r w:rsidRPr="00074892">
        <w:rPr>
          <w:rFonts w:ascii="標楷體" w:eastAsia="標楷體" w:hAnsi="標楷體" w:hint="eastAsia"/>
          <w:color w:val="000000"/>
          <w:sz w:val="28"/>
        </w:rPr>
        <w:t>俾</w:t>
      </w:r>
      <w:proofErr w:type="gramEnd"/>
      <w:r w:rsidRPr="00074892">
        <w:rPr>
          <w:rFonts w:ascii="標楷體" w:eastAsia="標楷體" w:hAnsi="標楷體" w:hint="eastAsia"/>
          <w:color w:val="000000"/>
          <w:sz w:val="28"/>
        </w:rPr>
        <w:t>使工程完工後之該等工作得以順利進行。工作不能協調配合，乙方應通知甲方，由甲方邀集各方協調解決。</w:t>
      </w:r>
    </w:p>
    <w:p w:rsidR="00543128" w:rsidRPr="00074892" w:rsidRDefault="00543128">
      <w:pPr>
        <w:numPr>
          <w:ilvl w:val="2"/>
          <w:numId w:val="10"/>
        </w:numPr>
        <w:tabs>
          <w:tab w:val="num" w:pos="1260"/>
        </w:tabs>
        <w:spacing w:line="400" w:lineRule="exact"/>
        <w:ind w:left="1260"/>
        <w:rPr>
          <w:rFonts w:ascii="標楷體" w:eastAsia="標楷體" w:hAnsi="標楷體"/>
          <w:color w:val="000000"/>
          <w:sz w:val="28"/>
        </w:rPr>
      </w:pPr>
      <w:r w:rsidRPr="00074892">
        <w:rPr>
          <w:rFonts w:ascii="標楷體" w:eastAsia="標楷體" w:hAnsi="標楷體" w:hint="eastAsia"/>
          <w:color w:val="000000"/>
          <w:sz w:val="28"/>
        </w:rPr>
        <w:t>乙方接受甲方或甲方委託之機構之人員指示辦理與履約有關之事項前，應先確認該人員係有權代表人，且所指示辦理之事項未逾越或未違反契約</w:t>
      </w:r>
      <w:r w:rsidR="00EC70F0" w:rsidRPr="00074892">
        <w:rPr>
          <w:rFonts w:ascii="標楷體" w:eastAsia="標楷體" w:hAnsi="標楷體" w:hint="eastAsia"/>
          <w:color w:val="000000"/>
          <w:sz w:val="28"/>
        </w:rPr>
        <w:t>規</w:t>
      </w:r>
      <w:r w:rsidRPr="00074892">
        <w:rPr>
          <w:rFonts w:ascii="標楷體" w:eastAsia="標楷體" w:hAnsi="標楷體" w:hint="eastAsia"/>
          <w:color w:val="000000"/>
          <w:sz w:val="28"/>
        </w:rPr>
        <w:t>定。乙方接受無權代表人之指示或逾越或違反契約</w:t>
      </w:r>
      <w:r w:rsidR="00EC70F0" w:rsidRPr="00074892">
        <w:rPr>
          <w:rFonts w:ascii="標楷體" w:eastAsia="標楷體" w:hAnsi="標楷體" w:hint="eastAsia"/>
          <w:color w:val="000000"/>
          <w:sz w:val="28"/>
        </w:rPr>
        <w:t>規</w:t>
      </w:r>
      <w:r w:rsidRPr="00074892">
        <w:rPr>
          <w:rFonts w:ascii="標楷體" w:eastAsia="標楷體" w:hAnsi="標楷體" w:hint="eastAsia"/>
          <w:color w:val="000000"/>
          <w:sz w:val="28"/>
        </w:rPr>
        <w:t>定之指示，不得用以</w:t>
      </w:r>
      <w:proofErr w:type="gramStart"/>
      <w:r w:rsidRPr="00074892">
        <w:rPr>
          <w:rFonts w:ascii="標楷體" w:eastAsia="標楷體" w:hAnsi="標楷體" w:hint="eastAsia"/>
          <w:color w:val="000000"/>
          <w:sz w:val="28"/>
        </w:rPr>
        <w:t>拘束甲</w:t>
      </w:r>
      <w:proofErr w:type="gramEnd"/>
      <w:r w:rsidRPr="00074892">
        <w:rPr>
          <w:rFonts w:ascii="標楷體" w:eastAsia="標楷體" w:hAnsi="標楷體" w:hint="eastAsia"/>
          <w:color w:val="000000"/>
          <w:sz w:val="28"/>
        </w:rPr>
        <w:t xml:space="preserve">方或減少、變更乙方應負之契約責任，甲方亦不對此等指示之後果負任何責任。 </w:t>
      </w:r>
    </w:p>
    <w:p w:rsidR="00543128" w:rsidRPr="00074892" w:rsidRDefault="00543128">
      <w:pPr>
        <w:numPr>
          <w:ilvl w:val="2"/>
          <w:numId w:val="10"/>
        </w:numPr>
        <w:tabs>
          <w:tab w:val="num" w:pos="1260"/>
        </w:tabs>
        <w:spacing w:line="400" w:lineRule="exact"/>
        <w:ind w:left="1260"/>
        <w:rPr>
          <w:rFonts w:ascii="標楷體" w:eastAsia="標楷體" w:hAnsi="標楷體"/>
          <w:color w:val="000000"/>
          <w:sz w:val="28"/>
        </w:rPr>
      </w:pPr>
      <w:r w:rsidRPr="00074892">
        <w:rPr>
          <w:rFonts w:ascii="標楷體" w:eastAsia="標楷體" w:hAnsi="標楷體" w:hint="eastAsia"/>
          <w:color w:val="000000"/>
          <w:sz w:val="28"/>
        </w:rPr>
        <w:t>甲方及乙方之一方未請求他方依契約履約者，不得視為或構成一方放棄請求他方依契約履約之權利。</w:t>
      </w:r>
    </w:p>
    <w:p w:rsidR="00543128" w:rsidRPr="00074892" w:rsidRDefault="00543128">
      <w:pPr>
        <w:numPr>
          <w:ilvl w:val="2"/>
          <w:numId w:val="10"/>
        </w:numPr>
        <w:tabs>
          <w:tab w:val="num" w:pos="1260"/>
        </w:tabs>
        <w:spacing w:line="400" w:lineRule="exact"/>
        <w:ind w:left="1260"/>
        <w:rPr>
          <w:rFonts w:ascii="標楷體" w:eastAsia="標楷體" w:hAnsi="標楷體"/>
          <w:color w:val="000000"/>
          <w:sz w:val="28"/>
        </w:rPr>
      </w:pPr>
      <w:r w:rsidRPr="00074892">
        <w:rPr>
          <w:rFonts w:ascii="標楷體" w:eastAsia="標楷體" w:hAnsi="標楷體" w:hint="eastAsia"/>
          <w:color w:val="000000"/>
          <w:sz w:val="28"/>
        </w:rPr>
        <w:t>契約內容有須保密者，乙方未經甲方書面同意，不得將契約內容洩漏予與履約無關之第三人。</w:t>
      </w:r>
    </w:p>
    <w:p w:rsidR="00543128" w:rsidRPr="00074892" w:rsidRDefault="00543128">
      <w:pPr>
        <w:numPr>
          <w:ilvl w:val="2"/>
          <w:numId w:val="10"/>
        </w:numPr>
        <w:tabs>
          <w:tab w:val="num" w:pos="1260"/>
        </w:tabs>
        <w:spacing w:line="400" w:lineRule="exact"/>
        <w:ind w:left="1260"/>
        <w:rPr>
          <w:rFonts w:ascii="標楷體" w:eastAsia="標楷體" w:hAnsi="標楷體"/>
          <w:color w:val="000000"/>
          <w:sz w:val="28"/>
        </w:rPr>
      </w:pPr>
      <w:r w:rsidRPr="00074892">
        <w:rPr>
          <w:rFonts w:ascii="標楷體" w:eastAsia="標楷體" w:hAnsi="標楷體" w:hint="eastAsia"/>
          <w:color w:val="000000"/>
          <w:sz w:val="28"/>
        </w:rPr>
        <w:t>乙方履約期間所知悉之甲方機密或任何不公開之文書、圖畫、消息、物品或其他資訊，</w:t>
      </w:r>
      <w:proofErr w:type="gramStart"/>
      <w:r w:rsidRPr="00074892">
        <w:rPr>
          <w:rFonts w:ascii="標楷體" w:eastAsia="標楷體" w:hAnsi="標楷體" w:hint="eastAsia"/>
          <w:color w:val="000000"/>
          <w:sz w:val="28"/>
        </w:rPr>
        <w:t>均應保密</w:t>
      </w:r>
      <w:proofErr w:type="gramEnd"/>
      <w:r w:rsidRPr="00074892">
        <w:rPr>
          <w:rFonts w:ascii="標楷體" w:eastAsia="標楷體" w:hAnsi="標楷體" w:hint="eastAsia"/>
          <w:color w:val="000000"/>
          <w:sz w:val="28"/>
        </w:rPr>
        <w:t>，不得洩漏。</w:t>
      </w:r>
    </w:p>
    <w:p w:rsidR="00543128" w:rsidRPr="00074892" w:rsidRDefault="00543128">
      <w:pPr>
        <w:numPr>
          <w:ilvl w:val="2"/>
          <w:numId w:val="10"/>
        </w:numPr>
        <w:tabs>
          <w:tab w:val="num" w:pos="1260"/>
        </w:tabs>
        <w:spacing w:line="400" w:lineRule="exact"/>
        <w:ind w:left="1260"/>
        <w:rPr>
          <w:rFonts w:ascii="標楷體" w:eastAsia="標楷體" w:hAnsi="標楷體"/>
          <w:bCs/>
          <w:color w:val="000000"/>
          <w:sz w:val="28"/>
        </w:rPr>
      </w:pPr>
      <w:r w:rsidRPr="00074892">
        <w:rPr>
          <w:rFonts w:ascii="標楷體" w:eastAsia="標楷體" w:hAnsi="標楷體" w:hint="eastAsia"/>
          <w:bCs/>
          <w:color w:val="000000"/>
          <w:sz w:val="28"/>
        </w:rPr>
        <w:t>轉包及分包：</w:t>
      </w:r>
    </w:p>
    <w:p w:rsidR="00543128" w:rsidRPr="00074892" w:rsidRDefault="00543128">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szCs w:val="20"/>
        </w:rPr>
        <w:t>乙方不得將契約轉包。乙方亦不得以不具備履行契約分包事項能力、未依法登記或設</w:t>
      </w:r>
      <w:r w:rsidRPr="00133505">
        <w:rPr>
          <w:rFonts w:ascii="標楷體" w:eastAsia="標楷體" w:hAnsi="標楷體" w:hint="eastAsia"/>
          <w:bCs/>
          <w:color w:val="000000"/>
          <w:sz w:val="28"/>
          <w:szCs w:val="28"/>
        </w:rPr>
        <w:t>立，或依採</w:t>
      </w:r>
      <w:r w:rsidRPr="00942750">
        <w:rPr>
          <w:rFonts w:ascii="標楷體" w:eastAsia="標楷體" w:hAnsi="標楷體" w:hint="eastAsia"/>
          <w:bCs/>
          <w:color w:val="000000"/>
          <w:sz w:val="28"/>
          <w:szCs w:val="28"/>
        </w:rPr>
        <w:t>購法第</w:t>
      </w:r>
      <w:r w:rsidR="00133505" w:rsidRPr="00942750">
        <w:rPr>
          <w:rFonts w:ascii="標楷體" w:eastAsia="標楷體" w:hAnsi="標楷體" w:hint="eastAsia"/>
          <w:color w:val="000000"/>
          <w:sz w:val="28"/>
          <w:szCs w:val="28"/>
        </w:rPr>
        <w:t>103</w:t>
      </w:r>
      <w:r w:rsidRPr="00942750">
        <w:rPr>
          <w:rFonts w:ascii="標楷體" w:eastAsia="標楷體" w:hAnsi="標楷體" w:hint="eastAsia"/>
          <w:bCs/>
          <w:color w:val="000000"/>
          <w:sz w:val="28"/>
          <w:szCs w:val="28"/>
        </w:rPr>
        <w:t>條規定不得參加投標或作為決標對象或作為分</w:t>
      </w:r>
      <w:r w:rsidRPr="00133505">
        <w:rPr>
          <w:rFonts w:ascii="標楷體" w:eastAsia="標楷體" w:hAnsi="標楷體" w:hint="eastAsia"/>
          <w:bCs/>
          <w:color w:val="000000"/>
          <w:sz w:val="28"/>
          <w:szCs w:val="28"/>
        </w:rPr>
        <w:t>包廠商</w:t>
      </w:r>
      <w:r w:rsidRPr="00074892">
        <w:rPr>
          <w:rFonts w:ascii="標楷體" w:eastAsia="標楷體" w:hAnsi="標楷體" w:hint="eastAsia"/>
          <w:bCs/>
          <w:color w:val="000000"/>
          <w:sz w:val="28"/>
          <w:szCs w:val="20"/>
        </w:rPr>
        <w:t>之廠商為分包廠商。</w:t>
      </w:r>
    </w:p>
    <w:p w:rsidR="00543128" w:rsidRPr="00074892" w:rsidRDefault="00543128">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rPr>
        <w:t>乙方擬分包之項目及分包廠商，甲方得</w:t>
      </w:r>
      <w:proofErr w:type="gramStart"/>
      <w:r w:rsidRPr="00074892">
        <w:rPr>
          <w:rFonts w:ascii="標楷體" w:eastAsia="標楷體" w:hAnsi="標楷體" w:hint="eastAsia"/>
          <w:bCs/>
          <w:color w:val="000000"/>
          <w:sz w:val="28"/>
        </w:rPr>
        <w:t>予審</w:t>
      </w:r>
      <w:proofErr w:type="gramEnd"/>
      <w:r w:rsidRPr="00074892">
        <w:rPr>
          <w:rFonts w:ascii="標楷體" w:eastAsia="標楷體" w:hAnsi="標楷體" w:hint="eastAsia"/>
          <w:bCs/>
          <w:color w:val="000000"/>
          <w:sz w:val="28"/>
        </w:rPr>
        <w:t>查。</w:t>
      </w:r>
    </w:p>
    <w:p w:rsidR="00543128" w:rsidRPr="00074892" w:rsidRDefault="00543128">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rPr>
        <w:t>乙方對於分包廠商履約之部分，仍應負完全責任。分包契約報備於</w:t>
      </w:r>
      <w:proofErr w:type="gramStart"/>
      <w:r w:rsidRPr="00074892">
        <w:rPr>
          <w:rFonts w:ascii="標楷體" w:eastAsia="標楷體" w:hAnsi="標楷體" w:hint="eastAsia"/>
          <w:bCs/>
          <w:color w:val="000000"/>
          <w:sz w:val="28"/>
        </w:rPr>
        <w:t>甲方者</w:t>
      </w:r>
      <w:proofErr w:type="gramEnd"/>
      <w:r w:rsidRPr="00074892">
        <w:rPr>
          <w:rFonts w:ascii="標楷體" w:eastAsia="標楷體" w:hAnsi="標楷體" w:hint="eastAsia"/>
          <w:bCs/>
          <w:color w:val="000000"/>
          <w:sz w:val="28"/>
        </w:rPr>
        <w:t>，亦同。</w:t>
      </w:r>
    </w:p>
    <w:p w:rsidR="00543128" w:rsidRPr="00074892" w:rsidRDefault="00543128">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rPr>
        <w:t>分包廠商不得將分包契約轉包。其有違反者，乙方應更換分包廠商。</w:t>
      </w:r>
    </w:p>
    <w:p w:rsidR="00543128" w:rsidRPr="00074892" w:rsidRDefault="00543128">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rPr>
        <w:t>乙方違反不得轉包之規定時，甲方得解除契約、終止契約或沒收保證金，並得要求損害賠償。</w:t>
      </w:r>
    </w:p>
    <w:p w:rsidR="00543128" w:rsidRPr="00074892" w:rsidRDefault="00543128">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proofErr w:type="gramStart"/>
      <w:r w:rsidRPr="00074892">
        <w:rPr>
          <w:rFonts w:ascii="標楷體" w:eastAsia="標楷體" w:hAnsi="標楷體" w:hint="eastAsia"/>
          <w:bCs/>
          <w:color w:val="000000"/>
          <w:spacing w:val="4"/>
          <w:sz w:val="28"/>
        </w:rPr>
        <w:t>前</w:t>
      </w:r>
      <w:r w:rsidR="00133505" w:rsidRPr="00942750">
        <w:rPr>
          <w:rFonts w:ascii="標楷體" w:eastAsia="標楷體" w:hAnsi="標楷體" w:hint="eastAsia"/>
          <w:color w:val="000000"/>
          <w:sz w:val="28"/>
          <w:szCs w:val="28"/>
        </w:rPr>
        <w:t>目</w:t>
      </w:r>
      <w:r w:rsidRPr="00074892">
        <w:rPr>
          <w:rFonts w:ascii="標楷體" w:eastAsia="標楷體" w:hAnsi="標楷體" w:hint="eastAsia"/>
          <w:bCs/>
          <w:color w:val="000000"/>
          <w:spacing w:val="4"/>
          <w:sz w:val="28"/>
        </w:rPr>
        <w:t>轉</w:t>
      </w:r>
      <w:proofErr w:type="gramEnd"/>
      <w:r w:rsidRPr="00074892">
        <w:rPr>
          <w:rFonts w:ascii="標楷體" w:eastAsia="標楷體" w:hAnsi="標楷體" w:hint="eastAsia"/>
          <w:bCs/>
          <w:color w:val="000000"/>
          <w:spacing w:val="4"/>
          <w:sz w:val="28"/>
        </w:rPr>
        <w:t>包廠商與乙方對</w:t>
      </w:r>
      <w:proofErr w:type="gramStart"/>
      <w:r w:rsidRPr="00074892">
        <w:rPr>
          <w:rFonts w:ascii="標楷體" w:eastAsia="標楷體" w:hAnsi="標楷體" w:hint="eastAsia"/>
          <w:bCs/>
          <w:color w:val="000000"/>
          <w:spacing w:val="4"/>
          <w:sz w:val="28"/>
        </w:rPr>
        <w:t>甲方負連帶</w:t>
      </w:r>
      <w:proofErr w:type="gramEnd"/>
      <w:r w:rsidRPr="00074892">
        <w:rPr>
          <w:rFonts w:ascii="標楷體" w:eastAsia="標楷體" w:hAnsi="標楷體" w:hint="eastAsia"/>
          <w:bCs/>
          <w:color w:val="000000"/>
          <w:spacing w:val="4"/>
          <w:sz w:val="28"/>
        </w:rPr>
        <w:t>履行及賠償責任。再</w:t>
      </w:r>
      <w:proofErr w:type="gramStart"/>
      <w:r w:rsidRPr="00074892">
        <w:rPr>
          <w:rFonts w:ascii="標楷體" w:eastAsia="標楷體" w:hAnsi="標楷體" w:hint="eastAsia"/>
          <w:bCs/>
          <w:color w:val="000000"/>
          <w:spacing w:val="4"/>
          <w:sz w:val="28"/>
        </w:rPr>
        <w:t>轉包者</w:t>
      </w:r>
      <w:proofErr w:type="gramEnd"/>
      <w:r w:rsidRPr="00074892">
        <w:rPr>
          <w:rFonts w:ascii="標楷體" w:eastAsia="標楷體" w:hAnsi="標楷體" w:hint="eastAsia"/>
          <w:bCs/>
          <w:color w:val="000000"/>
          <w:spacing w:val="4"/>
          <w:sz w:val="28"/>
        </w:rPr>
        <w:t>，亦同。</w:t>
      </w:r>
    </w:p>
    <w:p w:rsidR="00543128" w:rsidRPr="00074892" w:rsidRDefault="00722391">
      <w:pPr>
        <w:numPr>
          <w:ilvl w:val="2"/>
          <w:numId w:val="10"/>
        </w:numPr>
        <w:tabs>
          <w:tab w:val="num" w:pos="1260"/>
        </w:tabs>
        <w:spacing w:line="400" w:lineRule="exact"/>
        <w:ind w:left="1260"/>
        <w:rPr>
          <w:rFonts w:ascii="標楷體" w:eastAsia="標楷體" w:hAnsi="標楷體"/>
          <w:bCs/>
          <w:color w:val="000000"/>
          <w:sz w:val="28"/>
        </w:rPr>
      </w:pPr>
      <w:r w:rsidRPr="00722391">
        <w:rPr>
          <w:rFonts w:ascii="標楷體" w:eastAsia="標楷體" w:hAnsi="標楷體" w:hint="eastAsia"/>
          <w:bCs/>
          <w:color w:val="000000"/>
          <w:sz w:val="28"/>
        </w:rPr>
        <w:t>乙方及分包廠商履約，不得有下列情形：僱用無工作權之人員、供應不法來源之履約標的、使用非法車輛或工具、提供</w:t>
      </w:r>
      <w:proofErr w:type="gramStart"/>
      <w:r w:rsidRPr="00722391">
        <w:rPr>
          <w:rFonts w:ascii="標楷體" w:eastAsia="標楷體" w:hAnsi="標楷體" w:hint="eastAsia"/>
          <w:bCs/>
          <w:color w:val="000000"/>
          <w:sz w:val="28"/>
        </w:rPr>
        <w:t>不</w:t>
      </w:r>
      <w:proofErr w:type="gramEnd"/>
      <w:r w:rsidRPr="00722391">
        <w:rPr>
          <w:rFonts w:ascii="標楷體" w:eastAsia="標楷體" w:hAnsi="標楷體" w:hint="eastAsia"/>
          <w:bCs/>
          <w:color w:val="000000"/>
          <w:sz w:val="28"/>
        </w:rPr>
        <w:t>實證明、違反人口販運防制法或其他不法或不當行為</w:t>
      </w:r>
      <w:r w:rsidR="00543128" w:rsidRPr="00074892">
        <w:rPr>
          <w:rFonts w:ascii="標楷體" w:eastAsia="標楷體" w:hAnsi="標楷體" w:hint="eastAsia"/>
          <w:bCs/>
          <w:color w:val="000000"/>
          <w:sz w:val="28"/>
        </w:rPr>
        <w:t>。</w:t>
      </w:r>
    </w:p>
    <w:p w:rsidR="00543128" w:rsidRPr="00074892" w:rsidRDefault="00543128">
      <w:pPr>
        <w:numPr>
          <w:ilvl w:val="2"/>
          <w:numId w:val="10"/>
        </w:numPr>
        <w:tabs>
          <w:tab w:val="num" w:pos="1260"/>
        </w:tabs>
        <w:spacing w:line="400" w:lineRule="exact"/>
        <w:ind w:left="1260"/>
        <w:rPr>
          <w:rFonts w:ascii="標楷體" w:eastAsia="標楷體" w:hAnsi="標楷體"/>
          <w:bCs/>
          <w:color w:val="000000"/>
          <w:sz w:val="28"/>
        </w:rPr>
      </w:pPr>
      <w:r w:rsidRPr="00074892">
        <w:rPr>
          <w:rFonts w:ascii="標楷體" w:eastAsia="標楷體" w:hAnsi="標楷體" w:hint="eastAsia"/>
          <w:bCs/>
          <w:color w:val="000000"/>
          <w:sz w:val="28"/>
        </w:rPr>
        <w:t>甲方於乙方履約中，若可預見其履約瑕疵，或有其他違反契約之情事者，得通知乙方限期</w:t>
      </w:r>
      <w:r w:rsidRPr="00074892">
        <w:rPr>
          <w:rFonts w:ascii="標楷體" w:eastAsia="標楷體" w:hAnsi="標楷體" w:hint="eastAsia"/>
          <w:color w:val="000000"/>
          <w:sz w:val="28"/>
        </w:rPr>
        <w:t>改善。</w:t>
      </w:r>
    </w:p>
    <w:p w:rsidR="00543128" w:rsidRPr="00074892" w:rsidRDefault="00543128">
      <w:pPr>
        <w:numPr>
          <w:ilvl w:val="2"/>
          <w:numId w:val="10"/>
        </w:numPr>
        <w:tabs>
          <w:tab w:val="num" w:pos="1260"/>
        </w:tabs>
        <w:spacing w:line="400" w:lineRule="exact"/>
        <w:ind w:left="1260"/>
        <w:rPr>
          <w:rFonts w:ascii="標楷體" w:eastAsia="標楷體" w:hAnsi="標楷體"/>
          <w:bCs/>
          <w:color w:val="000000"/>
          <w:sz w:val="28"/>
        </w:rPr>
      </w:pPr>
      <w:r w:rsidRPr="00074892">
        <w:rPr>
          <w:rFonts w:ascii="標楷體" w:eastAsia="標楷體" w:hAnsi="標楷體" w:hint="eastAsia"/>
          <w:color w:val="000000"/>
          <w:sz w:val="28"/>
        </w:rPr>
        <w:t>履約所需臨時場所，除另有規定外，由乙方自理。</w:t>
      </w:r>
    </w:p>
    <w:p w:rsidR="00543128" w:rsidRPr="00074892" w:rsidRDefault="00543128">
      <w:pPr>
        <w:numPr>
          <w:ilvl w:val="2"/>
          <w:numId w:val="10"/>
        </w:numPr>
        <w:tabs>
          <w:tab w:val="num" w:pos="1260"/>
        </w:tabs>
        <w:spacing w:line="400" w:lineRule="exact"/>
        <w:ind w:left="1260"/>
        <w:rPr>
          <w:rFonts w:ascii="標楷體" w:eastAsia="標楷體" w:hAnsi="標楷體"/>
          <w:bCs/>
          <w:color w:val="000000"/>
          <w:sz w:val="28"/>
        </w:rPr>
      </w:pPr>
      <w:r w:rsidRPr="00074892">
        <w:rPr>
          <w:rFonts w:ascii="標楷體" w:eastAsia="標楷體" w:hAnsi="標楷體" w:hint="eastAsia"/>
          <w:color w:val="000000"/>
          <w:sz w:val="28"/>
        </w:rPr>
        <w:t>乙方履約人員對於所應履約之工作有不適任之情形者，甲方得要求更換，乙方不得拒絕。</w:t>
      </w:r>
    </w:p>
    <w:p w:rsidR="00543128" w:rsidRPr="00074892" w:rsidRDefault="00543128">
      <w:pPr>
        <w:numPr>
          <w:ilvl w:val="2"/>
          <w:numId w:val="10"/>
        </w:numPr>
        <w:tabs>
          <w:tab w:val="num" w:pos="1260"/>
        </w:tabs>
        <w:spacing w:line="400" w:lineRule="exact"/>
        <w:ind w:left="1260"/>
        <w:rPr>
          <w:rFonts w:ascii="標楷體" w:eastAsia="標楷體" w:hAnsi="標楷體"/>
          <w:bCs/>
          <w:color w:val="000000"/>
          <w:sz w:val="28"/>
        </w:rPr>
      </w:pPr>
      <w:r w:rsidRPr="00074892">
        <w:rPr>
          <w:rFonts w:ascii="標楷體" w:eastAsia="標楷體" w:hAnsi="標楷體" w:hint="eastAsia"/>
          <w:color w:val="000000"/>
          <w:sz w:val="28"/>
          <w:szCs w:val="20"/>
        </w:rPr>
        <w:t>勞工權益保障：</w:t>
      </w:r>
    </w:p>
    <w:p w:rsidR="00543128" w:rsidRPr="00074892" w:rsidRDefault="00543128">
      <w:pPr>
        <w:numPr>
          <w:ilvl w:val="4"/>
          <w:numId w:val="10"/>
        </w:numPr>
        <w:tabs>
          <w:tab w:val="clear" w:pos="1785"/>
          <w:tab w:val="left" w:pos="1080"/>
          <w:tab w:val="num" w:pos="1800"/>
        </w:tabs>
        <w:snapToGrid w:val="0"/>
        <w:spacing w:line="400" w:lineRule="exact"/>
        <w:ind w:hanging="861"/>
        <w:rPr>
          <w:rFonts w:ascii="標楷體" w:eastAsia="標楷體" w:hAnsi="標楷體"/>
          <w:color w:val="000000"/>
          <w:sz w:val="28"/>
          <w:szCs w:val="20"/>
        </w:rPr>
      </w:pPr>
      <w:r w:rsidRPr="00074892">
        <w:rPr>
          <w:rFonts w:ascii="標楷體" w:eastAsia="標楷體" w:hAnsi="標楷體" w:hint="eastAsia"/>
          <w:color w:val="000000"/>
          <w:sz w:val="28"/>
          <w:szCs w:val="20"/>
        </w:rPr>
        <w:t>乙方對其</w:t>
      </w:r>
      <w:proofErr w:type="gramStart"/>
      <w:r w:rsidRPr="00074892">
        <w:rPr>
          <w:rFonts w:ascii="標楷體" w:eastAsia="標楷體" w:hAnsi="標楷體" w:hint="eastAsia"/>
          <w:color w:val="000000"/>
          <w:sz w:val="28"/>
          <w:szCs w:val="20"/>
        </w:rPr>
        <w:t>派至甲方</w:t>
      </w:r>
      <w:proofErr w:type="gramEnd"/>
      <w:r w:rsidRPr="00074892">
        <w:rPr>
          <w:rFonts w:ascii="標楷體" w:eastAsia="標楷體" w:hAnsi="標楷體" w:hint="eastAsia"/>
          <w:color w:val="000000"/>
          <w:sz w:val="28"/>
          <w:szCs w:val="20"/>
        </w:rPr>
        <w:t>提供勞務之受</w:t>
      </w:r>
      <w:proofErr w:type="gramStart"/>
      <w:r w:rsidRPr="00074892">
        <w:rPr>
          <w:rFonts w:ascii="標楷體" w:eastAsia="標楷體" w:hAnsi="標楷體" w:hint="eastAsia"/>
          <w:color w:val="000000"/>
          <w:sz w:val="28"/>
          <w:szCs w:val="20"/>
        </w:rPr>
        <w:t>僱</w:t>
      </w:r>
      <w:proofErr w:type="gramEnd"/>
      <w:r w:rsidRPr="00074892">
        <w:rPr>
          <w:rFonts w:ascii="標楷體" w:eastAsia="標楷體" w:hAnsi="標楷體" w:hint="eastAsia"/>
          <w:color w:val="000000"/>
          <w:sz w:val="28"/>
          <w:szCs w:val="20"/>
        </w:rPr>
        <w:t>勞工，應訂立書面勞動契約，並將該契約影</w:t>
      </w:r>
      <w:proofErr w:type="gramStart"/>
      <w:r w:rsidRPr="00074892">
        <w:rPr>
          <w:rFonts w:ascii="標楷體" w:eastAsia="標楷體" w:hAnsi="標楷體" w:hint="eastAsia"/>
          <w:color w:val="000000"/>
          <w:sz w:val="28"/>
          <w:szCs w:val="20"/>
        </w:rPr>
        <w:t>本送甲</w:t>
      </w:r>
      <w:proofErr w:type="gramEnd"/>
      <w:r w:rsidRPr="00074892">
        <w:rPr>
          <w:rFonts w:ascii="標楷體" w:eastAsia="標楷體" w:hAnsi="標楷體" w:hint="eastAsia"/>
          <w:color w:val="000000"/>
          <w:sz w:val="28"/>
          <w:szCs w:val="20"/>
        </w:rPr>
        <w:t>方備查。</w:t>
      </w:r>
    </w:p>
    <w:p w:rsidR="00543128" w:rsidRPr="00074892" w:rsidRDefault="00543128">
      <w:pPr>
        <w:numPr>
          <w:ilvl w:val="4"/>
          <w:numId w:val="10"/>
        </w:numPr>
        <w:tabs>
          <w:tab w:val="clear" w:pos="1785"/>
          <w:tab w:val="left" w:pos="1080"/>
          <w:tab w:val="num" w:pos="1800"/>
        </w:tabs>
        <w:snapToGrid w:val="0"/>
        <w:spacing w:line="400" w:lineRule="exact"/>
        <w:ind w:hanging="861"/>
        <w:rPr>
          <w:rFonts w:ascii="標楷體" w:eastAsia="標楷體" w:hAnsi="標楷體"/>
          <w:color w:val="000000"/>
          <w:sz w:val="28"/>
          <w:szCs w:val="20"/>
        </w:rPr>
      </w:pPr>
      <w:r w:rsidRPr="00074892">
        <w:rPr>
          <w:rFonts w:ascii="標楷體" w:eastAsia="標楷體" w:hAnsi="標楷體" w:hint="eastAsia"/>
          <w:color w:val="000000"/>
          <w:sz w:val="28"/>
          <w:szCs w:val="20"/>
        </w:rPr>
        <w:t>乙方對其</w:t>
      </w:r>
      <w:proofErr w:type="gramStart"/>
      <w:r w:rsidRPr="00074892">
        <w:rPr>
          <w:rFonts w:ascii="標楷體" w:eastAsia="標楷體" w:hAnsi="標楷體" w:hint="eastAsia"/>
          <w:color w:val="000000"/>
          <w:sz w:val="28"/>
          <w:szCs w:val="20"/>
        </w:rPr>
        <w:t>派至甲方</w:t>
      </w:r>
      <w:proofErr w:type="gramEnd"/>
      <w:r w:rsidRPr="00074892">
        <w:rPr>
          <w:rFonts w:ascii="標楷體" w:eastAsia="標楷體" w:hAnsi="標楷體" w:hint="eastAsia"/>
          <w:color w:val="000000"/>
          <w:sz w:val="28"/>
          <w:szCs w:val="20"/>
        </w:rPr>
        <w:t>提供勞務之受</w:t>
      </w:r>
      <w:proofErr w:type="gramStart"/>
      <w:r w:rsidRPr="00074892">
        <w:rPr>
          <w:rFonts w:ascii="標楷體" w:eastAsia="標楷體" w:hAnsi="標楷體" w:hint="eastAsia"/>
          <w:color w:val="000000"/>
          <w:sz w:val="28"/>
          <w:szCs w:val="20"/>
        </w:rPr>
        <w:t>僱</w:t>
      </w:r>
      <w:proofErr w:type="gramEnd"/>
      <w:r w:rsidRPr="00074892">
        <w:rPr>
          <w:rFonts w:ascii="標楷體" w:eastAsia="標楷體" w:hAnsi="標楷體" w:hint="eastAsia"/>
          <w:color w:val="000000"/>
          <w:sz w:val="28"/>
          <w:szCs w:val="20"/>
        </w:rPr>
        <w:t>勞工，應依法給付工資，依法投保勞工保險、就業保險、全民健康保險及提繳勞工退休金，並依規定繳納前述保險之保險費及提繳勞工退休金。</w:t>
      </w:r>
    </w:p>
    <w:p w:rsidR="00543128" w:rsidRPr="00074892" w:rsidRDefault="00543128">
      <w:pPr>
        <w:numPr>
          <w:ilvl w:val="4"/>
          <w:numId w:val="10"/>
        </w:numPr>
        <w:tabs>
          <w:tab w:val="left" w:pos="1080"/>
        </w:tabs>
        <w:snapToGrid w:val="0"/>
        <w:spacing w:line="400" w:lineRule="exact"/>
        <w:ind w:hanging="861"/>
        <w:rPr>
          <w:rFonts w:ascii="標楷體" w:eastAsia="標楷體" w:hAnsi="標楷體"/>
          <w:bCs/>
          <w:color w:val="000000"/>
          <w:sz w:val="28"/>
        </w:rPr>
      </w:pPr>
      <w:r w:rsidRPr="00074892">
        <w:rPr>
          <w:rFonts w:ascii="標楷體" w:eastAsia="標楷體" w:hAnsi="標楷體" w:hint="eastAsia"/>
          <w:color w:val="000000"/>
          <w:sz w:val="28"/>
          <w:szCs w:val="20"/>
        </w:rPr>
        <w:t>乙方應於簽約後</w:t>
      </w:r>
      <w:r w:rsidR="00444012" w:rsidRPr="00444012">
        <w:rPr>
          <w:rFonts w:ascii="標楷體" w:eastAsia="標楷體" w:hAnsi="標楷體" w:hint="eastAsia"/>
          <w:color w:val="FF0000"/>
          <w:sz w:val="28"/>
          <w:szCs w:val="20"/>
          <w:u w:val="single"/>
        </w:rPr>
        <w:t>15</w:t>
      </w:r>
      <w:r w:rsidRPr="00074892">
        <w:rPr>
          <w:rFonts w:ascii="標楷體" w:eastAsia="標楷體" w:hAnsi="標楷體" w:hint="eastAsia"/>
          <w:color w:val="000000"/>
          <w:sz w:val="28"/>
          <w:szCs w:val="20"/>
        </w:rPr>
        <w:t>日內（由甲方衡酌個案情形自行填列），檢</w:t>
      </w:r>
      <w:proofErr w:type="gramStart"/>
      <w:r w:rsidRPr="00074892">
        <w:rPr>
          <w:rFonts w:ascii="標楷體" w:eastAsia="標楷體" w:hAnsi="標楷體" w:hint="eastAsia"/>
          <w:color w:val="000000"/>
          <w:sz w:val="28"/>
          <w:szCs w:val="20"/>
        </w:rPr>
        <w:t>具派至甲</w:t>
      </w:r>
      <w:proofErr w:type="gramEnd"/>
      <w:r w:rsidRPr="00074892">
        <w:rPr>
          <w:rFonts w:ascii="標楷體" w:eastAsia="標楷體" w:hAnsi="標楷體" w:hint="eastAsia"/>
          <w:color w:val="000000"/>
          <w:sz w:val="28"/>
          <w:szCs w:val="20"/>
        </w:rPr>
        <w:t>方提供勞務之受</w:t>
      </w:r>
      <w:proofErr w:type="gramStart"/>
      <w:r w:rsidRPr="00074892">
        <w:rPr>
          <w:rFonts w:ascii="標楷體" w:eastAsia="標楷體" w:hAnsi="標楷體" w:hint="eastAsia"/>
          <w:color w:val="000000"/>
          <w:sz w:val="28"/>
          <w:szCs w:val="20"/>
        </w:rPr>
        <w:t>僱</w:t>
      </w:r>
      <w:proofErr w:type="gramEnd"/>
      <w:r w:rsidRPr="00074892">
        <w:rPr>
          <w:rFonts w:ascii="標楷體" w:eastAsia="標楷體" w:hAnsi="標楷體" w:hint="eastAsia"/>
          <w:color w:val="000000"/>
          <w:sz w:val="28"/>
          <w:szCs w:val="20"/>
        </w:rPr>
        <w:t>勞工名冊（包括勞工姓名、出生年月日、身分證字號及住址）、勞工保險被保險人</w:t>
      </w:r>
      <w:r w:rsidR="00C255FC" w:rsidRPr="00074892">
        <w:rPr>
          <w:rFonts w:ascii="標楷體" w:eastAsia="標楷體" w:hAnsi="標楷體" w:hint="eastAsia"/>
          <w:color w:val="000000"/>
          <w:sz w:val="28"/>
          <w:szCs w:val="20"/>
        </w:rPr>
        <w:t>投保資料表(明細)</w:t>
      </w:r>
      <w:r w:rsidRPr="00074892">
        <w:rPr>
          <w:rFonts w:ascii="標楷體" w:eastAsia="標楷體" w:hAnsi="標楷體" w:hint="eastAsia"/>
          <w:color w:val="000000"/>
          <w:sz w:val="28"/>
          <w:szCs w:val="20"/>
        </w:rPr>
        <w:t>影本及切結書（</w:t>
      </w:r>
      <w:r w:rsidRPr="00074892">
        <w:rPr>
          <w:rFonts w:ascii="標楷體" w:eastAsia="標楷體" w:hAnsi="標楷體" w:hint="eastAsia"/>
          <w:sz w:val="28"/>
        </w:rPr>
        <w:t>具結已依法為其受</w:t>
      </w:r>
      <w:proofErr w:type="gramStart"/>
      <w:r w:rsidRPr="00074892">
        <w:rPr>
          <w:rFonts w:ascii="標楷體" w:eastAsia="標楷體" w:hAnsi="標楷體" w:hint="eastAsia"/>
          <w:sz w:val="28"/>
        </w:rPr>
        <w:t>僱</w:t>
      </w:r>
      <w:proofErr w:type="gramEnd"/>
      <w:r w:rsidRPr="00074892">
        <w:rPr>
          <w:rFonts w:ascii="標楷體" w:eastAsia="標楷體" w:hAnsi="標楷體" w:hint="eastAsia"/>
          <w:sz w:val="28"/>
        </w:rPr>
        <w:t>勞工投保勞工保險、就業保險、全民健康保險及提繳勞工退休金，並依規定繳納前述保險之保險費及提繳勞工退休金</w:t>
      </w:r>
      <w:r w:rsidRPr="00074892">
        <w:rPr>
          <w:rFonts w:ascii="標楷體" w:eastAsia="標楷體" w:hAnsi="標楷體" w:hint="eastAsia"/>
          <w:color w:val="000000"/>
          <w:sz w:val="28"/>
          <w:szCs w:val="20"/>
        </w:rPr>
        <w:t>）</w:t>
      </w:r>
      <w:proofErr w:type="gramStart"/>
      <w:r w:rsidRPr="00074892">
        <w:rPr>
          <w:rFonts w:ascii="標楷體" w:eastAsia="標楷體" w:hAnsi="標楷體" w:hint="eastAsia"/>
          <w:color w:val="000000"/>
          <w:sz w:val="28"/>
          <w:szCs w:val="20"/>
        </w:rPr>
        <w:t>送甲方</w:t>
      </w:r>
      <w:proofErr w:type="gramEnd"/>
      <w:r w:rsidRPr="00074892">
        <w:rPr>
          <w:rFonts w:ascii="標楷體" w:eastAsia="標楷體" w:hAnsi="標楷體" w:hint="eastAsia"/>
          <w:color w:val="000000"/>
          <w:sz w:val="28"/>
          <w:szCs w:val="20"/>
        </w:rPr>
        <w:t>備查。</w:t>
      </w:r>
    </w:p>
    <w:p w:rsidR="00543128" w:rsidRPr="00074892" w:rsidRDefault="00543128">
      <w:pPr>
        <w:numPr>
          <w:ilvl w:val="4"/>
          <w:numId w:val="10"/>
        </w:numPr>
        <w:tabs>
          <w:tab w:val="left" w:pos="1080"/>
        </w:tabs>
        <w:snapToGrid w:val="0"/>
        <w:spacing w:line="400" w:lineRule="exact"/>
        <w:ind w:hanging="861"/>
        <w:rPr>
          <w:rFonts w:ascii="標楷體" w:eastAsia="標楷體" w:hAnsi="標楷體"/>
          <w:bCs/>
          <w:color w:val="000000"/>
          <w:sz w:val="28"/>
        </w:rPr>
      </w:pPr>
      <w:r w:rsidRPr="00074892">
        <w:rPr>
          <w:rFonts w:ascii="標楷體" w:eastAsia="標楷體" w:hAnsi="標楷體" w:hint="eastAsia"/>
          <w:color w:val="000000"/>
          <w:sz w:val="28"/>
          <w:szCs w:val="20"/>
        </w:rPr>
        <w:t>甲方發現乙方未依法為其</w:t>
      </w:r>
      <w:proofErr w:type="gramStart"/>
      <w:r w:rsidRPr="00074892">
        <w:rPr>
          <w:rFonts w:ascii="標楷體" w:eastAsia="標楷體" w:hAnsi="標楷體" w:hint="eastAsia"/>
          <w:color w:val="000000"/>
          <w:sz w:val="28"/>
          <w:szCs w:val="20"/>
        </w:rPr>
        <w:t>派至甲方</w:t>
      </w:r>
      <w:proofErr w:type="gramEnd"/>
      <w:r w:rsidRPr="00074892">
        <w:rPr>
          <w:rFonts w:ascii="標楷體" w:eastAsia="標楷體" w:hAnsi="標楷體" w:hint="eastAsia"/>
          <w:color w:val="000000"/>
          <w:sz w:val="28"/>
          <w:szCs w:val="20"/>
        </w:rPr>
        <w:t>提供勞務之受</w:t>
      </w:r>
      <w:proofErr w:type="gramStart"/>
      <w:r w:rsidRPr="00074892">
        <w:rPr>
          <w:rFonts w:ascii="標楷體" w:eastAsia="標楷體" w:hAnsi="標楷體" w:hint="eastAsia"/>
          <w:color w:val="000000"/>
          <w:sz w:val="28"/>
          <w:szCs w:val="20"/>
        </w:rPr>
        <w:t>僱</w:t>
      </w:r>
      <w:proofErr w:type="gramEnd"/>
      <w:r w:rsidRPr="00074892">
        <w:rPr>
          <w:rFonts w:ascii="標楷體" w:eastAsia="標楷體" w:hAnsi="標楷體" w:hint="eastAsia"/>
          <w:color w:val="000000"/>
          <w:sz w:val="28"/>
          <w:szCs w:val="20"/>
        </w:rPr>
        <w:t>勞工，投保勞工保險、就業保險、全民健康保險及提繳勞工退休金者，應限期改正，其未改正者，通知目的事業主管機關依法處理。</w:t>
      </w:r>
    </w:p>
    <w:p w:rsidR="00722391" w:rsidRPr="00074892" w:rsidRDefault="002C16FB" w:rsidP="00BE3623">
      <w:pPr>
        <w:numPr>
          <w:ilvl w:val="2"/>
          <w:numId w:val="10"/>
        </w:numPr>
        <w:spacing w:afterLines="50" w:after="180" w:line="400" w:lineRule="exact"/>
        <w:ind w:left="1441" w:hanging="902"/>
        <w:jc w:val="both"/>
        <w:rPr>
          <w:rFonts w:ascii="標楷體" w:eastAsia="標楷體" w:hAnsi="標楷體"/>
          <w:color w:val="000000"/>
          <w:sz w:val="28"/>
        </w:rPr>
      </w:pPr>
      <w:r w:rsidRPr="00074892">
        <w:rPr>
          <w:rFonts w:ascii="標楷體" w:eastAsia="標楷體" w:hAnsi="標楷體" w:hint="eastAsia"/>
          <w:color w:val="000000"/>
          <w:kern w:val="16"/>
          <w:sz w:val="28"/>
          <w:szCs w:val="20"/>
        </w:rPr>
        <w:t>本案委託技術服務範圍若包括監造者，乙方應依「公共工程施工品質管理作業要點」規定辦理，其</w:t>
      </w:r>
      <w:r w:rsidRPr="00074892">
        <w:rPr>
          <w:rFonts w:ascii="標楷體" w:eastAsia="標楷體" w:hAnsi="標楷體" w:hint="eastAsia"/>
          <w:color w:val="000000"/>
          <w:sz w:val="28"/>
        </w:rPr>
        <w:t>派遣人員留駐工地，</w:t>
      </w:r>
      <w:r w:rsidRPr="00074892">
        <w:rPr>
          <w:rFonts w:ascii="標楷體" w:eastAsia="標楷體" w:hAnsi="標楷體" w:hint="eastAsia"/>
          <w:sz w:val="28"/>
          <w:szCs w:val="28"/>
        </w:rPr>
        <w:t>持續性</w:t>
      </w:r>
      <w:r w:rsidRPr="00074892">
        <w:rPr>
          <w:rFonts w:ascii="標楷體" w:eastAsia="標楷體" w:hAnsi="標楷體"/>
          <w:sz w:val="28"/>
          <w:szCs w:val="28"/>
        </w:rPr>
        <w:t>監督施工廠商按</w:t>
      </w:r>
      <w:r w:rsidRPr="00074892">
        <w:rPr>
          <w:rFonts w:ascii="標楷體" w:eastAsia="標楷體" w:hAnsi="標楷體" w:hint="eastAsia"/>
          <w:sz w:val="28"/>
          <w:szCs w:val="28"/>
        </w:rPr>
        <w:t>契約及</w:t>
      </w:r>
      <w:r w:rsidRPr="00074892">
        <w:rPr>
          <w:rFonts w:ascii="標楷體" w:eastAsia="標楷體" w:hAnsi="標楷體"/>
          <w:sz w:val="28"/>
          <w:szCs w:val="28"/>
        </w:rPr>
        <w:t>設計圖說施工</w:t>
      </w:r>
      <w:r w:rsidRPr="00074892">
        <w:rPr>
          <w:rFonts w:ascii="標楷體" w:eastAsia="標楷體" w:hAnsi="標楷體" w:hint="eastAsia"/>
          <w:sz w:val="28"/>
          <w:szCs w:val="28"/>
        </w:rPr>
        <w:t>及</w:t>
      </w:r>
      <w:r w:rsidRPr="00074892">
        <w:rPr>
          <w:rFonts w:ascii="標楷體" w:eastAsia="標楷體" w:hAnsi="標楷體"/>
          <w:sz w:val="28"/>
          <w:szCs w:val="28"/>
        </w:rPr>
        <w:t>查</w:t>
      </w:r>
      <w:r w:rsidRPr="00074892">
        <w:rPr>
          <w:rFonts w:ascii="標楷體" w:eastAsia="標楷體" w:hAnsi="標楷體" w:hint="eastAsia"/>
          <w:sz w:val="28"/>
          <w:szCs w:val="28"/>
        </w:rPr>
        <w:t>證</w:t>
      </w:r>
      <w:r w:rsidRPr="00074892">
        <w:rPr>
          <w:rFonts w:ascii="標楷體" w:eastAsia="標楷體" w:hAnsi="標楷體"/>
          <w:sz w:val="28"/>
          <w:szCs w:val="28"/>
        </w:rPr>
        <w:t>施工廠商履約</w:t>
      </w:r>
      <w:r w:rsidRPr="00074892">
        <w:rPr>
          <w:rFonts w:ascii="標楷體" w:eastAsia="標楷體" w:hAnsi="標楷體" w:hint="eastAsia"/>
          <w:sz w:val="28"/>
          <w:szCs w:val="28"/>
        </w:rPr>
        <w:t>之</w:t>
      </w:r>
      <w:r w:rsidRPr="00074892">
        <w:rPr>
          <w:rFonts w:ascii="標楷體" w:eastAsia="標楷體" w:hAnsi="標楷體" w:hint="eastAsia"/>
          <w:color w:val="000000"/>
          <w:sz w:val="28"/>
        </w:rPr>
        <w:t>監造人力計畫</w:t>
      </w:r>
      <w:r w:rsidR="002A32D8" w:rsidRPr="00074892">
        <w:rPr>
          <w:rFonts w:ascii="標楷體" w:eastAsia="標楷體" w:hAnsi="標楷體" w:hint="eastAsia"/>
          <w:color w:val="000000"/>
          <w:sz w:val="28"/>
        </w:rPr>
        <w:t>表</w:t>
      </w:r>
      <w:r w:rsidRPr="00074892">
        <w:rPr>
          <w:rFonts w:ascii="標楷體" w:eastAsia="標楷體" w:hAnsi="標楷體" w:hint="eastAsia"/>
          <w:color w:val="000000"/>
          <w:sz w:val="28"/>
        </w:rPr>
        <w:t>如下（由甲方於招標時載明）：</w:t>
      </w:r>
      <w:proofErr w:type="gramStart"/>
      <w:r w:rsidR="00444012" w:rsidRPr="00444012">
        <w:rPr>
          <w:rFonts w:ascii="標楷體" w:eastAsia="標楷體" w:hAnsi="標楷體" w:hint="eastAsia"/>
          <w:b/>
          <w:color w:val="FF0000"/>
          <w:sz w:val="28"/>
        </w:rPr>
        <w:t>詳監造</w:t>
      </w:r>
      <w:proofErr w:type="gramEnd"/>
      <w:r w:rsidR="00444012" w:rsidRPr="00444012">
        <w:rPr>
          <w:rFonts w:ascii="標楷體" w:eastAsia="標楷體" w:hAnsi="標楷體" w:hint="eastAsia"/>
          <w:b/>
          <w:color w:val="FF0000"/>
          <w:sz w:val="28"/>
        </w:rPr>
        <w:t>廠商品質保證規定</w:t>
      </w:r>
    </w:p>
    <w:tbl>
      <w:tblPr>
        <w:tblW w:w="666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900"/>
        <w:gridCol w:w="1440"/>
        <w:gridCol w:w="1440"/>
        <w:gridCol w:w="1440"/>
      </w:tblGrid>
      <w:tr w:rsidR="000E6961" w:rsidRPr="000E6961" w:rsidTr="000E6961">
        <w:tc>
          <w:tcPr>
            <w:tcW w:w="1440" w:type="dxa"/>
            <w:shd w:val="clear" w:color="auto" w:fill="auto"/>
          </w:tcPr>
          <w:p w:rsidR="002C16FB" w:rsidRPr="000E6961" w:rsidRDefault="002C16FB" w:rsidP="000E6961">
            <w:pPr>
              <w:spacing w:line="280" w:lineRule="exact"/>
              <w:rPr>
                <w:rFonts w:ascii="標楷體" w:eastAsia="標楷體" w:hAnsi="標楷體"/>
                <w:color w:val="000000"/>
                <w:sz w:val="28"/>
                <w:szCs w:val="28"/>
              </w:rPr>
            </w:pPr>
            <w:r w:rsidRPr="000E6961">
              <w:rPr>
                <w:rFonts w:ascii="標楷體" w:eastAsia="標楷體" w:hAnsi="標楷體" w:hint="eastAsia"/>
                <w:color w:val="000000"/>
                <w:sz w:val="28"/>
                <w:szCs w:val="28"/>
              </w:rPr>
              <w:t>派遣人員資格</w:t>
            </w:r>
          </w:p>
        </w:tc>
        <w:tc>
          <w:tcPr>
            <w:tcW w:w="900" w:type="dxa"/>
            <w:shd w:val="clear" w:color="auto" w:fill="auto"/>
          </w:tcPr>
          <w:p w:rsidR="002C16FB" w:rsidRPr="000E6961" w:rsidRDefault="002C16FB" w:rsidP="000E6961">
            <w:pPr>
              <w:spacing w:line="280" w:lineRule="exact"/>
              <w:rPr>
                <w:rFonts w:ascii="標楷體" w:eastAsia="標楷體" w:hAnsi="標楷體"/>
                <w:color w:val="000000"/>
                <w:sz w:val="28"/>
                <w:szCs w:val="28"/>
              </w:rPr>
            </w:pPr>
            <w:r w:rsidRPr="000E6961">
              <w:rPr>
                <w:rFonts w:ascii="標楷體" w:eastAsia="標楷體" w:hAnsi="標楷體" w:hint="eastAsia"/>
                <w:color w:val="000000"/>
                <w:sz w:val="28"/>
                <w:szCs w:val="28"/>
              </w:rPr>
              <w:t>人數</w:t>
            </w:r>
          </w:p>
        </w:tc>
        <w:tc>
          <w:tcPr>
            <w:tcW w:w="1440" w:type="dxa"/>
            <w:shd w:val="clear" w:color="auto" w:fill="auto"/>
          </w:tcPr>
          <w:p w:rsidR="002C16FB" w:rsidRPr="000E6961" w:rsidRDefault="002C16FB" w:rsidP="000E6961">
            <w:pPr>
              <w:spacing w:line="280" w:lineRule="exact"/>
              <w:rPr>
                <w:rFonts w:ascii="標楷體" w:eastAsia="標楷體" w:hAnsi="標楷體"/>
                <w:color w:val="000000"/>
                <w:sz w:val="28"/>
                <w:szCs w:val="28"/>
              </w:rPr>
            </w:pPr>
            <w:r w:rsidRPr="000E6961">
              <w:rPr>
                <w:rFonts w:ascii="標楷體" w:eastAsia="標楷體" w:hAnsi="標楷體" w:hint="eastAsia"/>
                <w:color w:val="000000"/>
                <w:sz w:val="28"/>
                <w:szCs w:val="28"/>
              </w:rPr>
              <w:t>是否專</w:t>
            </w:r>
            <w:r w:rsidR="00EC70F0" w:rsidRPr="000E6961">
              <w:rPr>
                <w:rFonts w:ascii="標楷體" w:eastAsia="標楷體" w:hAnsi="標楷體" w:hint="eastAsia"/>
                <w:color w:val="000000"/>
                <w:sz w:val="28"/>
                <w:szCs w:val="28"/>
              </w:rPr>
              <w:t>任</w:t>
            </w:r>
          </w:p>
        </w:tc>
        <w:tc>
          <w:tcPr>
            <w:tcW w:w="1440" w:type="dxa"/>
            <w:shd w:val="clear" w:color="auto" w:fill="auto"/>
          </w:tcPr>
          <w:p w:rsidR="002C16FB" w:rsidRPr="000E6961" w:rsidRDefault="002C16FB" w:rsidP="000E6961">
            <w:pPr>
              <w:spacing w:line="280" w:lineRule="exact"/>
              <w:rPr>
                <w:rFonts w:ascii="標楷體" w:eastAsia="標楷體" w:hAnsi="標楷體"/>
                <w:color w:val="000000"/>
                <w:sz w:val="28"/>
                <w:szCs w:val="28"/>
              </w:rPr>
            </w:pPr>
            <w:r w:rsidRPr="000E6961">
              <w:rPr>
                <w:rFonts w:ascii="標楷體" w:eastAsia="標楷體" w:hAnsi="標楷體" w:hint="eastAsia"/>
                <w:color w:val="000000"/>
                <w:sz w:val="28"/>
                <w:szCs w:val="28"/>
              </w:rPr>
              <w:t>留駐工地期間</w:t>
            </w:r>
          </w:p>
        </w:tc>
        <w:tc>
          <w:tcPr>
            <w:tcW w:w="1440" w:type="dxa"/>
            <w:shd w:val="clear" w:color="auto" w:fill="auto"/>
          </w:tcPr>
          <w:p w:rsidR="002C16FB" w:rsidRPr="000E6961" w:rsidRDefault="002C16FB" w:rsidP="000E6961">
            <w:pPr>
              <w:spacing w:line="280" w:lineRule="exact"/>
              <w:rPr>
                <w:rFonts w:ascii="標楷體" w:eastAsia="標楷體" w:hAnsi="標楷體"/>
                <w:color w:val="000000"/>
                <w:sz w:val="28"/>
                <w:szCs w:val="28"/>
              </w:rPr>
            </w:pPr>
            <w:r w:rsidRPr="000E6961">
              <w:rPr>
                <w:rFonts w:ascii="標楷體" w:eastAsia="標楷體" w:hAnsi="標楷體" w:hint="eastAsia"/>
                <w:color w:val="000000"/>
                <w:sz w:val="28"/>
                <w:szCs w:val="28"/>
              </w:rPr>
              <w:t>權責分工情形</w:t>
            </w:r>
          </w:p>
        </w:tc>
      </w:tr>
      <w:tr w:rsidR="000E6961" w:rsidRPr="000E6961" w:rsidTr="000E6961">
        <w:tc>
          <w:tcPr>
            <w:tcW w:w="1440" w:type="dxa"/>
            <w:shd w:val="clear" w:color="auto" w:fill="auto"/>
          </w:tcPr>
          <w:p w:rsidR="002C16FB" w:rsidRPr="000E6961" w:rsidRDefault="002C16FB" w:rsidP="000E6961">
            <w:pPr>
              <w:spacing w:line="400" w:lineRule="exact"/>
              <w:rPr>
                <w:rFonts w:ascii="標楷體" w:eastAsia="標楷體" w:hAnsi="標楷體"/>
                <w:color w:val="000000"/>
              </w:rPr>
            </w:pPr>
          </w:p>
        </w:tc>
        <w:tc>
          <w:tcPr>
            <w:tcW w:w="900" w:type="dxa"/>
            <w:shd w:val="clear" w:color="auto" w:fill="auto"/>
          </w:tcPr>
          <w:p w:rsidR="002C16FB" w:rsidRPr="000E6961" w:rsidRDefault="002C16FB" w:rsidP="000E6961">
            <w:pPr>
              <w:spacing w:line="400" w:lineRule="exact"/>
              <w:rPr>
                <w:rFonts w:ascii="標楷體" w:eastAsia="標楷體" w:hAnsi="標楷體"/>
                <w:color w:val="000000"/>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rPr>
            </w:pPr>
          </w:p>
        </w:tc>
      </w:tr>
      <w:tr w:rsidR="000E6961" w:rsidRPr="000E6961" w:rsidTr="000E6961">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90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r>
      <w:tr w:rsidR="000E6961" w:rsidRPr="000E6961" w:rsidTr="000E6961">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90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r>
      <w:tr w:rsidR="000E6961" w:rsidRPr="000E6961" w:rsidTr="000E6961">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90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r>
      <w:tr w:rsidR="000E6961" w:rsidRPr="000E6961" w:rsidTr="000E6961">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90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r>
      <w:tr w:rsidR="000E6961" w:rsidRPr="000E6961" w:rsidTr="000E6961">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90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c>
          <w:tcPr>
            <w:tcW w:w="1440" w:type="dxa"/>
            <w:shd w:val="clear" w:color="auto" w:fill="auto"/>
          </w:tcPr>
          <w:p w:rsidR="002C16FB" w:rsidRPr="000E6961" w:rsidRDefault="002C16FB" w:rsidP="000E6961">
            <w:pPr>
              <w:spacing w:line="400" w:lineRule="exact"/>
              <w:rPr>
                <w:rFonts w:ascii="標楷體" w:eastAsia="標楷體" w:hAnsi="標楷體"/>
                <w:color w:val="000000"/>
                <w:sz w:val="28"/>
              </w:rPr>
            </w:pPr>
          </w:p>
        </w:tc>
      </w:tr>
    </w:tbl>
    <w:p w:rsidR="00543128" w:rsidRPr="00074892" w:rsidRDefault="00543128">
      <w:pPr>
        <w:numPr>
          <w:ilvl w:val="2"/>
          <w:numId w:val="10"/>
        </w:numPr>
        <w:spacing w:line="400" w:lineRule="exact"/>
        <w:ind w:hanging="900"/>
        <w:rPr>
          <w:rFonts w:ascii="標楷體" w:eastAsia="標楷體" w:hAnsi="標楷體"/>
          <w:bCs/>
          <w:color w:val="000000"/>
          <w:sz w:val="28"/>
        </w:rPr>
      </w:pPr>
      <w:r w:rsidRPr="00074892">
        <w:rPr>
          <w:rFonts w:ascii="標楷體" w:eastAsia="標楷體" w:hAnsi="標楷體" w:hint="eastAsia"/>
          <w:bCs/>
          <w:color w:val="000000"/>
          <w:sz w:val="28"/>
          <w:szCs w:val="20"/>
        </w:rPr>
        <w:t>乙方於設計完成經甲方審查確認後，應將工程決標後契約圖說之電子檔案（如CAD檔）</w:t>
      </w:r>
      <w:proofErr w:type="gramStart"/>
      <w:r w:rsidRPr="00074892">
        <w:rPr>
          <w:rFonts w:ascii="標楷體" w:eastAsia="標楷體" w:hAnsi="標楷體" w:hint="eastAsia"/>
          <w:bCs/>
          <w:color w:val="000000"/>
          <w:sz w:val="28"/>
          <w:szCs w:val="20"/>
        </w:rPr>
        <w:t>交予甲方</w:t>
      </w:r>
      <w:proofErr w:type="gramEnd"/>
      <w:r w:rsidRPr="00074892">
        <w:rPr>
          <w:rFonts w:ascii="標楷體" w:eastAsia="標楷體" w:hAnsi="標楷體" w:hint="eastAsia"/>
          <w:bCs/>
          <w:color w:val="000000"/>
          <w:sz w:val="28"/>
          <w:szCs w:val="20"/>
        </w:rPr>
        <w:t>。</w:t>
      </w:r>
    </w:p>
    <w:p w:rsidR="000025A6" w:rsidRPr="00074892" w:rsidRDefault="000025A6" w:rsidP="000025A6">
      <w:pPr>
        <w:numPr>
          <w:ilvl w:val="2"/>
          <w:numId w:val="10"/>
        </w:numPr>
        <w:spacing w:line="400" w:lineRule="exact"/>
        <w:ind w:hanging="900"/>
        <w:rPr>
          <w:rFonts w:ascii="標楷體" w:eastAsia="標楷體" w:hAnsi="標楷體"/>
          <w:color w:val="000000"/>
          <w:sz w:val="28"/>
        </w:rPr>
      </w:pPr>
      <w:r w:rsidRPr="00074892">
        <w:rPr>
          <w:rFonts w:ascii="標楷體" w:eastAsia="標楷體" w:hAnsi="標楷體" w:hint="eastAsia"/>
          <w:color w:val="000000"/>
          <w:sz w:val="28"/>
        </w:rPr>
        <w:t>乙方承辦技術服務，其實際提供服務人員應於完成之圖樣及書表上簽署。其</w:t>
      </w:r>
      <w:proofErr w:type="gramStart"/>
      <w:r w:rsidRPr="00074892">
        <w:rPr>
          <w:rFonts w:ascii="標楷體" w:eastAsia="標楷體" w:hAnsi="標楷體" w:hint="eastAsia"/>
          <w:color w:val="000000"/>
          <w:sz w:val="28"/>
        </w:rPr>
        <w:t>依法令須由</w:t>
      </w:r>
      <w:proofErr w:type="gramEnd"/>
      <w:r w:rsidRPr="00074892">
        <w:rPr>
          <w:rFonts w:ascii="標楷體" w:eastAsia="標楷體" w:hAnsi="標楷體" w:hint="eastAsia"/>
          <w:color w:val="000000"/>
          <w:sz w:val="28"/>
        </w:rPr>
        <w:t>執（開）業之專門職業及技術人員辦理者，應交由各該人員辦理，並依法辦理簽證。各項設施或設備，依法令規定須由專業技術人員安裝、施工或檢驗者，乙方應依規定辦理。</w:t>
      </w:r>
    </w:p>
    <w:p w:rsidR="000025A6" w:rsidRPr="00074892" w:rsidRDefault="000025A6" w:rsidP="002F407E">
      <w:pPr>
        <w:spacing w:line="380" w:lineRule="exact"/>
        <w:ind w:leftChars="599" w:left="1438"/>
        <w:jc w:val="both"/>
        <w:rPr>
          <w:rFonts w:ascii="標楷體" w:eastAsia="標楷體" w:hAnsi="標楷體"/>
          <w:color w:val="000000"/>
          <w:sz w:val="28"/>
        </w:rPr>
      </w:pPr>
      <w:r w:rsidRPr="00074892">
        <w:rPr>
          <w:rFonts w:ascii="標楷體" w:eastAsia="標楷體" w:hAnsi="標楷體" w:hint="eastAsia"/>
          <w:color w:val="000000"/>
          <w:sz w:val="28"/>
        </w:rPr>
        <w:t>依本契約完成之</w:t>
      </w:r>
      <w:proofErr w:type="gramStart"/>
      <w:r w:rsidRPr="00074892">
        <w:rPr>
          <w:rFonts w:ascii="標楷體" w:eastAsia="標楷體" w:hAnsi="標楷體" w:hint="eastAsia"/>
          <w:color w:val="000000"/>
          <w:sz w:val="28"/>
        </w:rPr>
        <w:t>圖樣或書表</w:t>
      </w:r>
      <w:proofErr w:type="gramEnd"/>
      <w:r w:rsidRPr="00074892">
        <w:rPr>
          <w:rFonts w:ascii="標楷體" w:eastAsia="標楷體" w:hAnsi="標楷體" w:hint="eastAsia"/>
          <w:color w:val="000000"/>
          <w:sz w:val="28"/>
        </w:rPr>
        <w:t>，如屬技師執行業務所製作者，應依技師法第16條規定，由技師本人簽署並加蓋技師執業圖記</w:t>
      </w:r>
      <w:r w:rsidR="00880044" w:rsidRPr="00074892">
        <w:rPr>
          <w:rFonts w:ascii="標楷體" w:eastAsia="標楷體" w:hAnsi="標楷體" w:hint="eastAsia"/>
          <w:color w:val="000000"/>
          <w:sz w:val="28"/>
        </w:rPr>
        <w:t>。</w:t>
      </w:r>
      <w:proofErr w:type="gramStart"/>
      <w:r w:rsidR="00F461EF" w:rsidRPr="00074892">
        <w:rPr>
          <w:rFonts w:ascii="標楷體" w:eastAsia="標楷體" w:hAnsi="標楷體" w:hint="eastAsia"/>
          <w:color w:val="000000"/>
          <w:sz w:val="28"/>
        </w:rPr>
        <w:t>（</w:t>
      </w:r>
      <w:proofErr w:type="gramEnd"/>
      <w:r w:rsidR="00F461EF" w:rsidRPr="00074892">
        <w:rPr>
          <w:rFonts w:ascii="標楷體" w:eastAsia="標楷體" w:hAnsi="標楷體"/>
          <w:sz w:val="28"/>
          <w:szCs w:val="28"/>
        </w:rPr>
        <w:t>有關應由技師本人簽署並加蓋技師執業圖記之圖樣、書表及技師簽署方式</w:t>
      </w:r>
      <w:r w:rsidR="00F461EF" w:rsidRPr="00074892">
        <w:rPr>
          <w:rFonts w:ascii="標楷體" w:eastAsia="標楷體" w:hAnsi="標楷體" w:hint="eastAsia"/>
          <w:sz w:val="28"/>
          <w:szCs w:val="28"/>
        </w:rPr>
        <w:t>，</w:t>
      </w:r>
      <w:r w:rsidR="00CB3423" w:rsidRPr="00074892">
        <w:rPr>
          <w:rFonts w:ascii="標楷體" w:eastAsia="標楷體" w:hAnsi="標楷體" w:hint="eastAsia"/>
          <w:sz w:val="28"/>
          <w:szCs w:val="28"/>
        </w:rPr>
        <w:t>依</w:t>
      </w:r>
      <w:r w:rsidR="002F407E" w:rsidRPr="00074892">
        <w:rPr>
          <w:rFonts w:ascii="標楷體" w:eastAsia="標楷體" w:hAnsi="標楷體" w:hint="eastAsia"/>
          <w:sz w:val="28"/>
          <w:szCs w:val="28"/>
        </w:rPr>
        <w:t>行政院公共工程委員</w:t>
      </w:r>
      <w:r w:rsidR="00F461EF" w:rsidRPr="00074892">
        <w:rPr>
          <w:rFonts w:ascii="標楷體" w:eastAsia="標楷體" w:hAnsi="標楷體" w:hint="eastAsia"/>
          <w:sz w:val="28"/>
          <w:szCs w:val="28"/>
        </w:rPr>
        <w:t>會98年12月2日工程技字第09800526520號令，</w:t>
      </w:r>
      <w:r w:rsidR="007B6715" w:rsidRPr="00074892">
        <w:rPr>
          <w:rFonts w:ascii="標楷體" w:eastAsia="標楷體" w:hAnsi="標楷體" w:hint="eastAsia"/>
          <w:sz w:val="28"/>
          <w:szCs w:val="28"/>
        </w:rPr>
        <w:t>該令</w:t>
      </w:r>
      <w:r w:rsidR="00F461EF" w:rsidRPr="00074892">
        <w:rPr>
          <w:rFonts w:ascii="標楷體" w:eastAsia="標楷體" w:hAnsi="標楷體" w:hint="eastAsia"/>
          <w:sz w:val="28"/>
          <w:szCs w:val="28"/>
        </w:rPr>
        <w:t>公開於</w:t>
      </w:r>
      <w:r w:rsidR="00B83C44" w:rsidRPr="00074892">
        <w:rPr>
          <w:rFonts w:ascii="標楷體" w:eastAsia="標楷體" w:hAnsi="標楷體" w:hint="eastAsia"/>
          <w:sz w:val="28"/>
          <w:szCs w:val="28"/>
        </w:rPr>
        <w:t>行政院公共工程委員</w:t>
      </w:r>
      <w:r w:rsidR="00F461EF" w:rsidRPr="00074892">
        <w:rPr>
          <w:rFonts w:ascii="標楷體" w:eastAsia="標楷體" w:hAnsi="標楷體" w:hint="eastAsia"/>
          <w:sz w:val="28"/>
          <w:szCs w:val="28"/>
        </w:rPr>
        <w:t>會資訊網站</w:t>
      </w:r>
      <w:r w:rsidR="001B57A8" w:rsidRPr="00074892">
        <w:rPr>
          <w:rFonts w:ascii="標楷體" w:eastAsia="標楷體" w:hAnsi="標楷體"/>
          <w:sz w:val="28"/>
          <w:szCs w:val="28"/>
        </w:rPr>
        <w:t>http://www.pcc.gov.tw/</w:t>
      </w:r>
      <w:r w:rsidR="001B57A8" w:rsidRPr="00074892">
        <w:rPr>
          <w:rFonts w:ascii="標楷體" w:eastAsia="標楷體" w:hAnsi="標楷體" w:hint="eastAsia"/>
          <w:sz w:val="28"/>
          <w:szCs w:val="28"/>
        </w:rPr>
        <w:t>法令規章/技師</w:t>
      </w:r>
      <w:r w:rsidR="008F0069" w:rsidRPr="00074892">
        <w:rPr>
          <w:rFonts w:ascii="標楷體" w:eastAsia="標楷體" w:hAnsi="標楷體" w:hint="eastAsia"/>
          <w:sz w:val="28"/>
          <w:szCs w:val="28"/>
        </w:rPr>
        <w:t>法</w:t>
      </w:r>
      <w:r w:rsidR="001B57A8" w:rsidRPr="00074892">
        <w:rPr>
          <w:rFonts w:ascii="標楷體" w:eastAsia="標楷體" w:hAnsi="標楷體" w:hint="eastAsia"/>
          <w:sz w:val="28"/>
          <w:szCs w:val="28"/>
        </w:rPr>
        <w:t>/技師</w:t>
      </w:r>
      <w:r w:rsidR="008F0069" w:rsidRPr="00074892">
        <w:rPr>
          <w:rFonts w:ascii="標楷體" w:eastAsia="標楷體" w:hAnsi="標楷體" w:hint="eastAsia"/>
          <w:sz w:val="28"/>
          <w:szCs w:val="28"/>
        </w:rPr>
        <w:t>法</w:t>
      </w:r>
      <w:r w:rsidR="00F461EF" w:rsidRPr="00074892">
        <w:rPr>
          <w:rFonts w:ascii="標楷體" w:eastAsia="標楷體" w:hAnsi="標楷體" w:hint="eastAsia"/>
          <w:sz w:val="28"/>
          <w:szCs w:val="28"/>
        </w:rPr>
        <w:t>相關解釋函</w:t>
      </w:r>
      <w:proofErr w:type="gramStart"/>
      <w:r w:rsidR="00F461EF" w:rsidRPr="00074892">
        <w:rPr>
          <w:rFonts w:ascii="標楷體" w:eastAsia="標楷體" w:hAnsi="標楷體" w:hint="eastAsia"/>
          <w:color w:val="000000"/>
          <w:sz w:val="28"/>
        </w:rPr>
        <w:t>）</w:t>
      </w:r>
      <w:proofErr w:type="gramEnd"/>
    </w:p>
    <w:p w:rsidR="000025A6" w:rsidRPr="00074892" w:rsidRDefault="000025A6" w:rsidP="000025A6">
      <w:pPr>
        <w:spacing w:line="400" w:lineRule="exact"/>
        <w:ind w:leftChars="599" w:left="1438"/>
        <w:rPr>
          <w:rFonts w:ascii="標楷體" w:eastAsia="標楷體" w:hAnsi="標楷體"/>
          <w:color w:val="000000"/>
          <w:sz w:val="28"/>
        </w:rPr>
      </w:pPr>
      <w:r w:rsidRPr="00074892">
        <w:rPr>
          <w:rFonts w:ascii="標楷體" w:eastAsia="標楷體" w:hAnsi="標楷體" w:hint="eastAsia"/>
          <w:color w:val="000000"/>
          <w:sz w:val="28"/>
        </w:rPr>
        <w:t>□本契約屬□公共工程實施簽證範圍；□甲方依「公共工程專業技師簽證規則」第5條第3項規定，另行擇定應實施簽證範圍：</w:t>
      </w:r>
      <w:r w:rsidRPr="00722391">
        <w:rPr>
          <w:rFonts w:ascii="標楷體" w:eastAsia="標楷體" w:hAnsi="標楷體" w:hint="eastAsia"/>
          <w:color w:val="000000"/>
          <w:sz w:val="28"/>
          <w:u w:val="single"/>
        </w:rPr>
        <w:t xml:space="preserve">      </w:t>
      </w:r>
      <w:r w:rsidRPr="00074892">
        <w:rPr>
          <w:rFonts w:ascii="標楷體" w:eastAsia="標楷體" w:hAnsi="標楷體" w:hint="eastAsia"/>
          <w:color w:val="000000"/>
          <w:sz w:val="28"/>
        </w:rPr>
        <w:t>(由甲方於招標時載明)及項目：</w:t>
      </w:r>
      <w:r w:rsidRPr="00722391">
        <w:rPr>
          <w:rFonts w:ascii="標楷體" w:eastAsia="標楷體" w:hAnsi="標楷體" w:hint="eastAsia"/>
          <w:color w:val="000000"/>
          <w:sz w:val="28"/>
          <w:u w:val="single"/>
        </w:rPr>
        <w:t xml:space="preserve">   </w:t>
      </w:r>
      <w:r w:rsidRPr="00074892">
        <w:rPr>
          <w:rFonts w:ascii="標楷體" w:eastAsia="標楷體" w:hAnsi="標楷體" w:hint="eastAsia"/>
          <w:color w:val="000000"/>
          <w:sz w:val="28"/>
        </w:rPr>
        <w:t xml:space="preserve">   (由甲方於招標時載明)。其簽證應依下列規定辦理。</w:t>
      </w:r>
    </w:p>
    <w:p w:rsidR="000025A6" w:rsidRPr="00074892" w:rsidRDefault="000025A6" w:rsidP="000025A6">
      <w:pPr>
        <w:numPr>
          <w:ilvl w:val="3"/>
          <w:numId w:val="10"/>
        </w:numPr>
        <w:tabs>
          <w:tab w:val="clear" w:pos="1200"/>
          <w:tab w:val="left" w:pos="1134"/>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szCs w:val="20"/>
        </w:rPr>
        <w:t>本契約實施公共工程專業技師簽證，乙方須於簽約後</w:t>
      </w:r>
      <w:proofErr w:type="gramStart"/>
      <w:r w:rsidRPr="00074892">
        <w:rPr>
          <w:rFonts w:ascii="標楷體" w:eastAsia="標楷體" w:hAnsi="標楷體" w:hint="eastAsia"/>
          <w:bCs/>
          <w:color w:val="000000"/>
          <w:sz w:val="28"/>
          <w:szCs w:val="20"/>
        </w:rPr>
        <w:t>＿＿</w:t>
      </w:r>
      <w:proofErr w:type="gramEnd"/>
      <w:r w:rsidRPr="00074892">
        <w:rPr>
          <w:rFonts w:ascii="標楷體" w:eastAsia="標楷體" w:hAnsi="標楷體" w:hint="eastAsia"/>
          <w:bCs/>
          <w:color w:val="000000"/>
          <w:sz w:val="28"/>
          <w:szCs w:val="20"/>
        </w:rPr>
        <w:t>日內(由甲方於招標時載明)提報其實施簽證之執行計畫，經甲方同意後執行之。（本執行計畫應具之工作項目，甲方應依工程種類、規模及實際需要定之）</w:t>
      </w:r>
    </w:p>
    <w:p w:rsidR="000025A6" w:rsidRPr="00074892" w:rsidRDefault="004F2BB6" w:rsidP="007B6715">
      <w:pPr>
        <w:spacing w:line="400" w:lineRule="exact"/>
        <w:ind w:leftChars="718" w:left="2017" w:hangingChars="105" w:hanging="294"/>
        <w:jc w:val="both"/>
        <w:rPr>
          <w:rFonts w:ascii="標楷體" w:eastAsia="標楷體" w:hAnsi="標楷體"/>
          <w:color w:val="000000"/>
          <w:sz w:val="28"/>
        </w:rPr>
      </w:pPr>
      <w:r w:rsidRPr="00074892">
        <w:rPr>
          <w:rFonts w:ascii="標楷體" w:eastAsia="標楷體" w:hAnsi="標楷體" w:hint="eastAsia"/>
          <w:color w:val="000000"/>
          <w:sz w:val="28"/>
        </w:rPr>
        <w:t>1.</w:t>
      </w:r>
      <w:r w:rsidR="00A62AD2" w:rsidRPr="00074892">
        <w:rPr>
          <w:rFonts w:ascii="標楷體" w:eastAsia="標楷體" w:hAnsi="標楷體" w:hint="eastAsia"/>
          <w:bCs/>
          <w:color w:val="000000"/>
          <w:sz w:val="28"/>
          <w:szCs w:val="20"/>
        </w:rPr>
        <w:t>上述執行計畫</w:t>
      </w:r>
      <w:r w:rsidR="002A32D8" w:rsidRPr="00074892">
        <w:rPr>
          <w:rFonts w:ascii="標楷體" w:eastAsia="標楷體" w:hAnsi="標楷體" w:hint="eastAsia"/>
          <w:color w:val="000000"/>
          <w:sz w:val="28"/>
        </w:rPr>
        <w:t>如</w:t>
      </w:r>
      <w:r w:rsidR="000025A6" w:rsidRPr="00074892">
        <w:rPr>
          <w:rFonts w:ascii="標楷體" w:eastAsia="標楷體" w:hAnsi="標楷體" w:hint="eastAsia"/>
          <w:color w:val="000000"/>
          <w:sz w:val="28"/>
        </w:rPr>
        <w:t>屬設計簽證者，</w:t>
      </w:r>
      <w:r w:rsidRPr="00074892">
        <w:rPr>
          <w:rFonts w:ascii="標楷體" w:eastAsia="標楷體" w:hAnsi="標楷體" w:hint="eastAsia"/>
          <w:color w:val="000000"/>
          <w:sz w:val="28"/>
        </w:rPr>
        <w:t>應</w:t>
      </w:r>
      <w:r w:rsidR="000025A6" w:rsidRPr="00074892">
        <w:rPr>
          <w:rFonts w:ascii="標楷體" w:eastAsia="標楷體" w:hAnsi="標楷體" w:hint="eastAsia"/>
          <w:color w:val="000000"/>
          <w:sz w:val="28"/>
        </w:rPr>
        <w:t>包括施工規範與施工說明、數量計算、預算書、設計圖與計算書</w:t>
      </w:r>
      <w:r w:rsidRPr="00074892">
        <w:rPr>
          <w:rFonts w:ascii="標楷體" w:eastAsia="標楷體" w:hAnsi="標楷體" w:hint="eastAsia"/>
          <w:color w:val="000000"/>
          <w:sz w:val="28"/>
        </w:rPr>
        <w:t>，並得包括□補充測量、□補充地質調查</w:t>
      </w:r>
      <w:r w:rsidR="00EE5DB8" w:rsidRPr="00074892">
        <w:rPr>
          <w:rFonts w:ascii="標楷體" w:eastAsia="標楷體" w:hAnsi="標楷體" w:hint="eastAsia"/>
          <w:color w:val="000000"/>
          <w:sz w:val="28"/>
        </w:rPr>
        <w:t>與鑽探</w:t>
      </w:r>
      <w:r w:rsidR="00A62AD2" w:rsidRPr="00074892">
        <w:rPr>
          <w:rFonts w:ascii="標楷體" w:eastAsia="標楷體" w:hAnsi="標楷體" w:hint="eastAsia"/>
          <w:color w:val="000000"/>
          <w:sz w:val="28"/>
        </w:rPr>
        <w:t>、</w:t>
      </w:r>
      <w:r w:rsidR="000025A6" w:rsidRPr="00074892">
        <w:rPr>
          <w:rFonts w:ascii="標楷體" w:eastAsia="標楷體" w:hAnsi="標楷體" w:hint="eastAsia"/>
          <w:color w:val="000000"/>
          <w:sz w:val="28"/>
        </w:rPr>
        <w:t>□施工安全評估、□工地環境保護監測與防治及□其他必要項目</w:t>
      </w:r>
      <w:proofErr w:type="gramStart"/>
      <w:r w:rsidR="000025A6" w:rsidRPr="00074892">
        <w:rPr>
          <w:rFonts w:ascii="標楷體" w:eastAsia="標楷體" w:hAnsi="標楷體" w:hint="eastAsia"/>
          <w:color w:val="000000"/>
          <w:sz w:val="28"/>
        </w:rPr>
        <w:t>＿＿＿</w:t>
      </w:r>
      <w:proofErr w:type="gramEnd"/>
      <w:r w:rsidR="000025A6" w:rsidRPr="00074892">
        <w:rPr>
          <w:rFonts w:ascii="標楷體" w:eastAsia="標楷體" w:hAnsi="標楷體" w:hint="eastAsia"/>
          <w:color w:val="000000"/>
          <w:sz w:val="28"/>
        </w:rPr>
        <w:t>。（由甲方視工程之特性及實際需要勾選</w:t>
      </w:r>
      <w:r w:rsidR="00EE5DB8" w:rsidRPr="00074892">
        <w:rPr>
          <w:rFonts w:ascii="標楷體" w:eastAsia="標楷體" w:hAnsi="標楷體" w:hint="eastAsia"/>
          <w:color w:val="000000"/>
          <w:sz w:val="28"/>
        </w:rPr>
        <w:t>及</w:t>
      </w:r>
      <w:r w:rsidR="00A62AD2" w:rsidRPr="00074892">
        <w:rPr>
          <w:rFonts w:ascii="標楷體" w:eastAsia="標楷體" w:hAnsi="標楷體" w:hint="eastAsia"/>
          <w:color w:val="000000"/>
          <w:sz w:val="28"/>
        </w:rPr>
        <w:t>載明其他</w:t>
      </w:r>
      <w:r w:rsidR="00EE5DB8" w:rsidRPr="00074892">
        <w:rPr>
          <w:rFonts w:ascii="標楷體" w:eastAsia="標楷體" w:hAnsi="標楷體" w:hint="eastAsia"/>
          <w:color w:val="000000"/>
          <w:sz w:val="28"/>
        </w:rPr>
        <w:t>必</w:t>
      </w:r>
      <w:r w:rsidR="00A62AD2" w:rsidRPr="00074892">
        <w:rPr>
          <w:rFonts w:ascii="標楷體" w:eastAsia="標楷體" w:hAnsi="標楷體" w:hint="eastAsia"/>
          <w:color w:val="000000"/>
          <w:sz w:val="28"/>
        </w:rPr>
        <w:t>要項目</w:t>
      </w:r>
      <w:r w:rsidR="000025A6" w:rsidRPr="00074892">
        <w:rPr>
          <w:rFonts w:ascii="標楷體" w:eastAsia="標楷體" w:hAnsi="標楷體" w:hint="eastAsia"/>
          <w:color w:val="000000"/>
          <w:sz w:val="28"/>
        </w:rPr>
        <w:t>）</w:t>
      </w:r>
    </w:p>
    <w:p w:rsidR="000025A6" w:rsidRPr="00074892" w:rsidRDefault="004F2BB6" w:rsidP="007B6715">
      <w:pPr>
        <w:spacing w:line="400" w:lineRule="exact"/>
        <w:ind w:leftChars="718" w:left="2017" w:hangingChars="105" w:hanging="294"/>
        <w:jc w:val="both"/>
        <w:rPr>
          <w:rFonts w:ascii="標楷體" w:eastAsia="標楷體" w:hAnsi="標楷體"/>
          <w:color w:val="000000"/>
          <w:sz w:val="28"/>
        </w:rPr>
      </w:pPr>
      <w:r w:rsidRPr="00074892">
        <w:rPr>
          <w:rFonts w:ascii="標楷體" w:eastAsia="標楷體" w:hAnsi="標楷體" w:hint="eastAsia"/>
          <w:color w:val="000000"/>
          <w:sz w:val="28"/>
        </w:rPr>
        <w:t>2.</w:t>
      </w:r>
      <w:r w:rsidR="00A62AD2" w:rsidRPr="00074892">
        <w:rPr>
          <w:rFonts w:ascii="標楷體" w:eastAsia="標楷體" w:hAnsi="標楷體" w:hint="eastAsia"/>
          <w:bCs/>
          <w:color w:val="000000"/>
          <w:sz w:val="28"/>
          <w:szCs w:val="20"/>
        </w:rPr>
        <w:t>上述執行計畫</w:t>
      </w:r>
      <w:proofErr w:type="gramStart"/>
      <w:r w:rsidR="002A32D8" w:rsidRPr="00074892">
        <w:rPr>
          <w:rFonts w:ascii="標楷體" w:eastAsia="標楷體" w:hAnsi="標楷體" w:hint="eastAsia"/>
          <w:color w:val="000000"/>
          <w:sz w:val="28"/>
        </w:rPr>
        <w:t>如</w:t>
      </w:r>
      <w:r w:rsidR="000025A6" w:rsidRPr="00074892">
        <w:rPr>
          <w:rFonts w:ascii="標楷體" w:eastAsia="標楷體" w:hAnsi="標楷體" w:hint="eastAsia"/>
          <w:color w:val="000000"/>
          <w:sz w:val="28"/>
        </w:rPr>
        <w:t>屬監造</w:t>
      </w:r>
      <w:proofErr w:type="gramEnd"/>
      <w:r w:rsidR="000025A6" w:rsidRPr="00074892">
        <w:rPr>
          <w:rFonts w:ascii="標楷體" w:eastAsia="標楷體" w:hAnsi="標楷體" w:hint="eastAsia"/>
          <w:color w:val="000000"/>
          <w:sz w:val="28"/>
        </w:rPr>
        <w:t>簽證者，</w:t>
      </w:r>
      <w:r w:rsidRPr="00074892">
        <w:rPr>
          <w:rFonts w:ascii="標楷體" w:eastAsia="標楷體" w:hAnsi="標楷體" w:hint="eastAsia"/>
          <w:color w:val="000000"/>
          <w:sz w:val="28"/>
        </w:rPr>
        <w:t>應</w:t>
      </w:r>
      <w:r w:rsidR="000025A6" w:rsidRPr="00074892">
        <w:rPr>
          <w:rFonts w:ascii="標楷體" w:eastAsia="標楷體" w:hAnsi="標楷體" w:hint="eastAsia"/>
          <w:color w:val="000000"/>
          <w:sz w:val="28"/>
        </w:rPr>
        <w:t>包括品質計畫與施工計畫審查、施工圖說審查、材料與設備抽驗、施工查驗與查核、設備功能運轉測試之抽驗及</w:t>
      </w:r>
      <w:r w:rsidR="007B6715" w:rsidRPr="00074892">
        <w:rPr>
          <w:rFonts w:ascii="標楷體" w:eastAsia="標楷體" w:hAnsi="標楷體" w:hint="eastAsia"/>
          <w:color w:val="000000"/>
          <w:sz w:val="28"/>
        </w:rPr>
        <w:t>□</w:t>
      </w:r>
      <w:r w:rsidR="000025A6" w:rsidRPr="00074892">
        <w:rPr>
          <w:rFonts w:ascii="標楷體" w:eastAsia="標楷體" w:hAnsi="標楷體" w:hint="eastAsia"/>
          <w:color w:val="000000"/>
          <w:sz w:val="28"/>
        </w:rPr>
        <w:t>其他必要項目</w:t>
      </w:r>
      <w:proofErr w:type="gramStart"/>
      <w:r w:rsidR="000025A6" w:rsidRPr="00074892">
        <w:rPr>
          <w:rFonts w:ascii="標楷體" w:eastAsia="標楷體" w:hAnsi="標楷體" w:hint="eastAsia"/>
          <w:color w:val="000000"/>
          <w:sz w:val="28"/>
        </w:rPr>
        <w:t>＿＿＿</w:t>
      </w:r>
      <w:proofErr w:type="gramEnd"/>
      <w:r w:rsidR="000025A6" w:rsidRPr="00074892">
        <w:rPr>
          <w:rFonts w:ascii="標楷體" w:eastAsia="標楷體" w:hAnsi="標楷體" w:hint="eastAsia"/>
          <w:color w:val="000000"/>
          <w:sz w:val="28"/>
        </w:rPr>
        <w:t>。（由甲方</w:t>
      </w:r>
      <w:r w:rsidRPr="00074892">
        <w:rPr>
          <w:rFonts w:ascii="標楷體" w:eastAsia="標楷體" w:hAnsi="標楷體" w:hint="eastAsia"/>
          <w:color w:val="000000"/>
          <w:sz w:val="28"/>
        </w:rPr>
        <w:t>於招標時載明</w:t>
      </w:r>
      <w:r w:rsidR="000025A6" w:rsidRPr="00074892">
        <w:rPr>
          <w:rFonts w:ascii="標楷體" w:eastAsia="標楷體" w:hAnsi="標楷體" w:hint="eastAsia"/>
          <w:color w:val="000000"/>
          <w:sz w:val="28"/>
        </w:rPr>
        <w:t>）</w:t>
      </w:r>
    </w:p>
    <w:p w:rsidR="000025A6" w:rsidRPr="00074892" w:rsidRDefault="000025A6" w:rsidP="000025A6">
      <w:pPr>
        <w:numPr>
          <w:ilvl w:val="3"/>
          <w:numId w:val="10"/>
        </w:numPr>
        <w:tabs>
          <w:tab w:val="clear" w:pos="1200"/>
          <w:tab w:val="left" w:pos="1134"/>
          <w:tab w:val="num" w:pos="1440"/>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szCs w:val="20"/>
        </w:rPr>
        <w:t>技師執行簽證時，應親自為之，並僅得就本人或在本人監督下完成之工作為簽證。其涉及現場作業者，技師應親自赴現場實地查核後，始得為之。</w:t>
      </w:r>
    </w:p>
    <w:p w:rsidR="000025A6" w:rsidRPr="00074892" w:rsidRDefault="000025A6" w:rsidP="000025A6">
      <w:pPr>
        <w:numPr>
          <w:ilvl w:val="3"/>
          <w:numId w:val="10"/>
        </w:numPr>
        <w:tabs>
          <w:tab w:val="clear" w:pos="1200"/>
          <w:tab w:val="left" w:pos="1134"/>
          <w:tab w:val="num" w:pos="1440"/>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szCs w:val="20"/>
        </w:rPr>
        <w:t>技師執行簽證，應依技師法第16條規定於所製作之圖樣、書表及簽證報告上簽署，並加蓋技師執業圖記。</w:t>
      </w:r>
    </w:p>
    <w:p w:rsidR="00987DC1" w:rsidRPr="00074892" w:rsidRDefault="000025A6" w:rsidP="0005610D">
      <w:pPr>
        <w:numPr>
          <w:ilvl w:val="3"/>
          <w:numId w:val="10"/>
        </w:numPr>
        <w:tabs>
          <w:tab w:val="clear" w:pos="1200"/>
          <w:tab w:val="left" w:pos="1134"/>
          <w:tab w:val="num" w:pos="1440"/>
          <w:tab w:val="num" w:pos="1701"/>
        </w:tabs>
        <w:spacing w:line="400" w:lineRule="exact"/>
        <w:ind w:left="1701" w:hanging="708"/>
        <w:jc w:val="both"/>
        <w:rPr>
          <w:rFonts w:ascii="標楷體" w:eastAsia="標楷體" w:hAnsi="標楷體"/>
          <w:bCs/>
          <w:color w:val="000000"/>
          <w:sz w:val="28"/>
          <w:szCs w:val="20"/>
        </w:rPr>
      </w:pPr>
      <w:r w:rsidRPr="00074892">
        <w:rPr>
          <w:rFonts w:ascii="標楷體" w:eastAsia="標楷體" w:hAnsi="標楷體" w:hint="eastAsia"/>
          <w:bCs/>
          <w:color w:val="000000"/>
          <w:sz w:val="28"/>
          <w:szCs w:val="20"/>
        </w:rPr>
        <w:t>本契約執行技師應依「公共工程專業技師簽證規則」規定，就其辦理經過，連同相關資料、</w:t>
      </w:r>
      <w:proofErr w:type="gramStart"/>
      <w:r w:rsidRPr="00074892">
        <w:rPr>
          <w:rFonts w:ascii="標楷體" w:eastAsia="標楷體" w:hAnsi="標楷體" w:hint="eastAsia"/>
          <w:bCs/>
          <w:color w:val="000000"/>
          <w:sz w:val="28"/>
          <w:szCs w:val="20"/>
        </w:rPr>
        <w:t>文件彙訂為</w:t>
      </w:r>
      <w:proofErr w:type="gramEnd"/>
      <w:r w:rsidRPr="00074892">
        <w:rPr>
          <w:rFonts w:ascii="標楷體" w:eastAsia="標楷體" w:hAnsi="標楷體" w:hint="eastAsia"/>
          <w:bCs/>
          <w:color w:val="000000"/>
          <w:sz w:val="28"/>
          <w:szCs w:val="20"/>
        </w:rPr>
        <w:t>工作底稿，並向甲方提出簽證報告。</w:t>
      </w:r>
    </w:p>
    <w:p w:rsidR="000025A6" w:rsidRPr="00074892" w:rsidRDefault="000025A6" w:rsidP="000025A6">
      <w:pPr>
        <w:numPr>
          <w:ilvl w:val="2"/>
          <w:numId w:val="10"/>
        </w:numPr>
        <w:spacing w:line="400" w:lineRule="exact"/>
        <w:ind w:hanging="900"/>
        <w:rPr>
          <w:rFonts w:ascii="標楷體" w:eastAsia="標楷體" w:hAnsi="標楷體"/>
          <w:color w:val="000000"/>
          <w:sz w:val="28"/>
        </w:rPr>
      </w:pPr>
      <w:r w:rsidRPr="00074892">
        <w:rPr>
          <w:rFonts w:ascii="標楷體" w:eastAsia="標楷體" w:hAnsi="標楷體" w:hint="eastAsia"/>
          <w:color w:val="000000"/>
          <w:sz w:val="28"/>
        </w:rPr>
        <w:t>其他：</w:t>
      </w:r>
    </w:p>
    <w:p w:rsidR="00190D06" w:rsidRPr="00074892" w:rsidRDefault="00190D06" w:rsidP="00074892">
      <w:pPr>
        <w:tabs>
          <w:tab w:val="num" w:pos="1414"/>
        </w:tabs>
        <w:adjustRightInd w:val="0"/>
        <w:snapToGrid w:val="0"/>
        <w:spacing w:line="380" w:lineRule="exact"/>
        <w:ind w:leftChars="400" w:left="1800" w:hangingChars="300" w:hanging="840"/>
        <w:jc w:val="both"/>
        <w:rPr>
          <w:rFonts w:ascii="標楷體" w:eastAsia="標楷體"/>
          <w:color w:val="000000"/>
          <w:sz w:val="28"/>
        </w:rPr>
      </w:pPr>
      <w:r w:rsidRPr="00074892">
        <w:rPr>
          <w:rFonts w:ascii="標楷體" w:eastAsia="標楷體" w:hint="eastAsia"/>
          <w:color w:val="000000"/>
          <w:sz w:val="28"/>
        </w:rPr>
        <w:t>（一）乙方所提出之圖樣及書表內如涉及施工期間之交通維持及安全衛生設施經費者，應以量化方式編列。</w:t>
      </w:r>
    </w:p>
    <w:p w:rsidR="00190D06" w:rsidRPr="00074892" w:rsidRDefault="00190D06" w:rsidP="00074892">
      <w:pPr>
        <w:tabs>
          <w:tab w:val="num" w:pos="1414"/>
        </w:tabs>
        <w:adjustRightInd w:val="0"/>
        <w:snapToGrid w:val="0"/>
        <w:spacing w:line="380" w:lineRule="exact"/>
        <w:ind w:leftChars="400" w:left="1800" w:hangingChars="300" w:hanging="840"/>
        <w:jc w:val="both"/>
        <w:rPr>
          <w:rFonts w:ascii="標楷體" w:eastAsia="標楷體"/>
          <w:color w:val="000000"/>
          <w:sz w:val="28"/>
        </w:rPr>
      </w:pPr>
      <w:r w:rsidRPr="00074892">
        <w:rPr>
          <w:rFonts w:ascii="標楷體" w:eastAsia="標楷體" w:hint="eastAsia"/>
          <w:color w:val="000000"/>
          <w:sz w:val="28"/>
        </w:rPr>
        <w:t>（二）乙方履約</w:t>
      </w:r>
      <w:proofErr w:type="gramStart"/>
      <w:r w:rsidRPr="00074892">
        <w:rPr>
          <w:rFonts w:ascii="標楷體" w:eastAsia="標楷體" w:hint="eastAsia"/>
          <w:color w:val="000000"/>
          <w:sz w:val="28"/>
        </w:rPr>
        <w:t>期間，</w:t>
      </w:r>
      <w:proofErr w:type="gramEnd"/>
      <w:r w:rsidRPr="00074892">
        <w:rPr>
          <w:rFonts w:ascii="標楷體" w:eastAsia="標楷體" w:hint="eastAsia"/>
          <w:color w:val="000000"/>
          <w:sz w:val="28"/>
        </w:rPr>
        <w:t>應於每月五日前向甲方提送工作月報，其內容包括工作事項、工作進度（含當月完成成果說明）、工作人數及時數、異常狀況及因應對策等。</w:t>
      </w:r>
    </w:p>
    <w:p w:rsidR="00190D06" w:rsidRPr="00074892" w:rsidRDefault="00190D06" w:rsidP="00074892">
      <w:pPr>
        <w:tabs>
          <w:tab w:val="num" w:pos="1414"/>
        </w:tabs>
        <w:adjustRightInd w:val="0"/>
        <w:snapToGrid w:val="0"/>
        <w:spacing w:line="380" w:lineRule="exact"/>
        <w:ind w:leftChars="400" w:left="1800" w:hangingChars="300" w:hanging="840"/>
        <w:jc w:val="both"/>
        <w:rPr>
          <w:rFonts w:ascii="標楷體" w:eastAsia="標楷體"/>
          <w:color w:val="000000"/>
          <w:sz w:val="28"/>
        </w:rPr>
      </w:pPr>
      <w:r w:rsidRPr="00074892">
        <w:rPr>
          <w:rFonts w:ascii="標楷體" w:eastAsia="標楷體" w:hint="eastAsia"/>
          <w:color w:val="000000"/>
          <w:sz w:val="28"/>
        </w:rPr>
        <w:t>（三）乙方所擬定之招標文件，其內容不得有不當限制競爭之情形。其有要求或提及特定之商標或商名、專利、設計或型式、特定來源地、生產者或供應者之情形時，應於提送履約成果</w:t>
      </w:r>
      <w:proofErr w:type="gramStart"/>
      <w:r w:rsidRPr="00074892">
        <w:rPr>
          <w:rFonts w:ascii="標楷體" w:eastAsia="標楷體" w:hint="eastAsia"/>
          <w:color w:val="000000"/>
          <w:sz w:val="28"/>
        </w:rPr>
        <w:t>文件上敘明理</w:t>
      </w:r>
      <w:proofErr w:type="gramEnd"/>
      <w:r w:rsidRPr="00074892">
        <w:rPr>
          <w:rFonts w:ascii="標楷體" w:eastAsia="標楷體" w:hint="eastAsia"/>
          <w:color w:val="000000"/>
          <w:sz w:val="28"/>
        </w:rPr>
        <w:t>由。</w:t>
      </w:r>
    </w:p>
    <w:p w:rsidR="00190D06" w:rsidRPr="00942750" w:rsidRDefault="00190D06" w:rsidP="00074892">
      <w:pPr>
        <w:tabs>
          <w:tab w:val="num" w:pos="1414"/>
        </w:tabs>
        <w:adjustRightInd w:val="0"/>
        <w:snapToGrid w:val="0"/>
        <w:spacing w:line="380" w:lineRule="exact"/>
        <w:ind w:leftChars="400" w:left="1800" w:hangingChars="300" w:hanging="840"/>
        <w:jc w:val="both"/>
        <w:rPr>
          <w:rFonts w:ascii="標楷體" w:eastAsia="標楷體"/>
          <w:color w:val="000000"/>
          <w:sz w:val="28"/>
        </w:rPr>
      </w:pPr>
      <w:r w:rsidRPr="00074892">
        <w:rPr>
          <w:rFonts w:ascii="標楷體" w:eastAsia="標楷體" w:hint="eastAsia"/>
          <w:color w:val="000000"/>
          <w:sz w:val="28"/>
        </w:rPr>
        <w:t>（四）</w:t>
      </w:r>
      <w:r w:rsidR="00722391" w:rsidRPr="00722391">
        <w:rPr>
          <w:rFonts w:ascii="標楷體" w:eastAsia="標楷體" w:hAnsi="標楷體" w:hint="eastAsia"/>
          <w:bCs/>
          <w:sz w:val="28"/>
          <w:szCs w:val="28"/>
        </w:rPr>
        <w:t>如係辦理公有新建建築物，其工程預算達新臺幣5</w:t>
      </w:r>
      <w:proofErr w:type="gramStart"/>
      <w:r w:rsidR="00722391" w:rsidRPr="00722391">
        <w:rPr>
          <w:rFonts w:ascii="標楷體" w:eastAsia="標楷體" w:hAnsi="標楷體" w:hint="eastAsia"/>
          <w:bCs/>
          <w:sz w:val="28"/>
          <w:szCs w:val="28"/>
        </w:rPr>
        <w:t>千萬</w:t>
      </w:r>
      <w:proofErr w:type="gramEnd"/>
      <w:r w:rsidR="00722391" w:rsidRPr="00722391">
        <w:rPr>
          <w:rFonts w:ascii="標楷體" w:eastAsia="標楷體" w:hAnsi="標楷體" w:hint="eastAsia"/>
          <w:bCs/>
          <w:sz w:val="28"/>
          <w:szCs w:val="28"/>
        </w:rPr>
        <w:t>元以上者，建築工程於申報一樓</w:t>
      </w:r>
      <w:proofErr w:type="gramStart"/>
      <w:r w:rsidR="00722391" w:rsidRPr="00722391">
        <w:rPr>
          <w:rFonts w:ascii="標楷體" w:eastAsia="標楷體" w:hAnsi="標楷體" w:hint="eastAsia"/>
          <w:bCs/>
          <w:sz w:val="28"/>
          <w:szCs w:val="28"/>
        </w:rPr>
        <w:t>樓</w:t>
      </w:r>
      <w:proofErr w:type="gramEnd"/>
      <w:r w:rsidR="00722391" w:rsidRPr="00722391">
        <w:rPr>
          <w:rFonts w:ascii="標楷體" w:eastAsia="標楷體" w:hAnsi="標楷體" w:hint="eastAsia"/>
          <w:bCs/>
          <w:sz w:val="28"/>
          <w:szCs w:val="28"/>
        </w:rPr>
        <w:t>版勘驗時，應同時檢附合格級以上候選綠建築證書；工程契約約定由施工廠商負責取得綠建築</w:t>
      </w:r>
      <w:r w:rsidR="00722391" w:rsidRPr="00942750">
        <w:rPr>
          <w:rFonts w:ascii="標楷體" w:eastAsia="標楷體" w:hAnsi="標楷體" w:hint="eastAsia"/>
          <w:bCs/>
          <w:color w:val="000000"/>
          <w:sz w:val="28"/>
          <w:szCs w:val="28"/>
        </w:rPr>
        <w:t>標章者(如約定為乙方辦理者，招標時由甲方於第2條附件</w:t>
      </w:r>
      <w:r w:rsidR="00133505" w:rsidRPr="00942750">
        <w:rPr>
          <w:rFonts w:ascii="標楷體" w:eastAsia="標楷體" w:hAnsi="標楷體" w:hint="eastAsia"/>
          <w:bCs/>
          <w:color w:val="000000"/>
          <w:sz w:val="28"/>
          <w:szCs w:val="28"/>
        </w:rPr>
        <w:t>1</w:t>
      </w:r>
      <w:r w:rsidR="00722391" w:rsidRPr="00942750">
        <w:rPr>
          <w:rFonts w:ascii="標楷體" w:eastAsia="標楷體" w:hAnsi="標楷體" w:hint="eastAsia"/>
          <w:bCs/>
          <w:color w:val="000000"/>
          <w:sz w:val="28"/>
          <w:szCs w:val="28"/>
        </w:rPr>
        <w:t>第2款第4目</w:t>
      </w:r>
      <w:r w:rsidR="00133505" w:rsidRPr="00942750">
        <w:rPr>
          <w:rFonts w:ascii="標楷體" w:eastAsia="標楷體" w:hAnsi="標楷體" w:hint="eastAsia"/>
          <w:bCs/>
          <w:color w:val="000000"/>
          <w:sz w:val="28"/>
          <w:szCs w:val="28"/>
        </w:rPr>
        <w:t>第7子目</w:t>
      </w:r>
      <w:r w:rsidR="00722391" w:rsidRPr="00942750">
        <w:rPr>
          <w:rFonts w:ascii="標楷體" w:eastAsia="標楷體" w:hAnsi="標楷體" w:hint="eastAsia"/>
          <w:bCs/>
          <w:color w:val="000000"/>
          <w:sz w:val="28"/>
          <w:szCs w:val="28"/>
        </w:rPr>
        <w:t>勾選)，於工程驗收合格並取得合格級以上綠建築標章後，始得發給工程結算驗收證明書。但工程驗收合格而未能取得綠建築標章，其經甲方確認非可歸責於施工廠商者，仍得發給工程結算驗收證明書；</w:t>
      </w:r>
      <w:proofErr w:type="gramStart"/>
      <w:r w:rsidR="00722391" w:rsidRPr="00942750">
        <w:rPr>
          <w:rFonts w:ascii="標楷體" w:eastAsia="標楷體" w:hAnsi="標楷體" w:hint="eastAsia"/>
          <w:bCs/>
          <w:color w:val="000000"/>
          <w:sz w:val="28"/>
          <w:szCs w:val="28"/>
        </w:rPr>
        <w:t>另乙方</w:t>
      </w:r>
      <w:proofErr w:type="gramEnd"/>
      <w:r w:rsidR="00722391" w:rsidRPr="00942750">
        <w:rPr>
          <w:rFonts w:ascii="標楷體" w:eastAsia="標楷體" w:hAnsi="標楷體" w:hint="eastAsia"/>
          <w:bCs/>
          <w:color w:val="000000"/>
          <w:sz w:val="28"/>
          <w:szCs w:val="28"/>
        </w:rPr>
        <w:t>於辦理變更設計，應</w:t>
      </w:r>
      <w:proofErr w:type="gramStart"/>
      <w:r w:rsidR="00722391" w:rsidRPr="00942750">
        <w:rPr>
          <w:rFonts w:ascii="標楷體" w:eastAsia="標楷體" w:hAnsi="標楷體" w:hint="eastAsia"/>
          <w:bCs/>
          <w:color w:val="000000"/>
          <w:sz w:val="28"/>
          <w:szCs w:val="28"/>
        </w:rPr>
        <w:t>併</w:t>
      </w:r>
      <w:proofErr w:type="gramEnd"/>
      <w:r w:rsidR="00722391" w:rsidRPr="00942750">
        <w:rPr>
          <w:rFonts w:ascii="標楷體" w:eastAsia="標楷體" w:hAnsi="標楷體" w:hint="eastAsia"/>
          <w:bCs/>
          <w:color w:val="000000"/>
          <w:sz w:val="28"/>
          <w:szCs w:val="28"/>
        </w:rPr>
        <w:t>同檢討與申請變更候選綠建築證書。</w:t>
      </w:r>
    </w:p>
    <w:p w:rsidR="00083E7D" w:rsidRDefault="00190D06" w:rsidP="00722391">
      <w:pPr>
        <w:tabs>
          <w:tab w:val="num" w:pos="1414"/>
        </w:tabs>
        <w:adjustRightInd w:val="0"/>
        <w:snapToGrid w:val="0"/>
        <w:spacing w:line="380" w:lineRule="exact"/>
        <w:ind w:leftChars="400" w:left="1800" w:hangingChars="300" w:hanging="840"/>
        <w:jc w:val="both"/>
        <w:rPr>
          <w:rFonts w:ascii="標楷體" w:eastAsia="標楷體"/>
          <w:sz w:val="28"/>
        </w:rPr>
      </w:pPr>
      <w:r w:rsidRPr="00942750">
        <w:rPr>
          <w:rFonts w:ascii="標楷體" w:eastAsia="標楷體" w:hint="eastAsia"/>
          <w:color w:val="000000"/>
          <w:sz w:val="28"/>
        </w:rPr>
        <w:t>（五）</w:t>
      </w:r>
      <w:r w:rsidR="00722391" w:rsidRPr="00942750">
        <w:rPr>
          <w:rFonts w:ascii="標楷體" w:eastAsia="標楷體" w:hint="eastAsia"/>
          <w:color w:val="000000"/>
          <w:sz w:val="28"/>
        </w:rPr>
        <w:t>如係辦理公有</w:t>
      </w:r>
      <w:r w:rsidR="00722391" w:rsidRPr="00942750">
        <w:rPr>
          <w:rFonts w:ascii="標楷體" w:eastAsia="標楷體" w:hint="eastAsia"/>
          <w:bCs/>
          <w:color w:val="000000"/>
          <w:sz w:val="28"/>
        </w:rPr>
        <w:t>新建</w:t>
      </w:r>
      <w:r w:rsidR="00722391" w:rsidRPr="00942750">
        <w:rPr>
          <w:rFonts w:ascii="標楷體" w:eastAsia="標楷體" w:hint="eastAsia"/>
          <w:color w:val="000000"/>
          <w:sz w:val="28"/>
        </w:rPr>
        <w:t>建築物，建築物使用類組符合內政部「公有建築物申請智慧建築標章適用範圍表」規定，且工程預算達</w:t>
      </w:r>
      <w:r w:rsidR="00722391" w:rsidRPr="00942750">
        <w:rPr>
          <w:rFonts w:ascii="標楷體" w:eastAsia="標楷體" w:hint="eastAsia"/>
          <w:bCs/>
          <w:color w:val="000000"/>
          <w:sz w:val="28"/>
        </w:rPr>
        <w:t>新臺幣</w:t>
      </w:r>
      <w:r w:rsidR="00722391" w:rsidRPr="00942750">
        <w:rPr>
          <w:rFonts w:ascii="標楷體" w:eastAsia="標楷體" w:hint="eastAsia"/>
          <w:color w:val="000000"/>
          <w:sz w:val="28"/>
        </w:rPr>
        <w:t>2億元以上者，除</w:t>
      </w:r>
      <w:r w:rsidR="00722391" w:rsidRPr="00942750">
        <w:rPr>
          <w:rFonts w:ascii="標楷體" w:eastAsia="標楷體" w:hint="eastAsia"/>
          <w:bCs/>
          <w:color w:val="000000"/>
          <w:sz w:val="28"/>
        </w:rPr>
        <w:t>應符合</w:t>
      </w:r>
      <w:proofErr w:type="gramStart"/>
      <w:r w:rsidR="00722391" w:rsidRPr="00942750">
        <w:rPr>
          <w:rFonts w:ascii="標楷體" w:eastAsia="標楷體" w:hint="eastAsia"/>
          <w:bCs/>
          <w:color w:val="000000"/>
          <w:sz w:val="28"/>
        </w:rPr>
        <w:t>前目候選</w:t>
      </w:r>
      <w:proofErr w:type="gramEnd"/>
      <w:r w:rsidR="00722391" w:rsidRPr="00942750">
        <w:rPr>
          <w:rFonts w:ascii="標楷體" w:eastAsia="標楷體" w:hint="eastAsia"/>
          <w:bCs/>
          <w:color w:val="000000"/>
          <w:sz w:val="28"/>
        </w:rPr>
        <w:t>綠建築證書及綠建築標章之取得要求外，建築工程於申報一樓</w:t>
      </w:r>
      <w:proofErr w:type="gramStart"/>
      <w:r w:rsidR="00722391" w:rsidRPr="00942750">
        <w:rPr>
          <w:rFonts w:ascii="標楷體" w:eastAsia="標楷體" w:hint="eastAsia"/>
          <w:bCs/>
          <w:color w:val="000000"/>
          <w:sz w:val="28"/>
        </w:rPr>
        <w:t>樓</w:t>
      </w:r>
      <w:proofErr w:type="gramEnd"/>
      <w:r w:rsidR="00722391" w:rsidRPr="00942750">
        <w:rPr>
          <w:rFonts w:ascii="標楷體" w:eastAsia="標楷體" w:hint="eastAsia"/>
          <w:bCs/>
          <w:color w:val="000000"/>
          <w:sz w:val="28"/>
        </w:rPr>
        <w:t>版勘驗時，應同時檢附合格級以上候選智慧建築證書；工程契約約定由施工廠商</w:t>
      </w:r>
      <w:r w:rsidR="00057BE0" w:rsidRPr="00942750">
        <w:rPr>
          <w:rFonts w:ascii="標楷體" w:eastAsia="標楷體" w:hint="eastAsia"/>
          <w:bCs/>
          <w:color w:val="000000"/>
          <w:sz w:val="28"/>
        </w:rPr>
        <w:t>負責</w:t>
      </w:r>
      <w:r w:rsidR="00722391" w:rsidRPr="00942750">
        <w:rPr>
          <w:rFonts w:ascii="標楷體" w:eastAsia="標楷體" w:hint="eastAsia"/>
          <w:bCs/>
          <w:color w:val="000000"/>
          <w:sz w:val="28"/>
        </w:rPr>
        <w:t>取得智慧建築標章者(如約定為乙方辦理者，招標時由甲方於第2條附</w:t>
      </w:r>
      <w:r w:rsidR="00722391" w:rsidRPr="00942750">
        <w:rPr>
          <w:rFonts w:ascii="標楷體" w:eastAsia="標楷體" w:hint="eastAsia"/>
          <w:bCs/>
          <w:color w:val="000000"/>
          <w:sz w:val="28"/>
          <w:szCs w:val="28"/>
        </w:rPr>
        <w:t>件</w:t>
      </w:r>
      <w:r w:rsidR="00133505" w:rsidRPr="00942750">
        <w:rPr>
          <w:rFonts w:ascii="標楷體" w:eastAsia="標楷體" w:hint="eastAsia"/>
          <w:bCs/>
          <w:color w:val="000000"/>
          <w:sz w:val="28"/>
          <w:szCs w:val="28"/>
        </w:rPr>
        <w:t>1</w:t>
      </w:r>
      <w:r w:rsidR="00722391" w:rsidRPr="00942750">
        <w:rPr>
          <w:rFonts w:ascii="標楷體" w:eastAsia="標楷體" w:hint="eastAsia"/>
          <w:bCs/>
          <w:color w:val="000000"/>
          <w:sz w:val="28"/>
          <w:szCs w:val="28"/>
        </w:rPr>
        <w:t>第2款第4目</w:t>
      </w:r>
      <w:r w:rsidR="00133505" w:rsidRPr="00942750">
        <w:rPr>
          <w:rFonts w:ascii="標楷體" w:eastAsia="標楷體" w:hAnsi="標楷體" w:hint="eastAsia"/>
          <w:bCs/>
          <w:color w:val="000000"/>
          <w:sz w:val="28"/>
          <w:szCs w:val="28"/>
        </w:rPr>
        <w:t>第</w:t>
      </w:r>
      <w:r w:rsidR="00133505" w:rsidRPr="00942750">
        <w:rPr>
          <w:rFonts w:ascii="標楷體" w:eastAsia="標楷體" w:hint="eastAsia"/>
          <w:bCs/>
          <w:color w:val="000000"/>
          <w:sz w:val="28"/>
          <w:szCs w:val="28"/>
        </w:rPr>
        <w:t>9</w:t>
      </w:r>
      <w:r w:rsidR="00133505" w:rsidRPr="00942750">
        <w:rPr>
          <w:rFonts w:ascii="標楷體" w:eastAsia="標楷體" w:hAnsi="標楷體" w:hint="eastAsia"/>
          <w:bCs/>
          <w:color w:val="000000"/>
          <w:sz w:val="28"/>
          <w:szCs w:val="28"/>
        </w:rPr>
        <w:t>子目</w:t>
      </w:r>
      <w:r w:rsidR="00722391" w:rsidRPr="00942750">
        <w:rPr>
          <w:rFonts w:ascii="標楷體" w:eastAsia="標楷體" w:hint="eastAsia"/>
          <w:bCs/>
          <w:color w:val="000000"/>
          <w:sz w:val="28"/>
          <w:szCs w:val="28"/>
        </w:rPr>
        <w:t>勾</w:t>
      </w:r>
      <w:r w:rsidR="00722391" w:rsidRPr="00942750">
        <w:rPr>
          <w:rFonts w:ascii="標楷體" w:eastAsia="標楷體" w:hint="eastAsia"/>
          <w:bCs/>
          <w:color w:val="000000"/>
          <w:sz w:val="28"/>
        </w:rPr>
        <w:t>選)，於工程驗收合格並取得合格級以上智慧建築標章後，始得發給工程結算驗收證明書。但工程驗收合</w:t>
      </w:r>
      <w:r w:rsidR="00722391" w:rsidRPr="00722391">
        <w:rPr>
          <w:rFonts w:ascii="標楷體" w:eastAsia="標楷體" w:hint="eastAsia"/>
          <w:bCs/>
          <w:sz w:val="28"/>
        </w:rPr>
        <w:t>格而未能取得智慧建築標章，其經甲方確認非可歸責於施工廠商者，仍得發給工程結算驗收證明書</w:t>
      </w:r>
      <w:r w:rsidR="00722391" w:rsidRPr="00722391">
        <w:rPr>
          <w:rFonts w:ascii="標楷體" w:eastAsia="標楷體" w:hint="eastAsia"/>
          <w:sz w:val="28"/>
        </w:rPr>
        <w:t>；</w:t>
      </w:r>
      <w:proofErr w:type="gramStart"/>
      <w:r w:rsidR="00722391" w:rsidRPr="00722391">
        <w:rPr>
          <w:rFonts w:ascii="標楷體" w:eastAsia="標楷體" w:hint="eastAsia"/>
          <w:sz w:val="28"/>
        </w:rPr>
        <w:t>另乙方</w:t>
      </w:r>
      <w:proofErr w:type="gramEnd"/>
      <w:r w:rsidR="00722391" w:rsidRPr="00722391">
        <w:rPr>
          <w:rFonts w:ascii="標楷體" w:eastAsia="標楷體" w:hint="eastAsia"/>
          <w:sz w:val="28"/>
        </w:rPr>
        <w:t>於辦理變更設計，應</w:t>
      </w:r>
      <w:proofErr w:type="gramStart"/>
      <w:r w:rsidR="00722391" w:rsidRPr="00722391">
        <w:rPr>
          <w:rFonts w:ascii="標楷體" w:eastAsia="標楷體" w:hint="eastAsia"/>
          <w:sz w:val="28"/>
        </w:rPr>
        <w:t>併</w:t>
      </w:r>
      <w:proofErr w:type="gramEnd"/>
      <w:r w:rsidR="00722391" w:rsidRPr="00722391">
        <w:rPr>
          <w:rFonts w:ascii="標楷體" w:eastAsia="標楷體" w:hint="eastAsia"/>
          <w:sz w:val="28"/>
        </w:rPr>
        <w:t>同檢討與申請變更候選智慧建築證書。如屬國家機密之建築物，得免</w:t>
      </w:r>
      <w:proofErr w:type="gramStart"/>
      <w:r w:rsidR="00722391" w:rsidRPr="00722391">
        <w:rPr>
          <w:rFonts w:ascii="標楷體" w:eastAsia="標楷體" w:hint="eastAsia"/>
          <w:sz w:val="28"/>
        </w:rPr>
        <w:t>適用本目之</w:t>
      </w:r>
      <w:proofErr w:type="gramEnd"/>
      <w:r w:rsidR="00722391" w:rsidRPr="00722391">
        <w:rPr>
          <w:rFonts w:ascii="標楷體" w:eastAsia="標楷體" w:hint="eastAsia"/>
          <w:sz w:val="28"/>
        </w:rPr>
        <w:t>約定。</w:t>
      </w:r>
    </w:p>
    <w:p w:rsidR="00722391" w:rsidRPr="00722391" w:rsidRDefault="00722391" w:rsidP="00722391">
      <w:pPr>
        <w:tabs>
          <w:tab w:val="num" w:pos="1414"/>
        </w:tabs>
        <w:adjustRightInd w:val="0"/>
        <w:snapToGrid w:val="0"/>
        <w:spacing w:line="380" w:lineRule="exact"/>
        <w:ind w:leftChars="400" w:left="1800" w:hangingChars="300" w:hanging="840"/>
        <w:jc w:val="both"/>
        <w:rPr>
          <w:rFonts w:ascii="標楷體" w:eastAsia="標楷體"/>
          <w:sz w:val="28"/>
        </w:rPr>
      </w:pPr>
      <w:r w:rsidRPr="00722391">
        <w:rPr>
          <w:rFonts w:ascii="標楷體" w:eastAsia="標楷體" w:hint="eastAsia"/>
          <w:sz w:val="28"/>
        </w:rPr>
        <w:t>（六）如係辦理公有新建建築物，其工程預算未達</w:t>
      </w:r>
      <w:r w:rsidRPr="00722391">
        <w:rPr>
          <w:rFonts w:ascii="標楷體" w:eastAsia="標楷體" w:hint="eastAsia"/>
          <w:bCs/>
          <w:sz w:val="28"/>
        </w:rPr>
        <w:t>新臺幣5</w:t>
      </w:r>
      <w:proofErr w:type="gramStart"/>
      <w:r w:rsidRPr="00722391">
        <w:rPr>
          <w:rFonts w:ascii="標楷體" w:eastAsia="標楷體" w:hint="eastAsia"/>
          <w:bCs/>
          <w:sz w:val="28"/>
        </w:rPr>
        <w:t>千萬</w:t>
      </w:r>
      <w:proofErr w:type="gramEnd"/>
      <w:r w:rsidRPr="00722391">
        <w:rPr>
          <w:rFonts w:ascii="標楷體" w:eastAsia="標楷體" w:hint="eastAsia"/>
          <w:bCs/>
          <w:sz w:val="28"/>
        </w:rPr>
        <w:t>元</w:t>
      </w:r>
      <w:r w:rsidRPr="00722391">
        <w:rPr>
          <w:rFonts w:ascii="標楷體" w:eastAsia="標楷體" w:hint="eastAsia"/>
          <w:sz w:val="28"/>
        </w:rPr>
        <w:t>者，應通過日常節能與水資源2項指標，由乙方承辦建築師以自主檢查方式辦理，甲方必要時得委請各地建築師公會、內政部指定之綠建築標章評定專業機構或其他方式，於填發工程結算驗收證明書前完成確認。但符合下列情形之</w:t>
      </w:r>
      <w:proofErr w:type="gramStart"/>
      <w:r w:rsidRPr="00722391">
        <w:rPr>
          <w:rFonts w:ascii="標楷體" w:eastAsia="標楷體" w:hint="eastAsia"/>
          <w:sz w:val="28"/>
        </w:rPr>
        <w:t>一</w:t>
      </w:r>
      <w:proofErr w:type="gramEnd"/>
      <w:r w:rsidRPr="00722391">
        <w:rPr>
          <w:rFonts w:ascii="標楷體" w:eastAsia="標楷體" w:hint="eastAsia"/>
          <w:sz w:val="28"/>
        </w:rPr>
        <w:t>者，得免依本目約定辦理：</w:t>
      </w:r>
    </w:p>
    <w:p w:rsidR="00722391" w:rsidRPr="00722391" w:rsidRDefault="00722391" w:rsidP="00722391">
      <w:pPr>
        <w:tabs>
          <w:tab w:val="num" w:pos="1414"/>
        </w:tabs>
        <w:adjustRightInd w:val="0"/>
        <w:snapToGrid w:val="0"/>
        <w:spacing w:line="380" w:lineRule="exact"/>
        <w:ind w:leftChars="400" w:left="2080" w:hangingChars="400" w:hanging="1120"/>
        <w:jc w:val="both"/>
        <w:rPr>
          <w:rFonts w:ascii="標楷體" w:eastAsia="標楷體"/>
          <w:sz w:val="28"/>
        </w:rPr>
      </w:pPr>
      <w:r w:rsidRPr="00722391">
        <w:rPr>
          <w:rFonts w:ascii="標楷體" w:eastAsia="標楷體" w:hint="eastAsia"/>
          <w:sz w:val="28"/>
        </w:rPr>
        <w:t xml:space="preserve">      1.建築技術規則建築設計施工編第298條第3款規定免檢討建築物節約能源者。</w:t>
      </w:r>
    </w:p>
    <w:p w:rsidR="00722391" w:rsidRPr="00722391" w:rsidRDefault="00722391" w:rsidP="00722391">
      <w:pPr>
        <w:tabs>
          <w:tab w:val="num" w:pos="1414"/>
        </w:tabs>
        <w:adjustRightInd w:val="0"/>
        <w:snapToGrid w:val="0"/>
        <w:spacing w:line="380" w:lineRule="exact"/>
        <w:ind w:leftChars="400" w:left="2080" w:hangingChars="400" w:hanging="1120"/>
        <w:jc w:val="both"/>
        <w:rPr>
          <w:rFonts w:ascii="標楷體" w:eastAsia="標楷體"/>
          <w:sz w:val="28"/>
        </w:rPr>
      </w:pPr>
      <w:r w:rsidRPr="00722391">
        <w:rPr>
          <w:rFonts w:ascii="標楷體" w:eastAsia="標楷體" w:hint="eastAsia"/>
          <w:sz w:val="28"/>
        </w:rPr>
        <w:t xml:space="preserve">      2.建築物僅具有頂蓋、</w:t>
      </w:r>
      <w:proofErr w:type="gramStart"/>
      <w:r w:rsidRPr="00722391">
        <w:rPr>
          <w:rFonts w:ascii="標楷體" w:eastAsia="標楷體" w:hint="eastAsia"/>
          <w:sz w:val="28"/>
        </w:rPr>
        <w:t>樑</w:t>
      </w:r>
      <w:proofErr w:type="gramEnd"/>
      <w:r w:rsidRPr="00722391">
        <w:rPr>
          <w:rFonts w:ascii="標楷體" w:eastAsia="標楷體" w:hint="eastAsia"/>
          <w:sz w:val="28"/>
        </w:rPr>
        <w:t>柱，而無外牆或外牆開口面積合計大於總立</w:t>
      </w:r>
      <w:proofErr w:type="gramStart"/>
      <w:r w:rsidRPr="00722391">
        <w:rPr>
          <w:rFonts w:ascii="標楷體" w:eastAsia="標楷體" w:hint="eastAsia"/>
          <w:sz w:val="28"/>
        </w:rPr>
        <w:t>面</w:t>
      </w:r>
      <w:proofErr w:type="gramEnd"/>
      <w:r w:rsidRPr="00722391">
        <w:rPr>
          <w:rFonts w:ascii="標楷體" w:eastAsia="標楷體" w:hint="eastAsia"/>
          <w:sz w:val="28"/>
        </w:rPr>
        <w:t>面積三分之二者。</w:t>
      </w:r>
    </w:p>
    <w:p w:rsidR="00722391" w:rsidRPr="00722391" w:rsidRDefault="00722391" w:rsidP="00C27438">
      <w:pPr>
        <w:tabs>
          <w:tab w:val="num" w:pos="1414"/>
        </w:tabs>
        <w:adjustRightInd w:val="0"/>
        <w:snapToGrid w:val="0"/>
        <w:spacing w:line="380" w:lineRule="exact"/>
        <w:ind w:leftChars="400" w:left="1800" w:hangingChars="300" w:hanging="840"/>
        <w:jc w:val="both"/>
        <w:rPr>
          <w:rFonts w:ascii="標楷體" w:eastAsia="標楷體"/>
          <w:sz w:val="28"/>
        </w:rPr>
      </w:pPr>
      <w:r w:rsidRPr="00722391">
        <w:rPr>
          <w:rFonts w:ascii="標楷體" w:eastAsia="標楷體" w:hint="eastAsia"/>
          <w:sz w:val="28"/>
        </w:rPr>
        <w:t xml:space="preserve">      3.建築法第7條規定之雜項工作物。</w:t>
      </w:r>
    </w:p>
    <w:p w:rsidR="00722391" w:rsidRPr="00722391" w:rsidRDefault="00722391" w:rsidP="00C27438">
      <w:pPr>
        <w:tabs>
          <w:tab w:val="num" w:pos="1414"/>
        </w:tabs>
        <w:adjustRightInd w:val="0"/>
        <w:snapToGrid w:val="0"/>
        <w:spacing w:line="380" w:lineRule="exact"/>
        <w:ind w:leftChars="748" w:left="1795"/>
        <w:jc w:val="both"/>
        <w:rPr>
          <w:rFonts w:ascii="標楷體" w:eastAsia="標楷體"/>
          <w:sz w:val="28"/>
        </w:rPr>
      </w:pPr>
      <w:r w:rsidRPr="00722391">
        <w:rPr>
          <w:rFonts w:ascii="標楷體" w:eastAsia="標楷體" w:hint="eastAsia"/>
          <w:sz w:val="28"/>
        </w:rPr>
        <w:t>4.建築物總樓地板面積在500平方公尺以下者。</w:t>
      </w:r>
    </w:p>
    <w:p w:rsidR="00722391" w:rsidRPr="00722391" w:rsidRDefault="00722391" w:rsidP="00C27438">
      <w:pPr>
        <w:tabs>
          <w:tab w:val="num" w:pos="1414"/>
        </w:tabs>
        <w:adjustRightInd w:val="0"/>
        <w:snapToGrid w:val="0"/>
        <w:spacing w:line="380" w:lineRule="exact"/>
        <w:ind w:leftChars="748" w:left="1795"/>
        <w:jc w:val="both"/>
        <w:rPr>
          <w:rFonts w:ascii="標楷體" w:eastAsia="標楷體"/>
          <w:sz w:val="28"/>
        </w:rPr>
      </w:pPr>
      <w:r w:rsidRPr="00722391">
        <w:rPr>
          <w:rFonts w:ascii="標楷體" w:eastAsia="標楷體" w:hint="eastAsia"/>
          <w:sz w:val="28"/>
        </w:rPr>
        <w:t>5.屬國家機密之建築物。</w:t>
      </w:r>
    </w:p>
    <w:p w:rsidR="00722391" w:rsidRPr="00722391" w:rsidRDefault="00722391" w:rsidP="00C27438">
      <w:pPr>
        <w:tabs>
          <w:tab w:val="num" w:pos="1414"/>
        </w:tabs>
        <w:adjustRightInd w:val="0"/>
        <w:snapToGrid w:val="0"/>
        <w:spacing w:line="380" w:lineRule="exact"/>
        <w:ind w:leftChars="748" w:left="1795"/>
        <w:jc w:val="both"/>
        <w:rPr>
          <w:rFonts w:ascii="標楷體" w:eastAsia="標楷體"/>
          <w:sz w:val="28"/>
        </w:rPr>
      </w:pPr>
      <w:r w:rsidRPr="00722391">
        <w:rPr>
          <w:rFonts w:ascii="標楷體" w:eastAsia="標楷體" w:hint="eastAsia"/>
          <w:sz w:val="28"/>
        </w:rPr>
        <w:t>6.其他經內政部認定無須辦理評估者。</w:t>
      </w:r>
    </w:p>
    <w:p w:rsidR="00722391" w:rsidRPr="00942750" w:rsidRDefault="00722391" w:rsidP="00C27438">
      <w:pPr>
        <w:tabs>
          <w:tab w:val="num" w:pos="1414"/>
        </w:tabs>
        <w:adjustRightInd w:val="0"/>
        <w:snapToGrid w:val="0"/>
        <w:spacing w:line="380" w:lineRule="exact"/>
        <w:ind w:leftChars="400" w:left="1800" w:hangingChars="300" w:hanging="840"/>
        <w:jc w:val="both"/>
        <w:rPr>
          <w:rFonts w:ascii="標楷體" w:eastAsia="標楷體"/>
          <w:bCs/>
          <w:color w:val="000000"/>
          <w:sz w:val="28"/>
        </w:rPr>
      </w:pPr>
      <w:r w:rsidRPr="00722391">
        <w:rPr>
          <w:rFonts w:ascii="標楷體" w:eastAsia="標楷體" w:hint="eastAsia"/>
          <w:bCs/>
          <w:color w:val="000000"/>
          <w:sz w:val="28"/>
        </w:rPr>
        <w:t>（七）工程有土石</w:t>
      </w:r>
      <w:r w:rsidRPr="00754192">
        <w:rPr>
          <w:rFonts w:ascii="標楷體" w:eastAsia="標楷體" w:hint="eastAsia"/>
          <w:bCs/>
          <w:color w:val="000000"/>
          <w:sz w:val="28"/>
        </w:rPr>
        <w:t>方出土達</w:t>
      </w:r>
      <w:r w:rsidR="00940EF3" w:rsidRPr="00754192">
        <w:rPr>
          <w:rFonts w:ascii="標楷體" w:eastAsia="標楷體" w:hint="eastAsia"/>
          <w:bCs/>
          <w:color w:val="FF0000"/>
          <w:sz w:val="28"/>
        </w:rPr>
        <w:t>3</w:t>
      </w:r>
      <w:r w:rsidRPr="00754192">
        <w:rPr>
          <w:rFonts w:ascii="標楷體" w:eastAsia="標楷體" w:hint="eastAsia"/>
          <w:bCs/>
          <w:color w:val="000000"/>
          <w:sz w:val="28"/>
        </w:rPr>
        <w:t>千立方公尺以上</w:t>
      </w:r>
      <w:proofErr w:type="gramStart"/>
      <w:r w:rsidRPr="00754192">
        <w:rPr>
          <w:rFonts w:ascii="標楷體" w:eastAsia="標楷體" w:hint="eastAsia"/>
          <w:bCs/>
          <w:color w:val="000000"/>
          <w:sz w:val="28"/>
        </w:rPr>
        <w:t>或需土達</w:t>
      </w:r>
      <w:proofErr w:type="gramEnd"/>
      <w:r w:rsidR="00940EF3" w:rsidRPr="00754192">
        <w:rPr>
          <w:rFonts w:ascii="標楷體" w:eastAsia="標楷體" w:hint="eastAsia"/>
          <w:bCs/>
          <w:color w:val="FF0000"/>
          <w:sz w:val="28"/>
        </w:rPr>
        <w:t>5千</w:t>
      </w:r>
      <w:r w:rsidRPr="00942750">
        <w:rPr>
          <w:rFonts w:ascii="標楷體" w:eastAsia="標楷體" w:hint="eastAsia"/>
          <w:bCs/>
          <w:color w:val="000000"/>
          <w:sz w:val="28"/>
        </w:rPr>
        <w:t>立方公尺以上者，乙方應就圖樣及書表內有關土石方規劃設計內容及收容處理建議提出完整詳細之說明，</w:t>
      </w:r>
      <w:proofErr w:type="gramStart"/>
      <w:r w:rsidRPr="00942750">
        <w:rPr>
          <w:rFonts w:ascii="標楷體" w:eastAsia="標楷體" w:hint="eastAsia"/>
          <w:bCs/>
          <w:color w:val="000000"/>
          <w:sz w:val="28"/>
        </w:rPr>
        <w:t>送甲方</w:t>
      </w:r>
      <w:proofErr w:type="gramEnd"/>
      <w:r w:rsidRPr="00942750">
        <w:rPr>
          <w:rFonts w:ascii="標楷體" w:eastAsia="標楷體" w:hint="eastAsia"/>
          <w:bCs/>
          <w:color w:val="000000"/>
          <w:sz w:val="28"/>
        </w:rPr>
        <w:t>審查（該說明書內容之提送及應用如附件）。</w:t>
      </w:r>
    </w:p>
    <w:p w:rsidR="00722391" w:rsidRPr="00F63732" w:rsidRDefault="00722391" w:rsidP="00C27438">
      <w:pPr>
        <w:tabs>
          <w:tab w:val="num" w:pos="1414"/>
        </w:tabs>
        <w:adjustRightInd w:val="0"/>
        <w:snapToGrid w:val="0"/>
        <w:spacing w:line="380" w:lineRule="exact"/>
        <w:ind w:leftChars="400" w:left="1800" w:hangingChars="300" w:hanging="840"/>
        <w:jc w:val="both"/>
        <w:rPr>
          <w:rFonts w:ascii="標楷體" w:eastAsia="標楷體"/>
          <w:bCs/>
          <w:color w:val="000000"/>
          <w:sz w:val="28"/>
          <w:szCs w:val="28"/>
        </w:rPr>
      </w:pPr>
      <w:r w:rsidRPr="00942750">
        <w:rPr>
          <w:rFonts w:ascii="標楷體" w:eastAsia="標楷體" w:hint="eastAsia"/>
          <w:bCs/>
          <w:color w:val="000000"/>
          <w:sz w:val="28"/>
        </w:rPr>
        <w:t>（八）</w:t>
      </w:r>
      <w:r w:rsidR="00F63732" w:rsidRPr="00942750">
        <w:rPr>
          <w:rFonts w:ascii="標楷體" w:eastAsia="標楷體" w:hAnsi="標楷體" w:hint="eastAsia"/>
          <w:color w:val="000000"/>
          <w:sz w:val="28"/>
          <w:szCs w:val="28"/>
        </w:rPr>
        <w:t>乙方履約內容涉及架設網站開放外界使用者，應依身心障礙者權益保障法第</w:t>
      </w:r>
      <w:r w:rsidR="00F63732" w:rsidRPr="00942750">
        <w:rPr>
          <w:rFonts w:ascii="標楷體" w:eastAsia="標楷體" w:hAnsi="標楷體"/>
          <w:color w:val="000000"/>
          <w:sz w:val="28"/>
          <w:szCs w:val="28"/>
        </w:rPr>
        <w:t xml:space="preserve">52 </w:t>
      </w:r>
      <w:r w:rsidR="00F63732" w:rsidRPr="00942750">
        <w:rPr>
          <w:rFonts w:ascii="標楷體" w:eastAsia="標楷體" w:hAnsi="標楷體" w:hint="eastAsia"/>
          <w:color w:val="000000"/>
          <w:sz w:val="28"/>
          <w:szCs w:val="28"/>
        </w:rPr>
        <w:t>條之</w:t>
      </w:r>
      <w:r w:rsidR="00F63732" w:rsidRPr="00942750">
        <w:rPr>
          <w:rFonts w:ascii="標楷體" w:eastAsia="標楷體" w:hAnsi="標楷體"/>
          <w:color w:val="000000"/>
          <w:sz w:val="28"/>
          <w:szCs w:val="28"/>
        </w:rPr>
        <w:t xml:space="preserve">2 </w:t>
      </w:r>
      <w:r w:rsidR="00F63732" w:rsidRPr="00942750">
        <w:rPr>
          <w:rFonts w:ascii="標楷體" w:eastAsia="標楷體" w:hAnsi="標楷體" w:hint="eastAsia"/>
          <w:color w:val="000000"/>
          <w:sz w:val="28"/>
          <w:szCs w:val="28"/>
        </w:rPr>
        <w:t>規定辦理</w:t>
      </w:r>
      <w:r w:rsidR="00F63732" w:rsidRPr="00F63732">
        <w:rPr>
          <w:rFonts w:ascii="標楷體" w:eastAsia="標楷體" w:hAnsi="標楷體" w:hint="eastAsia"/>
          <w:sz w:val="28"/>
          <w:szCs w:val="28"/>
        </w:rPr>
        <w:t>。</w:t>
      </w:r>
    </w:p>
    <w:p w:rsidR="008D35FA" w:rsidRDefault="008D35FA" w:rsidP="00C27438">
      <w:pPr>
        <w:tabs>
          <w:tab w:val="num" w:pos="1414"/>
        </w:tabs>
        <w:adjustRightInd w:val="0"/>
        <w:snapToGrid w:val="0"/>
        <w:spacing w:line="380" w:lineRule="exact"/>
        <w:ind w:leftChars="400" w:left="1800" w:hangingChars="300" w:hanging="840"/>
        <w:jc w:val="both"/>
        <w:rPr>
          <w:rFonts w:ascii="標楷體" w:eastAsia="標楷體" w:hAnsi="標楷體"/>
          <w:color w:val="000000"/>
          <w:sz w:val="28"/>
          <w:szCs w:val="28"/>
        </w:rPr>
      </w:pPr>
      <w:r>
        <w:rPr>
          <w:rFonts w:ascii="標楷體" w:eastAsia="標楷體" w:hint="eastAsia"/>
          <w:bCs/>
          <w:color w:val="000000"/>
          <w:sz w:val="28"/>
        </w:rPr>
        <w:t xml:space="preserve"> (九)</w:t>
      </w:r>
      <w:r w:rsidRPr="008D35FA">
        <w:rPr>
          <w:rFonts w:ascii="標楷體" w:eastAsia="標楷體" w:hint="eastAsia"/>
          <w:bCs/>
          <w:color w:val="000000"/>
          <w:sz w:val="28"/>
        </w:rPr>
        <w:t xml:space="preserve"> </w:t>
      </w:r>
      <w:r w:rsidR="00B83A11" w:rsidRPr="00B83A11">
        <w:rPr>
          <w:rFonts w:ascii="標楷體" w:eastAsia="標楷體" w:hAnsi="標楷體" w:hint="eastAsia"/>
          <w:color w:val="000000"/>
          <w:sz w:val="28"/>
          <w:szCs w:val="28"/>
        </w:rPr>
        <w:t>乙方依契約約定審核(查)甲方之其他契約廠商所提出之各該契約約定得付款之證明文件時，乙方應於7工作天內完成審核(查)，並將結果交付甲方，以</w:t>
      </w:r>
      <w:proofErr w:type="gramStart"/>
      <w:r w:rsidR="00B83A11" w:rsidRPr="00B83A11">
        <w:rPr>
          <w:rFonts w:ascii="標楷體" w:eastAsia="標楷體" w:hAnsi="標楷體" w:hint="eastAsia"/>
          <w:color w:val="000000"/>
          <w:sz w:val="28"/>
          <w:szCs w:val="28"/>
        </w:rPr>
        <w:t>利甲方續</w:t>
      </w:r>
      <w:proofErr w:type="gramEnd"/>
      <w:r w:rsidR="00B83A11" w:rsidRPr="00B83A11">
        <w:rPr>
          <w:rFonts w:ascii="標楷體" w:eastAsia="標楷體" w:hAnsi="標楷體" w:hint="eastAsia"/>
          <w:color w:val="000000"/>
          <w:sz w:val="28"/>
          <w:szCs w:val="28"/>
        </w:rPr>
        <w:t>於8工作天內完成審核及辦理後續作業。</w:t>
      </w:r>
    </w:p>
    <w:p w:rsidR="001F2A13" w:rsidRPr="00942750" w:rsidRDefault="001F2A13" w:rsidP="001F2A13">
      <w:pPr>
        <w:tabs>
          <w:tab w:val="num" w:pos="1414"/>
        </w:tabs>
        <w:adjustRightInd w:val="0"/>
        <w:snapToGrid w:val="0"/>
        <w:spacing w:line="380" w:lineRule="exact"/>
        <w:ind w:leftChars="400" w:left="1800" w:hangingChars="300" w:hanging="840"/>
        <w:jc w:val="both"/>
        <w:rPr>
          <w:rFonts w:ascii="標楷體" w:eastAsia="標楷體" w:hAnsi="標楷體"/>
          <w:color w:val="000000"/>
          <w:sz w:val="28"/>
          <w:szCs w:val="28"/>
        </w:rPr>
      </w:pPr>
      <w:r w:rsidRPr="001F2A13">
        <w:rPr>
          <w:rFonts w:ascii="標楷體" w:eastAsia="標楷體" w:hint="eastAsia"/>
          <w:color w:val="000000"/>
          <w:sz w:val="28"/>
          <w:szCs w:val="28"/>
        </w:rPr>
        <w:t>（十）</w:t>
      </w:r>
      <w:r w:rsidRPr="00942750">
        <w:rPr>
          <w:rFonts w:ascii="標楷體" w:eastAsia="標楷體" w:hAnsi="標楷體" w:hint="eastAsia"/>
          <w:color w:val="000000"/>
          <w:sz w:val="28"/>
          <w:szCs w:val="28"/>
        </w:rPr>
        <w:t>勞動部「</w:t>
      </w:r>
      <w:hyperlink r:id="rId8" w:history="1">
        <w:r w:rsidRPr="00942750">
          <w:rPr>
            <w:rFonts w:ascii="標楷體" w:eastAsia="標楷體" w:hAnsi="標楷體"/>
            <w:color w:val="000000"/>
            <w:sz w:val="28"/>
            <w:szCs w:val="28"/>
          </w:rPr>
          <w:t>加強公共工程職業安全衛生管理作業要點</w:t>
        </w:r>
      </w:hyperlink>
      <w:r w:rsidRPr="00942750">
        <w:rPr>
          <w:rFonts w:ascii="標楷體" w:eastAsia="標楷體" w:hAnsi="標楷體" w:hint="eastAsia"/>
          <w:color w:val="000000"/>
          <w:sz w:val="28"/>
          <w:szCs w:val="28"/>
        </w:rPr>
        <w:t>」所定監督查核事項，乙方應納入提報之監造計畫。</w:t>
      </w:r>
    </w:p>
    <w:p w:rsidR="00863407" w:rsidRPr="00942750" w:rsidRDefault="00863407" w:rsidP="00863407">
      <w:pPr>
        <w:tabs>
          <w:tab w:val="num" w:pos="1414"/>
        </w:tabs>
        <w:adjustRightInd w:val="0"/>
        <w:snapToGrid w:val="0"/>
        <w:spacing w:line="380" w:lineRule="exact"/>
        <w:ind w:leftChars="400" w:left="1800" w:hangingChars="300" w:hanging="840"/>
        <w:jc w:val="both"/>
        <w:rPr>
          <w:rFonts w:ascii="標楷體" w:eastAsia="標楷體" w:hAnsi="標楷體"/>
          <w:color w:val="000000"/>
          <w:sz w:val="28"/>
          <w:szCs w:val="28"/>
        </w:rPr>
      </w:pPr>
      <w:r w:rsidRPr="00942750">
        <w:rPr>
          <w:rFonts w:ascii="標楷體" w:eastAsia="標楷體" w:hint="eastAsia"/>
          <w:bCs/>
          <w:color w:val="000000"/>
          <w:sz w:val="28"/>
        </w:rPr>
        <w:t>（十一）</w:t>
      </w:r>
      <w:r w:rsidR="00830305" w:rsidRPr="00942750">
        <w:rPr>
          <w:rFonts w:ascii="標楷體" w:eastAsia="標楷體" w:hAnsi="標楷體" w:hint="eastAsia"/>
          <w:color w:val="000000"/>
          <w:sz w:val="28"/>
          <w:szCs w:val="28"/>
        </w:rPr>
        <w:t>乙方履約標的</w:t>
      </w:r>
      <w:proofErr w:type="gramStart"/>
      <w:r w:rsidR="00830305" w:rsidRPr="00942750">
        <w:rPr>
          <w:rFonts w:ascii="標楷體" w:eastAsia="標楷體" w:hAnsi="標楷體" w:hint="eastAsia"/>
          <w:color w:val="000000"/>
          <w:sz w:val="28"/>
          <w:szCs w:val="28"/>
        </w:rPr>
        <w:t>如涉監造</w:t>
      </w:r>
      <w:proofErr w:type="gramEnd"/>
      <w:r w:rsidR="00830305" w:rsidRPr="00942750">
        <w:rPr>
          <w:rFonts w:ascii="標楷體" w:eastAsia="標楷體" w:hAnsi="標楷體" w:hint="eastAsia"/>
          <w:color w:val="000000"/>
          <w:sz w:val="28"/>
          <w:szCs w:val="28"/>
        </w:rPr>
        <w:t>者，屬公告金額以上之工程採購</w:t>
      </w:r>
      <w:r w:rsidR="004C4E26" w:rsidRPr="00942750">
        <w:rPr>
          <w:rFonts w:ascii="標楷體" w:eastAsia="標楷體" w:hAnsi="標楷體" w:hint="eastAsia"/>
          <w:color w:val="000000"/>
          <w:sz w:val="28"/>
          <w:szCs w:val="28"/>
        </w:rPr>
        <w:t>，</w:t>
      </w:r>
      <w:r w:rsidR="00830305" w:rsidRPr="00942750">
        <w:rPr>
          <w:rFonts w:ascii="標楷體" w:eastAsia="標楷體" w:hAnsi="標楷體" w:hint="eastAsia"/>
          <w:color w:val="000000"/>
          <w:sz w:val="28"/>
          <w:szCs w:val="28"/>
        </w:rPr>
        <w:t>應</w:t>
      </w:r>
      <w:proofErr w:type="gramStart"/>
      <w:r w:rsidR="00830305" w:rsidRPr="00942750">
        <w:rPr>
          <w:rFonts w:ascii="標楷體" w:eastAsia="標楷體" w:hAnsi="標楷體" w:hint="eastAsia"/>
          <w:color w:val="000000"/>
          <w:sz w:val="28"/>
          <w:szCs w:val="28"/>
        </w:rPr>
        <w:t>提報其監造</w:t>
      </w:r>
      <w:proofErr w:type="gramEnd"/>
      <w:r w:rsidR="00830305" w:rsidRPr="00942750">
        <w:rPr>
          <w:rFonts w:ascii="標楷體" w:eastAsia="標楷體" w:hAnsi="標楷體" w:hint="eastAsia"/>
          <w:color w:val="000000"/>
          <w:sz w:val="28"/>
          <w:szCs w:val="28"/>
        </w:rPr>
        <w:t>計畫。監造計畫之內容除甲方另有規定外，應包括：</w:t>
      </w:r>
    </w:p>
    <w:p w:rsidR="00863407" w:rsidRPr="00942750" w:rsidRDefault="00863407" w:rsidP="00E45D16">
      <w:pPr>
        <w:tabs>
          <w:tab w:val="num" w:pos="1414"/>
        </w:tabs>
        <w:adjustRightInd w:val="0"/>
        <w:snapToGrid w:val="0"/>
        <w:spacing w:line="380" w:lineRule="exact"/>
        <w:ind w:leftChars="400" w:left="2080" w:hangingChars="400" w:hanging="1120"/>
        <w:jc w:val="both"/>
        <w:rPr>
          <w:rFonts w:ascii="標楷體" w:eastAsia="標楷體"/>
          <w:color w:val="000000"/>
          <w:sz w:val="28"/>
        </w:rPr>
      </w:pPr>
      <w:r w:rsidRPr="00942750">
        <w:rPr>
          <w:rFonts w:ascii="標楷體" w:eastAsia="標楷體" w:hAnsi="標楷體" w:hint="eastAsia"/>
          <w:color w:val="000000"/>
          <w:sz w:val="28"/>
          <w:szCs w:val="28"/>
        </w:rPr>
        <w:t xml:space="preserve">    </w:t>
      </w:r>
      <w:r w:rsidR="00E45D16" w:rsidRPr="00942750">
        <w:rPr>
          <w:rFonts w:ascii="標楷體" w:eastAsia="標楷體" w:hAnsi="標楷體" w:hint="eastAsia"/>
          <w:color w:val="000000"/>
          <w:sz w:val="28"/>
          <w:szCs w:val="28"/>
        </w:rPr>
        <w:t xml:space="preserve"> </w:t>
      </w:r>
      <w:r w:rsidRPr="00942750">
        <w:rPr>
          <w:rFonts w:ascii="標楷體" w:eastAsia="標楷體" w:hAnsi="標楷體" w:hint="eastAsia"/>
          <w:color w:val="000000"/>
          <w:sz w:val="28"/>
          <w:szCs w:val="28"/>
        </w:rPr>
        <w:t xml:space="preserve"> </w:t>
      </w:r>
      <w:r w:rsidR="00E45D16" w:rsidRPr="00942750">
        <w:rPr>
          <w:rFonts w:ascii="標楷體" w:eastAsia="標楷體" w:hint="eastAsia"/>
          <w:color w:val="000000"/>
          <w:sz w:val="28"/>
        </w:rPr>
        <w:t>1.查核金額以上工程：監造範圍、監造組織、品質計畫審查作業程序、施工計畫審查作業程序、材料與設備抽驗程序及標準、施工抽查程序及標準、品質稽核、文件紀錄管理系統等。</w:t>
      </w:r>
    </w:p>
    <w:p w:rsidR="00E45D16" w:rsidRPr="00942750" w:rsidRDefault="00E45D16" w:rsidP="00E45D16">
      <w:pPr>
        <w:tabs>
          <w:tab w:val="num" w:pos="1414"/>
        </w:tabs>
        <w:adjustRightInd w:val="0"/>
        <w:snapToGrid w:val="0"/>
        <w:spacing w:line="380" w:lineRule="exact"/>
        <w:ind w:leftChars="748" w:left="2075" w:hangingChars="100" w:hanging="280"/>
        <w:jc w:val="both"/>
        <w:rPr>
          <w:rFonts w:ascii="標楷體" w:eastAsia="標楷體"/>
          <w:color w:val="000000"/>
          <w:sz w:val="28"/>
        </w:rPr>
      </w:pPr>
      <w:r w:rsidRPr="00942750">
        <w:rPr>
          <w:rFonts w:ascii="標楷體" w:eastAsia="標楷體" w:hint="eastAsia"/>
          <w:color w:val="000000"/>
          <w:sz w:val="28"/>
        </w:rPr>
        <w:t>2.新臺幣一千萬元以上未達查核金額之工程：監造範圍、品質計畫審查作業程序、施工計畫審查作業程序、材料與設備抽驗程序及標準、施工抽查程序及標準、文件紀錄管理系統等。</w:t>
      </w:r>
    </w:p>
    <w:p w:rsidR="00E45D16" w:rsidRPr="00942750" w:rsidRDefault="00E45D16" w:rsidP="00E45D16">
      <w:pPr>
        <w:tabs>
          <w:tab w:val="num" w:pos="1414"/>
        </w:tabs>
        <w:adjustRightInd w:val="0"/>
        <w:snapToGrid w:val="0"/>
        <w:spacing w:line="380" w:lineRule="exact"/>
        <w:ind w:leftChars="748" w:left="2075" w:hangingChars="100" w:hanging="280"/>
        <w:jc w:val="both"/>
        <w:rPr>
          <w:rFonts w:ascii="標楷體" w:eastAsia="標楷體"/>
          <w:color w:val="000000"/>
          <w:sz w:val="28"/>
        </w:rPr>
      </w:pPr>
      <w:r w:rsidRPr="00942750">
        <w:rPr>
          <w:rFonts w:ascii="標楷體" w:eastAsia="標楷體" w:hint="eastAsia"/>
          <w:color w:val="000000"/>
          <w:sz w:val="28"/>
        </w:rPr>
        <w:t>3.公告金額以上未達新臺幣一千萬元之工程：品質計畫審查作業程序、施工計畫審查作業程序、材料與設備抽驗程序及標準、施工抽查程序及標準等。</w:t>
      </w:r>
    </w:p>
    <w:p w:rsidR="00E45D16" w:rsidRPr="00942750" w:rsidRDefault="00E45D16" w:rsidP="00E45D16">
      <w:pPr>
        <w:tabs>
          <w:tab w:val="left" w:pos="1134"/>
          <w:tab w:val="num" w:pos="1260"/>
        </w:tabs>
        <w:spacing w:line="400" w:lineRule="exact"/>
        <w:ind w:leftChars="712" w:left="1723" w:hangingChars="5" w:hanging="14"/>
        <w:jc w:val="both"/>
        <w:rPr>
          <w:rFonts w:ascii="標楷體" w:eastAsia="標楷體" w:hAnsi="標楷體" w:cs="標楷體.渭.."/>
          <w:color w:val="000000"/>
          <w:sz w:val="28"/>
          <w:szCs w:val="20"/>
        </w:rPr>
      </w:pPr>
      <w:r w:rsidRPr="00942750">
        <w:rPr>
          <w:rFonts w:ascii="標楷體" w:eastAsia="標楷體" w:hAnsi="標楷體" w:cs="標楷體.渭.." w:hint="eastAsia"/>
          <w:color w:val="000000"/>
          <w:sz w:val="28"/>
          <w:szCs w:val="20"/>
        </w:rPr>
        <w:t>工程具機電設備者，並應增訂設備功能運轉測試等抽驗程序及標準。</w:t>
      </w:r>
    </w:p>
    <w:p w:rsidR="00543128" w:rsidRPr="001F2A13" w:rsidRDefault="00190D06" w:rsidP="001F2A13">
      <w:pPr>
        <w:tabs>
          <w:tab w:val="num" w:pos="1414"/>
        </w:tabs>
        <w:adjustRightInd w:val="0"/>
        <w:snapToGrid w:val="0"/>
        <w:spacing w:line="380" w:lineRule="exact"/>
        <w:ind w:leftChars="400" w:left="1800" w:hangingChars="300" w:hanging="840"/>
        <w:jc w:val="both"/>
        <w:rPr>
          <w:rFonts w:ascii="標楷體" w:eastAsia="標楷體"/>
          <w:bCs/>
          <w:color w:val="000000"/>
          <w:sz w:val="28"/>
        </w:rPr>
      </w:pPr>
      <w:r w:rsidRPr="00942750">
        <w:rPr>
          <w:rFonts w:ascii="標楷體" w:eastAsia="標楷體" w:hint="eastAsia"/>
          <w:bCs/>
          <w:color w:val="000000"/>
          <w:sz w:val="28"/>
        </w:rPr>
        <w:t>（</w:t>
      </w:r>
      <w:r w:rsidR="008D35FA" w:rsidRPr="00942750">
        <w:rPr>
          <w:rFonts w:ascii="標楷體" w:eastAsia="標楷體" w:hint="eastAsia"/>
          <w:bCs/>
          <w:color w:val="000000"/>
          <w:sz w:val="28"/>
        </w:rPr>
        <w:t>十</w:t>
      </w:r>
      <w:r w:rsidR="00863407" w:rsidRPr="00942750">
        <w:rPr>
          <w:rFonts w:ascii="標楷體" w:eastAsia="標楷體" w:hint="eastAsia"/>
          <w:bCs/>
          <w:color w:val="000000"/>
          <w:sz w:val="28"/>
        </w:rPr>
        <w:t>二</w:t>
      </w:r>
      <w:r w:rsidRPr="00942750">
        <w:rPr>
          <w:rFonts w:ascii="標楷體" w:eastAsia="標楷體" w:hint="eastAsia"/>
          <w:bCs/>
          <w:color w:val="000000"/>
          <w:sz w:val="28"/>
        </w:rPr>
        <w:t>）</w:t>
      </w:r>
      <w:r w:rsidRPr="001F2A13">
        <w:rPr>
          <w:rFonts w:ascii="標楷體" w:eastAsia="標楷體" w:hint="eastAsia"/>
          <w:bCs/>
          <w:color w:val="000000"/>
          <w:sz w:val="28"/>
        </w:rPr>
        <w:t>其他：</w:t>
      </w:r>
      <w:proofErr w:type="gramStart"/>
      <w:r w:rsidRPr="001F2A13">
        <w:rPr>
          <w:rFonts w:ascii="標楷體" w:eastAsia="標楷體" w:hint="eastAsia"/>
          <w:bCs/>
          <w:color w:val="000000"/>
          <w:sz w:val="28"/>
        </w:rPr>
        <w:t>＿＿＿</w:t>
      </w:r>
      <w:proofErr w:type="gramEnd"/>
      <w:r w:rsidRPr="001F2A13">
        <w:rPr>
          <w:rFonts w:ascii="標楷體" w:eastAsia="標楷體" w:hint="eastAsia"/>
          <w:bCs/>
          <w:color w:val="000000"/>
          <w:sz w:val="28"/>
        </w:rPr>
        <w:t>。</w:t>
      </w:r>
      <w:r w:rsidR="00D44194" w:rsidRPr="001F2A13">
        <w:rPr>
          <w:rFonts w:ascii="標楷體" w:eastAsia="標楷體" w:hint="eastAsia"/>
          <w:bCs/>
          <w:color w:val="000000"/>
          <w:sz w:val="28"/>
        </w:rPr>
        <w:t>(由甲方於招標時載明)</w:t>
      </w:r>
    </w:p>
    <w:p w:rsidR="008A329C" w:rsidRDefault="008A329C" w:rsidP="00C27438">
      <w:pPr>
        <w:spacing w:line="380" w:lineRule="exact"/>
        <w:rPr>
          <w:rFonts w:ascii="標楷體" w:eastAsia="標楷體" w:hAnsi="標楷體"/>
          <w:b/>
          <w:bCs/>
          <w:sz w:val="28"/>
          <w:szCs w:val="20"/>
        </w:rPr>
      </w:pPr>
    </w:p>
    <w:p w:rsidR="00543128" w:rsidRDefault="00543128" w:rsidP="00C27438">
      <w:pPr>
        <w:spacing w:line="380" w:lineRule="exact"/>
        <w:rPr>
          <w:rFonts w:ascii="標楷體" w:eastAsia="標楷體" w:hAnsi="標楷體"/>
          <w:b/>
          <w:bCs/>
          <w:sz w:val="28"/>
          <w:szCs w:val="20"/>
        </w:rPr>
      </w:pPr>
      <w:r>
        <w:rPr>
          <w:rFonts w:ascii="標楷體" w:eastAsia="標楷體" w:hAnsi="標楷體" w:hint="eastAsia"/>
          <w:b/>
          <w:bCs/>
          <w:sz w:val="28"/>
          <w:szCs w:val="20"/>
        </w:rPr>
        <w:t>第九條  履約標的品管</w:t>
      </w:r>
    </w:p>
    <w:p w:rsidR="00543128" w:rsidRPr="001F2A13" w:rsidRDefault="00543128" w:rsidP="00C27438">
      <w:pPr>
        <w:numPr>
          <w:ilvl w:val="0"/>
          <w:numId w:val="12"/>
        </w:numPr>
        <w:tabs>
          <w:tab w:val="clear" w:pos="1135"/>
          <w:tab w:val="num" w:pos="1260"/>
        </w:tabs>
        <w:spacing w:line="380" w:lineRule="exact"/>
        <w:ind w:left="1260" w:right="57" w:hanging="720"/>
        <w:jc w:val="both"/>
        <w:rPr>
          <w:rFonts w:ascii="標楷體" w:eastAsia="標楷體" w:hAnsi="標楷體"/>
          <w:color w:val="000000"/>
          <w:sz w:val="28"/>
          <w:szCs w:val="28"/>
        </w:rPr>
      </w:pPr>
      <w:r w:rsidRPr="00074892">
        <w:rPr>
          <w:rFonts w:ascii="標楷體" w:eastAsia="標楷體" w:hAnsi="標楷體" w:hint="eastAsia"/>
          <w:color w:val="000000"/>
          <w:sz w:val="28"/>
          <w:szCs w:val="20"/>
        </w:rPr>
        <w:t>乙方在履約中，應對履約規劃設計監造品質依照契約有關規範，嚴予控制，並辦理自主查核。</w:t>
      </w:r>
      <w:r w:rsidR="00311DC8" w:rsidRPr="00074892">
        <w:rPr>
          <w:rFonts w:ascii="標楷體" w:eastAsia="標楷體" w:hAnsi="標楷體" w:hint="eastAsia"/>
          <w:sz w:val="28"/>
          <w:szCs w:val="20"/>
        </w:rPr>
        <w:t>本案委託技術服務，如包括</w:t>
      </w:r>
      <w:r w:rsidR="00DC41C5" w:rsidRPr="00074892">
        <w:rPr>
          <w:rFonts w:ascii="標楷體" w:eastAsia="標楷體" w:hAnsi="標楷體" w:hint="eastAsia"/>
          <w:sz w:val="28"/>
          <w:szCs w:val="20"/>
        </w:rPr>
        <w:t>設計</w:t>
      </w:r>
      <w:r w:rsidR="00311DC8" w:rsidRPr="00074892">
        <w:rPr>
          <w:rFonts w:ascii="標楷體" w:eastAsia="標楷體" w:hAnsi="標楷體" w:hint="eastAsia"/>
          <w:sz w:val="28"/>
          <w:szCs w:val="20"/>
        </w:rPr>
        <w:t>者</w:t>
      </w:r>
      <w:r w:rsidR="00DC41C5" w:rsidRPr="00074892">
        <w:rPr>
          <w:rFonts w:ascii="標楷體" w:eastAsia="標楷體" w:hAnsi="標楷體" w:hint="eastAsia"/>
          <w:sz w:val="28"/>
          <w:szCs w:val="20"/>
        </w:rPr>
        <w:t>，</w:t>
      </w:r>
      <w:r w:rsidR="00311DC8" w:rsidRPr="00074892">
        <w:rPr>
          <w:rFonts w:ascii="標楷體" w:eastAsia="標楷體" w:hAnsi="標楷體" w:hint="eastAsia"/>
          <w:sz w:val="28"/>
          <w:szCs w:val="20"/>
        </w:rPr>
        <w:t>乙方</w:t>
      </w:r>
      <w:r w:rsidR="008F0069" w:rsidRPr="00074892">
        <w:rPr>
          <w:rFonts w:ascii="標楷體" w:eastAsia="標楷體" w:hAnsi="標楷體" w:hint="eastAsia"/>
          <w:sz w:val="28"/>
          <w:szCs w:val="20"/>
        </w:rPr>
        <w:t>所為之設計應</w:t>
      </w:r>
      <w:r w:rsidR="00DC41C5" w:rsidRPr="00074892">
        <w:rPr>
          <w:rFonts w:ascii="標楷體" w:eastAsia="標楷體" w:hAnsi="標楷體" w:hint="eastAsia"/>
          <w:sz w:val="28"/>
          <w:szCs w:val="28"/>
        </w:rPr>
        <w:t>符合節省能源、減少溫室氣體排放、保護環境、節約資源、經濟耐用等目的，並考量景觀、自然生態、生活美</w:t>
      </w:r>
      <w:r w:rsidR="00DC41C5" w:rsidRPr="001F2A13">
        <w:rPr>
          <w:rFonts w:ascii="標楷體" w:eastAsia="標楷體" w:hAnsi="標楷體" w:hint="eastAsia"/>
          <w:sz w:val="28"/>
          <w:szCs w:val="28"/>
        </w:rPr>
        <w:t>學</w:t>
      </w:r>
      <w:r w:rsidR="001F2A13" w:rsidRPr="00942750">
        <w:rPr>
          <w:rFonts w:ascii="標楷體" w:eastAsia="標楷體" w:hAnsi="標楷體" w:hint="eastAsia"/>
          <w:color w:val="000000"/>
          <w:sz w:val="28"/>
          <w:szCs w:val="28"/>
        </w:rPr>
        <w:t>及性別、身心障礙、高齡、兒童等使用者友善環境</w:t>
      </w:r>
      <w:r w:rsidR="00DC41C5" w:rsidRPr="001F2A13">
        <w:rPr>
          <w:rFonts w:ascii="標楷體" w:eastAsia="標楷體" w:hAnsi="標楷體" w:hint="eastAsia"/>
          <w:sz w:val="28"/>
          <w:szCs w:val="28"/>
        </w:rPr>
        <w:t>。</w:t>
      </w:r>
    </w:p>
    <w:p w:rsidR="00543128" w:rsidRPr="00074892" w:rsidRDefault="00543128" w:rsidP="00C27438">
      <w:pPr>
        <w:numPr>
          <w:ilvl w:val="0"/>
          <w:numId w:val="12"/>
        </w:numPr>
        <w:tabs>
          <w:tab w:val="clear" w:pos="1135"/>
          <w:tab w:val="num" w:pos="1260"/>
        </w:tabs>
        <w:spacing w:line="380" w:lineRule="exact"/>
        <w:ind w:left="1260" w:right="57" w:hanging="720"/>
        <w:jc w:val="both"/>
        <w:rPr>
          <w:rFonts w:ascii="標楷體" w:eastAsia="標楷體" w:hAnsi="標楷體"/>
          <w:color w:val="000000"/>
          <w:sz w:val="28"/>
          <w:szCs w:val="20"/>
        </w:rPr>
      </w:pPr>
      <w:r w:rsidRPr="00074892">
        <w:rPr>
          <w:rFonts w:ascii="標楷體" w:eastAsia="標楷體" w:hAnsi="標楷體" w:hint="eastAsia"/>
          <w:color w:val="000000"/>
          <w:sz w:val="28"/>
          <w:szCs w:val="20"/>
        </w:rPr>
        <w:t>甲方於乙方履約期間如發現乙方履約品質或進度不符合契約規定，得通知乙方限期改善或改正。乙方逾期未辦妥時，甲方得要求乙方部分或全部停止履約，</w:t>
      </w:r>
      <w:proofErr w:type="gramStart"/>
      <w:r w:rsidRPr="00074892">
        <w:rPr>
          <w:rFonts w:ascii="標楷體" w:eastAsia="標楷體" w:hAnsi="標楷體" w:hint="eastAsia"/>
          <w:color w:val="000000"/>
          <w:sz w:val="28"/>
          <w:szCs w:val="20"/>
        </w:rPr>
        <w:t>至乙方</w:t>
      </w:r>
      <w:proofErr w:type="gramEnd"/>
      <w:r w:rsidRPr="00074892">
        <w:rPr>
          <w:rFonts w:ascii="標楷體" w:eastAsia="標楷體" w:hAnsi="標楷體" w:hint="eastAsia"/>
          <w:color w:val="000000"/>
          <w:sz w:val="28"/>
          <w:szCs w:val="20"/>
        </w:rPr>
        <w:t>辦妥並經甲方書面同意後方可恢復履約。乙方不得為此要求展延履約期限或補償。</w:t>
      </w:r>
    </w:p>
    <w:p w:rsidR="00543128" w:rsidRPr="00074892" w:rsidRDefault="00543128" w:rsidP="00C27438">
      <w:pPr>
        <w:numPr>
          <w:ilvl w:val="0"/>
          <w:numId w:val="12"/>
        </w:numPr>
        <w:tabs>
          <w:tab w:val="clear" w:pos="1135"/>
          <w:tab w:val="num" w:pos="1260"/>
        </w:tabs>
        <w:spacing w:line="380" w:lineRule="exact"/>
        <w:ind w:left="1260" w:right="57" w:hanging="720"/>
        <w:jc w:val="both"/>
        <w:rPr>
          <w:rFonts w:ascii="標楷體" w:eastAsia="標楷體" w:hAnsi="標楷體"/>
          <w:color w:val="000000"/>
          <w:sz w:val="28"/>
          <w:szCs w:val="20"/>
        </w:rPr>
      </w:pPr>
      <w:r w:rsidRPr="00074892">
        <w:rPr>
          <w:rFonts w:ascii="標楷體" w:eastAsia="標楷體" w:hAnsi="標楷體" w:hint="eastAsia"/>
          <w:color w:val="000000"/>
          <w:sz w:val="28"/>
          <w:szCs w:val="20"/>
        </w:rPr>
        <w:t>乙方不得因甲方辦理審查、查驗、測試、認可、檢驗、功能驗證或核准行為，而免除</w:t>
      </w:r>
      <w:r w:rsidR="008F0069" w:rsidRPr="00074892">
        <w:rPr>
          <w:rFonts w:ascii="標楷體" w:eastAsia="標楷體" w:hAnsi="標楷體" w:hint="eastAsia"/>
          <w:color w:val="000000"/>
          <w:sz w:val="28"/>
          <w:szCs w:val="20"/>
        </w:rPr>
        <w:t>或減少</w:t>
      </w:r>
      <w:r w:rsidRPr="00074892">
        <w:rPr>
          <w:rFonts w:ascii="標楷體" w:eastAsia="標楷體" w:hAnsi="標楷體" w:hint="eastAsia"/>
          <w:color w:val="000000"/>
          <w:sz w:val="28"/>
          <w:szCs w:val="20"/>
        </w:rPr>
        <w:t>其依契約所應履行或承擔之義務或責任。</w:t>
      </w:r>
    </w:p>
    <w:p w:rsidR="00543128" w:rsidRPr="00074892" w:rsidRDefault="00543128" w:rsidP="00C27438">
      <w:pPr>
        <w:numPr>
          <w:ilvl w:val="0"/>
          <w:numId w:val="12"/>
        </w:numPr>
        <w:tabs>
          <w:tab w:val="clear" w:pos="1135"/>
          <w:tab w:val="num" w:pos="1260"/>
        </w:tabs>
        <w:spacing w:line="380" w:lineRule="exact"/>
        <w:ind w:left="1260" w:right="57" w:hanging="720"/>
        <w:jc w:val="both"/>
        <w:rPr>
          <w:rFonts w:ascii="標楷體" w:eastAsia="標楷體" w:hAnsi="標楷體"/>
          <w:color w:val="000000"/>
          <w:sz w:val="28"/>
          <w:szCs w:val="20"/>
        </w:rPr>
      </w:pPr>
      <w:r w:rsidRPr="00074892">
        <w:rPr>
          <w:rFonts w:ascii="標楷體" w:eastAsia="標楷體" w:hAnsi="標楷體" w:hint="eastAsia"/>
          <w:color w:val="000000"/>
          <w:sz w:val="28"/>
          <w:szCs w:val="28"/>
        </w:rPr>
        <w:t>甲方應依採購法第</w:t>
      </w:r>
      <w:r w:rsidRPr="00074892">
        <w:rPr>
          <w:rFonts w:ascii="標楷體" w:eastAsia="標楷體" w:hAnsi="標楷體"/>
          <w:color w:val="000000"/>
          <w:sz w:val="28"/>
          <w:szCs w:val="28"/>
        </w:rPr>
        <w:t>70</w:t>
      </w:r>
      <w:r w:rsidRPr="00074892">
        <w:rPr>
          <w:rFonts w:ascii="標楷體" w:eastAsia="標楷體" w:hAnsi="標楷體" w:hint="eastAsia"/>
          <w:color w:val="000000"/>
          <w:sz w:val="28"/>
          <w:szCs w:val="28"/>
        </w:rPr>
        <w:t>條規定設立之各工程施工查核小組查核結果，對委辦監造廠商或委辦專案管理廠商，辦理品質缺失懲罰性違約金事宜</w:t>
      </w:r>
      <w:r w:rsidRPr="00074892">
        <w:rPr>
          <w:rFonts w:ascii="標楷體" w:eastAsia="標楷體" w:hAnsi="標楷體" w:cs="標楷體.渭.." w:hint="eastAsia"/>
          <w:color w:val="000000"/>
          <w:sz w:val="28"/>
          <w:szCs w:val="20"/>
        </w:rPr>
        <w:t>：</w:t>
      </w:r>
    </w:p>
    <w:p w:rsidR="00543128" w:rsidRPr="00074892" w:rsidRDefault="00543128" w:rsidP="00D8031C">
      <w:pPr>
        <w:numPr>
          <w:ilvl w:val="4"/>
          <w:numId w:val="7"/>
        </w:numPr>
        <w:tabs>
          <w:tab w:val="left" w:pos="1800"/>
        </w:tabs>
        <w:spacing w:line="400" w:lineRule="exact"/>
        <w:ind w:left="1800" w:hanging="900"/>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懲罰性違約金金額，應依查核小組查核之品質缺失扣點數計算之。</w:t>
      </w:r>
      <w:r w:rsidR="008D762C" w:rsidRPr="00D8031C">
        <w:rPr>
          <w:rFonts w:ascii="標楷體" w:eastAsia="標楷體" w:hAnsi="標楷體" w:cs="標楷體.渭.." w:hint="eastAsia"/>
          <w:sz w:val="28"/>
          <w:szCs w:val="20"/>
        </w:rPr>
        <w:t>巨額以上之工程採購案，每點扣款新臺幣</w:t>
      </w:r>
      <w:r w:rsidR="008D762C" w:rsidRPr="00D8031C">
        <w:rPr>
          <w:rFonts w:ascii="標楷體" w:eastAsia="標楷體" w:hAnsi="標楷體" w:cs="標楷體.渭.." w:hint="eastAsia"/>
          <w:bCs/>
          <w:sz w:val="28"/>
          <w:szCs w:val="20"/>
        </w:rPr>
        <w:t>______</w:t>
      </w:r>
      <w:r w:rsidR="008D762C" w:rsidRPr="00D8031C">
        <w:rPr>
          <w:rFonts w:ascii="標楷體" w:eastAsia="標楷體" w:hAnsi="標楷體" w:cs="標楷體.渭.." w:hint="eastAsia"/>
          <w:sz w:val="28"/>
          <w:szCs w:val="20"/>
        </w:rPr>
        <w:t>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由甲方於招標時載明；未</w:t>
      </w:r>
      <w:proofErr w:type="gramStart"/>
      <w:r w:rsidR="008D762C" w:rsidRPr="00D8031C">
        <w:rPr>
          <w:rFonts w:ascii="標楷體" w:eastAsia="標楷體" w:hAnsi="標楷體" w:cs="標楷體.渭.." w:hint="eastAsia"/>
          <w:sz w:val="28"/>
          <w:szCs w:val="20"/>
        </w:rPr>
        <w:t>載明者</w:t>
      </w:r>
      <w:proofErr w:type="gramEnd"/>
      <w:r w:rsidR="008D762C" w:rsidRPr="00D8031C">
        <w:rPr>
          <w:rFonts w:ascii="標楷體" w:eastAsia="標楷體" w:hAnsi="標楷體" w:cs="標楷體.渭.." w:hint="eastAsia"/>
          <w:sz w:val="28"/>
          <w:szCs w:val="20"/>
        </w:rPr>
        <w:t>，為貳仟元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；查核金額以上未達巨額之工程採購案，每點扣款新臺幣</w:t>
      </w:r>
      <w:r w:rsidR="008D762C" w:rsidRPr="00D8031C">
        <w:rPr>
          <w:rFonts w:ascii="標楷體" w:eastAsia="標楷體" w:hAnsi="標楷體" w:cs="標楷體.渭.." w:hint="eastAsia"/>
          <w:bCs/>
          <w:sz w:val="28"/>
          <w:szCs w:val="20"/>
        </w:rPr>
        <w:t>______</w:t>
      </w:r>
      <w:r w:rsidR="008D762C" w:rsidRPr="00D8031C">
        <w:rPr>
          <w:rFonts w:ascii="標楷體" w:eastAsia="標楷體" w:hAnsi="標楷體" w:cs="標楷體.渭.." w:hint="eastAsia"/>
          <w:sz w:val="28"/>
          <w:szCs w:val="20"/>
        </w:rPr>
        <w:t>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由甲方於招標時載明；未</w:t>
      </w:r>
      <w:proofErr w:type="gramStart"/>
      <w:r w:rsidR="008D762C" w:rsidRPr="00D8031C">
        <w:rPr>
          <w:rFonts w:ascii="標楷體" w:eastAsia="標楷體" w:hAnsi="標楷體" w:cs="標楷體.渭.." w:hint="eastAsia"/>
          <w:sz w:val="28"/>
          <w:szCs w:val="20"/>
        </w:rPr>
        <w:t>載明者</w:t>
      </w:r>
      <w:proofErr w:type="gramEnd"/>
      <w:r w:rsidR="008D762C" w:rsidRPr="00D8031C">
        <w:rPr>
          <w:rFonts w:ascii="標楷體" w:eastAsia="標楷體" w:hAnsi="標楷體" w:cs="標楷體.渭.." w:hint="eastAsia"/>
          <w:sz w:val="28"/>
          <w:szCs w:val="20"/>
        </w:rPr>
        <w:t>，為壹仟元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；壹仟萬元以上未達查核金額之工程採購案，每點扣款新臺幣</w:t>
      </w:r>
      <w:r w:rsidR="008D762C" w:rsidRPr="00D8031C">
        <w:rPr>
          <w:rFonts w:ascii="標楷體" w:eastAsia="標楷體" w:hAnsi="標楷體" w:cs="標楷體.渭.." w:hint="eastAsia"/>
          <w:bCs/>
          <w:sz w:val="28"/>
          <w:szCs w:val="20"/>
        </w:rPr>
        <w:t>______</w:t>
      </w:r>
      <w:r w:rsidR="008D762C" w:rsidRPr="00D8031C">
        <w:rPr>
          <w:rFonts w:ascii="標楷體" w:eastAsia="標楷體" w:hAnsi="標楷體" w:cs="標楷體.渭.." w:hint="eastAsia"/>
          <w:sz w:val="28"/>
          <w:szCs w:val="20"/>
        </w:rPr>
        <w:t>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由甲方於招標時載明；未</w:t>
      </w:r>
      <w:proofErr w:type="gramStart"/>
      <w:r w:rsidR="008D762C" w:rsidRPr="00D8031C">
        <w:rPr>
          <w:rFonts w:ascii="標楷體" w:eastAsia="標楷體" w:hAnsi="標楷體" w:cs="標楷體.渭.." w:hint="eastAsia"/>
          <w:sz w:val="28"/>
          <w:szCs w:val="20"/>
        </w:rPr>
        <w:t>載明者</w:t>
      </w:r>
      <w:proofErr w:type="gramEnd"/>
      <w:r w:rsidR="008D762C" w:rsidRPr="00D8031C">
        <w:rPr>
          <w:rFonts w:ascii="標楷體" w:eastAsia="標楷體" w:hAnsi="標楷體" w:cs="標楷體.渭.." w:hint="eastAsia"/>
          <w:sz w:val="28"/>
          <w:szCs w:val="20"/>
        </w:rPr>
        <w:t>，為伍佰元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；未達壹仟萬元之工程採購案，每點扣款新臺幣</w:t>
      </w:r>
      <w:r w:rsidR="00444012" w:rsidRPr="00444012">
        <w:rPr>
          <w:rFonts w:ascii="標楷體" w:eastAsia="標楷體" w:hAnsi="標楷體" w:cs="標楷體.渭.." w:hint="eastAsia"/>
          <w:bCs/>
          <w:color w:val="FF0000"/>
          <w:sz w:val="28"/>
          <w:szCs w:val="20"/>
          <w:u w:val="single"/>
        </w:rPr>
        <w:t>250</w:t>
      </w:r>
      <w:r w:rsidR="008D762C" w:rsidRPr="00D8031C">
        <w:rPr>
          <w:rFonts w:ascii="標楷體" w:eastAsia="標楷體" w:hAnsi="標楷體" w:cs="標楷體.渭.." w:hint="eastAsia"/>
          <w:sz w:val="28"/>
          <w:szCs w:val="20"/>
        </w:rPr>
        <w:t>元</w:t>
      </w:r>
      <w:proofErr w:type="gramStart"/>
      <w:r w:rsidR="008D762C" w:rsidRPr="00D8031C">
        <w:rPr>
          <w:rFonts w:ascii="標楷體" w:eastAsia="標楷體" w:hAnsi="標楷體" w:cs="標楷體.渭.." w:hint="eastAsia"/>
          <w:sz w:val="28"/>
          <w:szCs w:val="20"/>
        </w:rPr>
        <w:t>（</w:t>
      </w:r>
      <w:proofErr w:type="gramEnd"/>
      <w:r w:rsidR="008D762C" w:rsidRPr="00D8031C">
        <w:rPr>
          <w:rFonts w:ascii="標楷體" w:eastAsia="標楷體" w:hAnsi="標楷體" w:cs="標楷體.渭.." w:hint="eastAsia"/>
          <w:sz w:val="28"/>
          <w:szCs w:val="20"/>
        </w:rPr>
        <w:t>由甲方於招標時載明；未</w:t>
      </w:r>
      <w:proofErr w:type="gramStart"/>
      <w:r w:rsidR="008D762C" w:rsidRPr="00D8031C">
        <w:rPr>
          <w:rFonts w:ascii="標楷體" w:eastAsia="標楷體" w:hAnsi="標楷體" w:cs="標楷體.渭.." w:hint="eastAsia"/>
          <w:sz w:val="28"/>
          <w:szCs w:val="20"/>
        </w:rPr>
        <w:t>載明者</w:t>
      </w:r>
      <w:proofErr w:type="gramEnd"/>
      <w:r w:rsidR="008D762C" w:rsidRPr="00D8031C">
        <w:rPr>
          <w:rFonts w:ascii="標楷體" w:eastAsia="標楷體" w:hAnsi="標楷體" w:cs="標楷體.渭.." w:hint="eastAsia"/>
          <w:sz w:val="28"/>
          <w:szCs w:val="20"/>
        </w:rPr>
        <w:t>，為貳佰伍拾元</w:t>
      </w:r>
      <w:proofErr w:type="gramStart"/>
      <w:r w:rsidR="008D762C" w:rsidRPr="00D8031C">
        <w:rPr>
          <w:rFonts w:ascii="標楷體" w:eastAsia="標楷體" w:hAnsi="標楷體" w:cs="標楷體.渭.." w:hint="eastAsia"/>
          <w:sz w:val="28"/>
          <w:szCs w:val="20"/>
        </w:rPr>
        <w:t>）</w:t>
      </w:r>
      <w:proofErr w:type="gramEnd"/>
      <w:r w:rsidR="008D762C" w:rsidRPr="008D762C">
        <w:rPr>
          <w:rFonts w:ascii="標楷體" w:eastAsia="標楷體" w:hAnsi="標楷體" w:cs="標楷體.渭.." w:hint="eastAsia"/>
          <w:b/>
          <w:color w:val="000000"/>
          <w:sz w:val="28"/>
          <w:szCs w:val="20"/>
        </w:rPr>
        <w:t>。</w:t>
      </w:r>
    </w:p>
    <w:p w:rsidR="00543128" w:rsidRPr="00074892" w:rsidRDefault="00543128">
      <w:pPr>
        <w:numPr>
          <w:ilvl w:val="4"/>
          <w:numId w:val="7"/>
        </w:numPr>
        <w:tabs>
          <w:tab w:val="left" w:pos="1800"/>
        </w:tabs>
        <w:spacing w:line="400" w:lineRule="exact"/>
        <w:ind w:left="1800" w:hanging="900"/>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品質缺失懲罰性違約金之支付，甲方應自應付價金中扣抵；其有不足者，得通知乙方繳納或自保證金扣抵。</w:t>
      </w:r>
    </w:p>
    <w:p w:rsidR="00543128" w:rsidRPr="00074892" w:rsidRDefault="00543128">
      <w:pPr>
        <w:numPr>
          <w:ilvl w:val="4"/>
          <w:numId w:val="7"/>
        </w:numPr>
        <w:tabs>
          <w:tab w:val="left" w:pos="1800"/>
        </w:tabs>
        <w:spacing w:line="400" w:lineRule="exact"/>
        <w:ind w:left="1800" w:hanging="900"/>
        <w:rPr>
          <w:rFonts w:ascii="標楷體" w:eastAsia="標楷體" w:hAnsi="標楷體" w:cs="標楷體.渭.."/>
          <w:color w:val="000000"/>
          <w:sz w:val="28"/>
          <w:szCs w:val="20"/>
        </w:rPr>
      </w:pPr>
      <w:r w:rsidRPr="00074892">
        <w:rPr>
          <w:rFonts w:ascii="標楷體" w:eastAsia="標楷體" w:hAnsi="標楷體" w:hint="eastAsia"/>
          <w:sz w:val="28"/>
          <w:szCs w:val="20"/>
        </w:rPr>
        <w:t>品質缺失懲罰性違約金之總額，以契約價金總額百分之二十為上限。</w:t>
      </w:r>
    </w:p>
    <w:p w:rsidR="00ED0E04" w:rsidRPr="00D61ADC" w:rsidRDefault="00807245" w:rsidP="00D61ADC">
      <w:pPr>
        <w:numPr>
          <w:ilvl w:val="0"/>
          <w:numId w:val="12"/>
        </w:numPr>
        <w:tabs>
          <w:tab w:val="clear" w:pos="1135"/>
          <w:tab w:val="num" w:pos="1260"/>
        </w:tabs>
        <w:spacing w:line="400" w:lineRule="exact"/>
        <w:ind w:left="1260" w:right="57" w:hanging="720"/>
        <w:jc w:val="both"/>
        <w:rPr>
          <w:rFonts w:ascii="標楷體" w:eastAsia="標楷體" w:hAnsi="標楷體"/>
          <w:bCs/>
          <w:sz w:val="28"/>
          <w:szCs w:val="28"/>
        </w:rPr>
      </w:pPr>
      <w:r w:rsidRPr="00807245">
        <w:rPr>
          <w:rFonts w:ascii="標楷體" w:eastAsia="標楷體" w:hAnsi="標楷體" w:hint="eastAsia"/>
          <w:sz w:val="28"/>
          <w:szCs w:val="28"/>
        </w:rPr>
        <w:t>前條第</w:t>
      </w:r>
      <w:r w:rsidRPr="00942750">
        <w:rPr>
          <w:rFonts w:ascii="標楷體" w:eastAsia="標楷體" w:hAnsi="標楷體" w:hint="eastAsia"/>
          <w:color w:val="000000"/>
          <w:sz w:val="28"/>
          <w:szCs w:val="28"/>
        </w:rPr>
        <w:t>14款之監造人力計畫表</w:t>
      </w:r>
      <w:proofErr w:type="gramStart"/>
      <w:r w:rsidRPr="00942750">
        <w:rPr>
          <w:rFonts w:ascii="標楷體" w:eastAsia="標楷體" w:hAnsi="標楷體" w:hint="eastAsia"/>
          <w:color w:val="000000"/>
          <w:sz w:val="28"/>
          <w:szCs w:val="28"/>
        </w:rPr>
        <w:t>所列乙方</w:t>
      </w:r>
      <w:proofErr w:type="gramEnd"/>
      <w:r w:rsidRPr="00942750">
        <w:rPr>
          <w:rFonts w:ascii="標楷體" w:eastAsia="標楷體" w:hAnsi="標楷體" w:hint="eastAsia"/>
          <w:color w:val="000000"/>
          <w:sz w:val="28"/>
          <w:szCs w:val="28"/>
        </w:rPr>
        <w:t>派遣人員未依契約約定到工者，除依契約</w:t>
      </w:r>
      <w:r w:rsidRPr="00807245">
        <w:rPr>
          <w:rFonts w:ascii="標楷體" w:eastAsia="標楷體" w:hAnsi="標楷體" w:hint="eastAsia"/>
          <w:sz w:val="28"/>
          <w:szCs w:val="28"/>
        </w:rPr>
        <w:t>金額扣除當日應到工人員薪資外</w:t>
      </w:r>
      <w:r w:rsidR="00ED0E04" w:rsidRPr="00807245">
        <w:rPr>
          <w:rFonts w:ascii="標楷體" w:eastAsia="標楷體" w:hAnsi="標楷體" w:hint="eastAsia"/>
          <w:sz w:val="28"/>
          <w:szCs w:val="28"/>
        </w:rPr>
        <w:t>，</w:t>
      </w:r>
      <w:r w:rsidR="00ED0E04" w:rsidRPr="00807245">
        <w:rPr>
          <w:rFonts w:ascii="標楷體" w:eastAsia="標楷體" w:hAnsi="標楷體" w:hint="eastAsia"/>
          <w:bCs/>
          <w:sz w:val="28"/>
          <w:szCs w:val="28"/>
        </w:rPr>
        <w:t>每人</w:t>
      </w:r>
      <w:r w:rsidR="00ED0E04" w:rsidRPr="00074892">
        <w:rPr>
          <w:rFonts w:ascii="標楷體" w:eastAsia="標楷體" w:hAnsi="標楷體" w:hint="eastAsia"/>
          <w:bCs/>
          <w:sz w:val="28"/>
          <w:szCs w:val="28"/>
        </w:rPr>
        <w:t>每日</w:t>
      </w:r>
      <w:r w:rsidR="007B6715" w:rsidRPr="00074892">
        <w:rPr>
          <w:rFonts w:ascii="標楷體" w:eastAsia="標楷體" w:hAnsi="標楷體" w:hint="eastAsia"/>
          <w:bCs/>
          <w:sz w:val="28"/>
          <w:szCs w:val="28"/>
        </w:rPr>
        <w:t>懲罰性違約金</w:t>
      </w:r>
      <w:r w:rsidR="00ED0E04" w:rsidRPr="00074892">
        <w:rPr>
          <w:rFonts w:ascii="標楷體" w:eastAsia="標楷體" w:hAnsi="標楷體" w:hint="eastAsia"/>
          <w:bCs/>
          <w:sz w:val="28"/>
          <w:szCs w:val="28"/>
        </w:rPr>
        <w:t>新</w:t>
      </w:r>
      <w:r w:rsidR="001348A8" w:rsidRPr="00074892">
        <w:rPr>
          <w:rFonts w:ascii="標楷體" w:eastAsia="標楷體" w:hAnsi="標楷體" w:hint="eastAsia"/>
          <w:bCs/>
          <w:sz w:val="28"/>
          <w:szCs w:val="28"/>
        </w:rPr>
        <w:t>臺</w:t>
      </w:r>
      <w:r w:rsidR="00ED0E04" w:rsidRPr="00074892">
        <w:rPr>
          <w:rFonts w:ascii="標楷體" w:eastAsia="標楷體" w:hAnsi="標楷體" w:hint="eastAsia"/>
          <w:bCs/>
          <w:sz w:val="28"/>
          <w:szCs w:val="28"/>
        </w:rPr>
        <w:t>幣</w:t>
      </w:r>
      <w:r w:rsidR="00444012" w:rsidRPr="00D61ADC">
        <w:rPr>
          <w:rFonts w:ascii="標楷體" w:eastAsia="標楷體" w:hAnsi="標楷體" w:hint="eastAsia"/>
          <w:bCs/>
          <w:color w:val="FF0000"/>
          <w:sz w:val="28"/>
          <w:szCs w:val="28"/>
          <w:u w:val="single"/>
        </w:rPr>
        <w:t>5</w:t>
      </w:r>
      <w:r w:rsidR="00D61ADC" w:rsidRPr="00D61ADC">
        <w:rPr>
          <w:rFonts w:ascii="標楷體" w:eastAsia="標楷體" w:hAnsi="標楷體"/>
          <w:bCs/>
          <w:color w:val="FF0000"/>
          <w:sz w:val="28"/>
          <w:szCs w:val="28"/>
          <w:u w:val="single"/>
        </w:rPr>
        <w:t>,000</w:t>
      </w:r>
      <w:r w:rsidR="00ED0E04" w:rsidRPr="00D61ADC">
        <w:rPr>
          <w:rFonts w:ascii="標楷體" w:eastAsia="標楷體" w:hAnsi="標楷體" w:hint="eastAsia"/>
          <w:bCs/>
          <w:color w:val="FF0000"/>
          <w:sz w:val="28"/>
          <w:szCs w:val="28"/>
          <w:u w:val="single"/>
        </w:rPr>
        <w:t>元</w:t>
      </w:r>
      <w:proofErr w:type="gramStart"/>
      <w:r w:rsidR="00257103" w:rsidRPr="00074892">
        <w:rPr>
          <w:rFonts w:ascii="標楷體" w:eastAsia="標楷體" w:hAnsi="標楷體" w:hint="eastAsia"/>
          <w:sz w:val="28"/>
          <w:szCs w:val="28"/>
        </w:rPr>
        <w:t>（</w:t>
      </w:r>
      <w:proofErr w:type="gramEnd"/>
      <w:r w:rsidR="00257103" w:rsidRPr="00074892">
        <w:rPr>
          <w:rFonts w:ascii="標楷體" w:eastAsia="標楷體" w:hAnsi="標楷體" w:hint="eastAsia"/>
          <w:sz w:val="28"/>
          <w:szCs w:val="28"/>
        </w:rPr>
        <w:t>由</w:t>
      </w:r>
      <w:r w:rsidR="00257103" w:rsidRPr="00074892">
        <w:rPr>
          <w:rFonts w:ascii="標楷體" w:eastAsia="標楷體" w:hAnsi="標楷體" w:cs="新細明體" w:hint="eastAsia"/>
          <w:kern w:val="0"/>
          <w:sz w:val="28"/>
          <w:szCs w:val="28"/>
        </w:rPr>
        <w:t>甲方</w:t>
      </w:r>
      <w:r w:rsidR="00257103" w:rsidRPr="00074892">
        <w:rPr>
          <w:rFonts w:ascii="標楷體" w:eastAsia="標楷體" w:hAnsi="標楷體" w:hint="eastAsia"/>
          <w:sz w:val="28"/>
          <w:szCs w:val="28"/>
        </w:rPr>
        <w:t>於招標時載明</w:t>
      </w:r>
      <w:r w:rsidR="00257103" w:rsidRPr="00074892">
        <w:rPr>
          <w:rFonts w:ascii="標楷體" w:eastAsia="標楷體" w:hAnsi="標楷體" w:cs="標楷體.渭.." w:hint="eastAsia"/>
          <w:color w:val="000000"/>
          <w:sz w:val="28"/>
          <w:szCs w:val="20"/>
        </w:rPr>
        <w:t>；</w:t>
      </w:r>
      <w:r w:rsidR="00190D06" w:rsidRPr="00074892">
        <w:rPr>
          <w:rFonts w:ascii="標楷體" w:eastAsia="標楷體" w:hAnsi="標楷體" w:cs="標楷體.渭.." w:hint="eastAsia"/>
          <w:color w:val="000000"/>
          <w:sz w:val="28"/>
          <w:szCs w:val="20"/>
        </w:rPr>
        <w:t>未</w:t>
      </w:r>
      <w:proofErr w:type="gramStart"/>
      <w:r w:rsidR="00190D06" w:rsidRPr="00074892">
        <w:rPr>
          <w:rFonts w:ascii="標楷體" w:eastAsia="標楷體" w:hAnsi="標楷體" w:cs="標楷體.渭.." w:hint="eastAsia"/>
          <w:color w:val="000000"/>
          <w:sz w:val="28"/>
          <w:szCs w:val="20"/>
        </w:rPr>
        <w:t>載明者以</w:t>
      </w:r>
      <w:proofErr w:type="gramEnd"/>
      <w:r w:rsidR="00190D06" w:rsidRPr="00074892">
        <w:rPr>
          <w:rFonts w:ascii="標楷體" w:eastAsia="標楷體" w:hAnsi="標楷體" w:cs="標楷體.渭.." w:hint="eastAsia"/>
          <w:color w:val="000000"/>
          <w:sz w:val="28"/>
          <w:szCs w:val="20"/>
        </w:rPr>
        <w:t>新臺幣伍仟元計</w:t>
      </w:r>
      <w:proofErr w:type="gramStart"/>
      <w:r w:rsidR="00257103" w:rsidRPr="00074892">
        <w:rPr>
          <w:rFonts w:ascii="標楷體" w:eastAsia="標楷體" w:hAnsi="標楷體" w:hint="eastAsia"/>
          <w:sz w:val="28"/>
          <w:szCs w:val="28"/>
        </w:rPr>
        <w:t>）</w:t>
      </w:r>
      <w:proofErr w:type="gramEnd"/>
      <w:r w:rsidR="00ED0E04" w:rsidRPr="00074892">
        <w:rPr>
          <w:rFonts w:ascii="標楷體" w:eastAsia="標楷體" w:hAnsi="標楷體" w:cs="標楷體.渭.." w:hint="eastAsia"/>
          <w:color w:val="000000"/>
          <w:sz w:val="28"/>
          <w:szCs w:val="20"/>
        </w:rPr>
        <w:t>；</w:t>
      </w:r>
      <w:r w:rsidR="00ED0E04" w:rsidRPr="00074892">
        <w:rPr>
          <w:rFonts w:ascii="標楷體" w:eastAsia="標楷體" w:hAnsi="標楷體" w:hint="eastAsia"/>
          <w:sz w:val="28"/>
          <w:szCs w:val="28"/>
        </w:rPr>
        <w:t>其他：</w:t>
      </w:r>
      <w:proofErr w:type="gramStart"/>
      <w:r w:rsidR="00D61ADC" w:rsidRPr="00D61ADC">
        <w:rPr>
          <w:rFonts w:ascii="標楷體" w:eastAsia="標楷體" w:hAnsi="標楷體" w:hint="eastAsia"/>
          <w:b/>
          <w:sz w:val="28"/>
          <w:szCs w:val="28"/>
        </w:rPr>
        <w:t>詳監造</w:t>
      </w:r>
      <w:proofErr w:type="gramEnd"/>
      <w:r w:rsidR="00D61ADC" w:rsidRPr="00D61ADC">
        <w:rPr>
          <w:rFonts w:ascii="標楷體" w:eastAsia="標楷體" w:hAnsi="標楷體" w:hint="eastAsia"/>
          <w:b/>
          <w:sz w:val="28"/>
          <w:szCs w:val="28"/>
        </w:rPr>
        <w:t>廠商品質保證規定</w:t>
      </w:r>
      <w:r w:rsidR="00ED0E04" w:rsidRPr="00D61ADC">
        <w:rPr>
          <w:rFonts w:ascii="標楷體" w:eastAsia="標楷體" w:hAnsi="標楷體" w:hint="eastAsia"/>
          <w:sz w:val="28"/>
          <w:szCs w:val="28"/>
        </w:rPr>
        <w:t>（由</w:t>
      </w:r>
      <w:r w:rsidR="00ED0E04" w:rsidRPr="00D61ADC">
        <w:rPr>
          <w:rFonts w:ascii="標楷體" w:eastAsia="標楷體" w:hAnsi="標楷體" w:cs="新細明體" w:hint="eastAsia"/>
          <w:kern w:val="0"/>
          <w:sz w:val="28"/>
          <w:szCs w:val="28"/>
        </w:rPr>
        <w:t>甲方</w:t>
      </w:r>
      <w:r w:rsidR="00ED0E04" w:rsidRPr="00D61ADC">
        <w:rPr>
          <w:rFonts w:ascii="標楷體" w:eastAsia="標楷體" w:hAnsi="標楷體" w:hint="eastAsia"/>
          <w:sz w:val="28"/>
          <w:szCs w:val="28"/>
        </w:rPr>
        <w:t>於招標時載明）</w:t>
      </w:r>
      <w:r w:rsidR="00ED0E04" w:rsidRPr="00D61ADC">
        <w:rPr>
          <w:rFonts w:ascii="標楷體" w:eastAsia="標楷體" w:hAnsi="標楷體" w:hint="eastAsia"/>
          <w:bCs/>
          <w:sz w:val="28"/>
          <w:szCs w:val="28"/>
        </w:rPr>
        <w:t>。</w:t>
      </w:r>
      <w:r w:rsidR="00F746E7" w:rsidRPr="00D61ADC">
        <w:rPr>
          <w:rFonts w:ascii="標楷體" w:eastAsia="標楷體" w:hAnsi="標楷體" w:hint="eastAsia"/>
          <w:bCs/>
          <w:sz w:val="28"/>
          <w:szCs w:val="28"/>
        </w:rPr>
        <w:t>上開懲罰性違約金之總額，以契約價金總額百分之二十為上限</w:t>
      </w:r>
      <w:r w:rsidR="00F746E7" w:rsidRPr="00D61ADC">
        <w:rPr>
          <w:rFonts w:ascii="標楷體" w:eastAsia="標楷體" w:hAnsi="標楷體" w:hint="eastAsia"/>
          <w:b/>
          <w:bCs/>
          <w:sz w:val="28"/>
          <w:szCs w:val="28"/>
        </w:rPr>
        <w:t>。</w:t>
      </w:r>
    </w:p>
    <w:p w:rsidR="005F08EA" w:rsidRPr="00074892" w:rsidRDefault="005F08EA" w:rsidP="00B36B5B">
      <w:pPr>
        <w:numPr>
          <w:ilvl w:val="0"/>
          <w:numId w:val="12"/>
        </w:numPr>
        <w:tabs>
          <w:tab w:val="clear" w:pos="1135"/>
          <w:tab w:val="num" w:pos="1260"/>
        </w:tabs>
        <w:spacing w:line="400" w:lineRule="exact"/>
        <w:ind w:left="1260" w:right="57" w:hanging="720"/>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乙方之建築師、技師或其他依法令、契約應到場執行業務人員，其應到場情形及未到場之處置如下。</w:t>
      </w:r>
      <w:proofErr w:type="gramStart"/>
      <w:r w:rsidRPr="00074892">
        <w:rPr>
          <w:rFonts w:ascii="標楷體" w:eastAsia="標楷體" w:hAnsi="標楷體" w:cs="標楷體.渭.." w:hint="eastAsia"/>
          <w:color w:val="000000"/>
          <w:sz w:val="28"/>
          <w:szCs w:val="20"/>
        </w:rPr>
        <w:t>同次應</w:t>
      </w:r>
      <w:proofErr w:type="gramEnd"/>
      <w:r w:rsidRPr="00074892">
        <w:rPr>
          <w:rFonts w:ascii="標楷體" w:eastAsia="標楷體" w:hAnsi="標楷體" w:cs="標楷體.渭.." w:hint="eastAsia"/>
          <w:color w:val="000000"/>
          <w:sz w:val="28"/>
          <w:szCs w:val="20"/>
        </w:rPr>
        <w:t>到場執行業務包含下列2種以上情形而未到場者，其懲罰性違約金□分別計算</w:t>
      </w:r>
      <w:r w:rsidR="00D61ADC">
        <w:rPr>
          <w:rFonts w:ascii="標楷體" w:eastAsia="標楷體" w:hAnsi="標楷體" w:cs="標楷體.渭.." w:hint="eastAsia"/>
          <w:color w:val="000000"/>
          <w:sz w:val="28"/>
          <w:szCs w:val="20"/>
        </w:rPr>
        <w:t>■</w:t>
      </w:r>
      <w:r w:rsidRPr="00074892">
        <w:rPr>
          <w:rFonts w:ascii="標楷體" w:eastAsia="標楷體" w:hAnsi="標楷體" w:cs="標楷體.渭.." w:hint="eastAsia"/>
          <w:color w:val="000000"/>
          <w:sz w:val="28"/>
          <w:szCs w:val="20"/>
        </w:rPr>
        <w:t>僅計其中金額較高者</w:t>
      </w:r>
      <w:proofErr w:type="gramStart"/>
      <w:r w:rsidRPr="00074892">
        <w:rPr>
          <w:rFonts w:ascii="標楷體" w:eastAsia="標楷體" w:hAnsi="標楷體" w:cs="標楷體.渭.." w:hint="eastAsia"/>
          <w:color w:val="000000"/>
          <w:sz w:val="28"/>
          <w:szCs w:val="20"/>
        </w:rPr>
        <w:t>（</w:t>
      </w:r>
      <w:proofErr w:type="gramEnd"/>
      <w:r w:rsidRPr="00074892">
        <w:rPr>
          <w:rFonts w:ascii="標楷體" w:eastAsia="標楷體" w:hAnsi="標楷體" w:cs="標楷體.渭.." w:hint="eastAsia"/>
          <w:color w:val="000000"/>
          <w:sz w:val="28"/>
          <w:szCs w:val="20"/>
        </w:rPr>
        <w:t>由甲方於招標時載明；未</w:t>
      </w:r>
      <w:proofErr w:type="gramStart"/>
      <w:r w:rsidRPr="00074892">
        <w:rPr>
          <w:rFonts w:ascii="標楷體" w:eastAsia="標楷體" w:hAnsi="標楷體" w:cs="標楷體.渭.." w:hint="eastAsia"/>
          <w:color w:val="000000"/>
          <w:sz w:val="28"/>
          <w:szCs w:val="20"/>
        </w:rPr>
        <w:t>載明者為</w:t>
      </w:r>
      <w:proofErr w:type="gramEnd"/>
      <w:r w:rsidRPr="00074892">
        <w:rPr>
          <w:rFonts w:ascii="標楷體" w:eastAsia="標楷體" w:hAnsi="標楷體" w:cs="標楷體.渭.." w:hint="eastAsia"/>
          <w:color w:val="000000"/>
          <w:sz w:val="28"/>
          <w:szCs w:val="20"/>
        </w:rPr>
        <w:t>分別計算</w:t>
      </w:r>
      <w:proofErr w:type="gramStart"/>
      <w:r w:rsidRPr="00074892">
        <w:rPr>
          <w:rFonts w:ascii="標楷體" w:eastAsia="標楷體" w:hAnsi="標楷體" w:cs="標楷體.渭.." w:hint="eastAsia"/>
          <w:color w:val="000000"/>
          <w:sz w:val="28"/>
          <w:szCs w:val="20"/>
        </w:rPr>
        <w:t>）</w:t>
      </w:r>
      <w:proofErr w:type="gramEnd"/>
      <w:r w:rsidR="00F746E7" w:rsidRPr="008717A1">
        <w:rPr>
          <w:rFonts w:ascii="標楷體" w:eastAsia="標楷體" w:hAnsi="標楷體" w:cs="標楷體.渭.." w:hint="eastAsia"/>
          <w:color w:val="000000"/>
          <w:sz w:val="28"/>
          <w:szCs w:val="20"/>
        </w:rPr>
        <w:t>，其總額以契約價金總額百分之二十為上限</w:t>
      </w:r>
      <w:r w:rsidRPr="00074892">
        <w:rPr>
          <w:rFonts w:ascii="標楷體" w:eastAsia="標楷體" w:hAnsi="標楷體" w:cs="標楷體.渭.." w:hint="eastAsia"/>
          <w:color w:val="000000"/>
          <w:sz w:val="28"/>
          <w:szCs w:val="20"/>
        </w:rPr>
        <w:t>：</w:t>
      </w:r>
    </w:p>
    <w:p w:rsidR="00BB61E8" w:rsidRPr="00074892" w:rsidRDefault="00D61ADC" w:rsidP="00436ED5">
      <w:pPr>
        <w:numPr>
          <w:ilvl w:val="2"/>
          <w:numId w:val="12"/>
        </w:numPr>
        <w:tabs>
          <w:tab w:val="left" w:pos="1134"/>
        </w:tabs>
        <w:spacing w:line="400" w:lineRule="exact"/>
        <w:ind w:left="1701" w:hanging="850"/>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BB61E8" w:rsidRPr="00074892">
        <w:rPr>
          <w:rFonts w:ascii="標楷體" w:eastAsia="標楷體" w:hAnsi="標楷體" w:cs="標楷體.渭.." w:hint="eastAsia"/>
          <w:color w:val="000000"/>
          <w:sz w:val="28"/>
          <w:szCs w:val="20"/>
        </w:rPr>
        <w:t>規劃設計執行計畫內涉及現況調查、</w:t>
      </w:r>
      <w:proofErr w:type="gramStart"/>
      <w:r w:rsidR="00BB61E8" w:rsidRPr="00074892">
        <w:rPr>
          <w:rFonts w:ascii="標楷體" w:eastAsia="標楷體" w:hAnsi="標楷體" w:cs="標楷體.渭.." w:hint="eastAsia"/>
          <w:color w:val="000000"/>
          <w:sz w:val="28"/>
          <w:szCs w:val="20"/>
        </w:rPr>
        <w:t>鑑</w:t>
      </w:r>
      <w:proofErr w:type="gramEnd"/>
      <w:r w:rsidR="00BB61E8" w:rsidRPr="00074892">
        <w:rPr>
          <w:rFonts w:ascii="標楷體" w:eastAsia="標楷體" w:hAnsi="標楷體" w:cs="標楷體.渭.." w:hint="eastAsia"/>
          <w:color w:val="000000"/>
          <w:sz w:val="28"/>
          <w:szCs w:val="20"/>
        </w:rPr>
        <w:t>界、現地會</w:t>
      </w:r>
      <w:proofErr w:type="gramStart"/>
      <w:r w:rsidR="00BB61E8" w:rsidRPr="00074892">
        <w:rPr>
          <w:rFonts w:ascii="標楷體" w:eastAsia="標楷體" w:hAnsi="標楷體" w:cs="標楷體.渭.." w:hint="eastAsia"/>
          <w:color w:val="000000"/>
          <w:sz w:val="28"/>
          <w:szCs w:val="20"/>
        </w:rPr>
        <w:t>勘</w:t>
      </w:r>
      <w:proofErr w:type="gramEnd"/>
      <w:r w:rsidR="00BB61E8" w:rsidRPr="00074892">
        <w:rPr>
          <w:rFonts w:ascii="標楷體" w:eastAsia="標楷體" w:hAnsi="標楷體" w:cs="標楷體.渭.." w:hint="eastAsia"/>
          <w:color w:val="000000"/>
          <w:sz w:val="28"/>
          <w:szCs w:val="20"/>
        </w:rPr>
        <w:t>、各階段說明會議及審查會議時，經甲方通知應到場說明者。未到場之處置：</w:t>
      </w:r>
    </w:p>
    <w:p w:rsidR="00BB61E8" w:rsidRPr="00074892" w:rsidRDefault="00D61ADC" w:rsidP="00D61ADC">
      <w:pPr>
        <w:spacing w:line="400" w:lineRule="exact"/>
        <w:ind w:left="1701"/>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BB61E8" w:rsidRPr="00074892">
        <w:rPr>
          <w:rFonts w:ascii="標楷體" w:eastAsia="標楷體" w:hAnsi="標楷體" w:cs="標楷體.渭.." w:hint="eastAsia"/>
          <w:color w:val="000000"/>
          <w:sz w:val="28"/>
          <w:szCs w:val="20"/>
        </w:rPr>
        <w:t>每人次懲罰性違約金新臺幣</w:t>
      </w:r>
      <w:r w:rsidRPr="00D61ADC">
        <w:rPr>
          <w:rFonts w:ascii="標楷體" w:eastAsia="標楷體" w:hAnsi="標楷體" w:cs="標楷體.渭.." w:hint="eastAsia"/>
          <w:b/>
          <w:color w:val="FF0000"/>
          <w:sz w:val="28"/>
          <w:szCs w:val="20"/>
          <w:u w:val="single"/>
        </w:rPr>
        <w:t>5</w:t>
      </w:r>
      <w:r w:rsidRPr="00D61ADC">
        <w:rPr>
          <w:rFonts w:ascii="標楷體" w:eastAsia="標楷體" w:hAnsi="標楷體" w:cs="標楷體.渭.."/>
          <w:b/>
          <w:color w:val="FF0000"/>
          <w:sz w:val="28"/>
          <w:szCs w:val="20"/>
          <w:u w:val="single"/>
        </w:rPr>
        <w:t>,000</w:t>
      </w:r>
      <w:r w:rsidR="00BB61E8" w:rsidRPr="00074892">
        <w:rPr>
          <w:rFonts w:ascii="標楷體" w:eastAsia="標楷體" w:hAnsi="標楷體" w:cs="標楷體.渭.." w:hint="eastAsia"/>
          <w:color w:val="000000"/>
          <w:sz w:val="28"/>
          <w:szCs w:val="20"/>
        </w:rPr>
        <w:t>元</w:t>
      </w:r>
      <w:proofErr w:type="gramStart"/>
      <w:r w:rsidR="00BB61E8" w:rsidRPr="00074892">
        <w:rPr>
          <w:rFonts w:ascii="標楷體" w:eastAsia="標楷體" w:hAnsi="標楷體" w:cs="標楷體.渭.." w:hint="eastAsia"/>
          <w:color w:val="000000"/>
          <w:sz w:val="28"/>
          <w:szCs w:val="20"/>
        </w:rPr>
        <w:t>（</w:t>
      </w:r>
      <w:proofErr w:type="gramEnd"/>
      <w:r w:rsidR="00BB61E8" w:rsidRPr="00074892">
        <w:rPr>
          <w:rFonts w:ascii="標楷體" w:eastAsia="標楷體" w:hAnsi="標楷體" w:cs="標楷體.渭.." w:hint="eastAsia"/>
          <w:color w:val="000000"/>
          <w:sz w:val="28"/>
          <w:szCs w:val="20"/>
        </w:rPr>
        <w:t>由甲方於招標時載明；未</w:t>
      </w:r>
      <w:proofErr w:type="gramStart"/>
      <w:r w:rsidR="00BB61E8" w:rsidRPr="00074892">
        <w:rPr>
          <w:rFonts w:ascii="標楷體" w:eastAsia="標楷體" w:hAnsi="標楷體" w:cs="標楷體.渭.." w:hint="eastAsia"/>
          <w:color w:val="000000"/>
          <w:sz w:val="28"/>
          <w:szCs w:val="20"/>
        </w:rPr>
        <w:t>載明者以</w:t>
      </w:r>
      <w:proofErr w:type="gramEnd"/>
      <w:r w:rsidR="00BB61E8" w:rsidRPr="00074892">
        <w:rPr>
          <w:rFonts w:ascii="標楷體" w:eastAsia="標楷體" w:hAnsi="標楷體" w:cs="標楷體.渭.." w:hint="eastAsia"/>
          <w:color w:val="000000"/>
          <w:sz w:val="28"/>
          <w:szCs w:val="20"/>
        </w:rPr>
        <w:t>新臺幣伍仟元計</w:t>
      </w:r>
      <w:proofErr w:type="gramStart"/>
      <w:r w:rsidR="00BB61E8" w:rsidRPr="00074892">
        <w:rPr>
          <w:rFonts w:ascii="標楷體" w:eastAsia="標楷體" w:hAnsi="標楷體" w:cs="標楷體.渭.." w:hint="eastAsia"/>
          <w:color w:val="000000"/>
          <w:sz w:val="28"/>
          <w:szCs w:val="20"/>
        </w:rPr>
        <w:t>）</w:t>
      </w:r>
      <w:proofErr w:type="gramEnd"/>
      <w:r w:rsidR="00BB61E8" w:rsidRPr="00074892">
        <w:rPr>
          <w:rFonts w:ascii="標楷體" w:eastAsia="標楷體" w:hAnsi="標楷體" w:cs="標楷體.渭.." w:hint="eastAsia"/>
          <w:color w:val="000000"/>
          <w:sz w:val="28"/>
          <w:szCs w:val="20"/>
        </w:rPr>
        <w:t>。</w:t>
      </w:r>
    </w:p>
    <w:p w:rsidR="005F08EA" w:rsidRPr="00074892" w:rsidRDefault="00D61ADC" w:rsidP="00436ED5">
      <w:pPr>
        <w:numPr>
          <w:ilvl w:val="2"/>
          <w:numId w:val="12"/>
        </w:numPr>
        <w:tabs>
          <w:tab w:val="left" w:pos="1134"/>
        </w:tabs>
        <w:spacing w:line="400" w:lineRule="exact"/>
        <w:ind w:left="1701" w:hanging="850"/>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監造計畫內涉及結構安全及隱蔽部分之各項重要施工作業監造檢驗停留點（限止點），到場查證施工廠商履約品質。未到場之處置：</w:t>
      </w:r>
    </w:p>
    <w:p w:rsidR="00D10295" w:rsidRPr="00074892" w:rsidRDefault="00D61ADC" w:rsidP="00D10295">
      <w:pPr>
        <w:tabs>
          <w:tab w:val="left" w:pos="1134"/>
        </w:tabs>
        <w:spacing w:line="400" w:lineRule="exact"/>
        <w:ind w:leftChars="712" w:left="1723" w:hangingChars="5" w:hanging="14"/>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每人次懲罰性違約金新臺幣</w:t>
      </w:r>
      <w:r w:rsidRPr="00D61ADC">
        <w:rPr>
          <w:rFonts w:ascii="標楷體" w:eastAsia="標楷體" w:hAnsi="標楷體" w:cs="標楷體.渭.." w:hint="eastAsia"/>
          <w:b/>
          <w:color w:val="FF0000"/>
          <w:sz w:val="28"/>
          <w:szCs w:val="20"/>
          <w:u w:val="single"/>
        </w:rPr>
        <w:t>5</w:t>
      </w:r>
      <w:r w:rsidRPr="00D61ADC">
        <w:rPr>
          <w:rFonts w:ascii="標楷體" w:eastAsia="標楷體" w:hAnsi="標楷體" w:cs="標楷體.渭.."/>
          <w:b/>
          <w:color w:val="FF0000"/>
          <w:sz w:val="28"/>
          <w:szCs w:val="20"/>
          <w:u w:val="single"/>
        </w:rPr>
        <w:t>,000</w:t>
      </w:r>
      <w:r w:rsidR="005F08EA" w:rsidRPr="00074892">
        <w:rPr>
          <w:rFonts w:ascii="標楷體" w:eastAsia="標楷體" w:hAnsi="標楷體" w:cs="標楷體.渭.." w:hint="eastAsia"/>
          <w:color w:val="000000"/>
          <w:sz w:val="28"/>
          <w:szCs w:val="20"/>
        </w:rPr>
        <w:t>元</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由甲方於招標時載明；未</w:t>
      </w:r>
      <w:proofErr w:type="gramStart"/>
      <w:r w:rsidR="005F08EA" w:rsidRPr="00074892">
        <w:rPr>
          <w:rFonts w:ascii="標楷體" w:eastAsia="標楷體" w:hAnsi="標楷體" w:cs="標楷體.渭.." w:hint="eastAsia"/>
          <w:color w:val="000000"/>
          <w:sz w:val="28"/>
          <w:szCs w:val="20"/>
        </w:rPr>
        <w:t>載明者以</w:t>
      </w:r>
      <w:proofErr w:type="gramEnd"/>
      <w:r w:rsidR="005F08EA" w:rsidRPr="00074892">
        <w:rPr>
          <w:rFonts w:ascii="標楷體" w:eastAsia="標楷體" w:hAnsi="標楷體" w:cs="標楷體.渭.." w:hint="eastAsia"/>
          <w:color w:val="000000"/>
          <w:sz w:val="28"/>
          <w:szCs w:val="20"/>
        </w:rPr>
        <w:t>新臺幣伍仟元計</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w:t>
      </w:r>
    </w:p>
    <w:p w:rsidR="005F08EA" w:rsidRPr="00074892" w:rsidRDefault="005F08EA" w:rsidP="00D10295">
      <w:pPr>
        <w:tabs>
          <w:tab w:val="left" w:pos="1134"/>
        </w:tabs>
        <w:spacing w:line="400" w:lineRule="exact"/>
        <w:ind w:leftChars="712" w:left="1723" w:hangingChars="5" w:hanging="14"/>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□其他：</w:t>
      </w:r>
      <w:r w:rsidR="00D10295" w:rsidRPr="00074892">
        <w:rPr>
          <w:rFonts w:ascii="標楷體" w:eastAsia="標楷體" w:hAnsi="標楷體" w:cs="標楷體.渭.." w:hint="eastAsia"/>
          <w:color w:val="000000"/>
          <w:sz w:val="28"/>
          <w:szCs w:val="20"/>
        </w:rPr>
        <w:t>___________</w:t>
      </w:r>
      <w:r w:rsidRPr="00074892">
        <w:rPr>
          <w:rFonts w:ascii="標楷體" w:eastAsia="標楷體" w:hAnsi="標楷體" w:cs="標楷體.渭.." w:hint="eastAsia"/>
          <w:color w:val="000000"/>
          <w:sz w:val="28"/>
          <w:szCs w:val="20"/>
        </w:rPr>
        <w:t>（由甲方於招標時載明）。</w:t>
      </w:r>
    </w:p>
    <w:p w:rsidR="00D10295" w:rsidRPr="00074892" w:rsidRDefault="00D61ADC" w:rsidP="00436ED5">
      <w:pPr>
        <w:numPr>
          <w:ilvl w:val="2"/>
          <w:numId w:val="12"/>
        </w:numPr>
        <w:tabs>
          <w:tab w:val="left" w:pos="1134"/>
        </w:tabs>
        <w:spacing w:line="400" w:lineRule="exact"/>
        <w:ind w:left="1701" w:hanging="850"/>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工程查驗、初驗、驗收及</w:t>
      </w:r>
      <w:proofErr w:type="gramStart"/>
      <w:r w:rsidR="005F08EA" w:rsidRPr="00074892">
        <w:rPr>
          <w:rFonts w:ascii="標楷體" w:eastAsia="標楷體" w:hAnsi="標楷體" w:cs="標楷體.渭.." w:hint="eastAsia"/>
          <w:color w:val="000000"/>
          <w:sz w:val="28"/>
          <w:szCs w:val="20"/>
        </w:rPr>
        <w:t>複</w:t>
      </w:r>
      <w:proofErr w:type="gramEnd"/>
      <w:r w:rsidR="005F08EA" w:rsidRPr="00074892">
        <w:rPr>
          <w:rFonts w:ascii="標楷體" w:eastAsia="標楷體" w:hAnsi="標楷體" w:cs="標楷體.渭.." w:hint="eastAsia"/>
          <w:color w:val="000000"/>
          <w:sz w:val="28"/>
          <w:szCs w:val="20"/>
        </w:rPr>
        <w:t>驗時，經甲方通知應到場說明、</w:t>
      </w:r>
      <w:proofErr w:type="gramStart"/>
      <w:r w:rsidR="005F08EA" w:rsidRPr="00074892">
        <w:rPr>
          <w:rFonts w:ascii="標楷體" w:eastAsia="標楷體" w:hAnsi="標楷體" w:cs="標楷體.渭.." w:hint="eastAsia"/>
          <w:color w:val="000000"/>
          <w:sz w:val="28"/>
          <w:szCs w:val="20"/>
        </w:rPr>
        <w:t>協驗者</w:t>
      </w:r>
      <w:proofErr w:type="gramEnd"/>
      <w:r w:rsidR="005F08EA" w:rsidRPr="00074892">
        <w:rPr>
          <w:rFonts w:ascii="標楷體" w:eastAsia="標楷體" w:hAnsi="標楷體" w:cs="標楷體.渭.." w:hint="eastAsia"/>
          <w:color w:val="000000"/>
          <w:sz w:val="28"/>
          <w:szCs w:val="20"/>
        </w:rPr>
        <w:t>。未到場之處置：</w:t>
      </w:r>
    </w:p>
    <w:p w:rsidR="00D10295" w:rsidRPr="00074892" w:rsidRDefault="00D61ADC" w:rsidP="00D10295">
      <w:pPr>
        <w:tabs>
          <w:tab w:val="left" w:pos="1134"/>
        </w:tabs>
        <w:spacing w:line="400" w:lineRule="exact"/>
        <w:ind w:leftChars="712" w:left="1723" w:hangingChars="5" w:hanging="14"/>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每人次懲罰性違約金新臺幣</w:t>
      </w:r>
      <w:r w:rsidRPr="00D61ADC">
        <w:rPr>
          <w:rFonts w:ascii="標楷體" w:eastAsia="標楷體" w:hAnsi="標楷體" w:cs="標楷體.渭.." w:hint="eastAsia"/>
          <w:b/>
          <w:color w:val="FF0000"/>
          <w:sz w:val="28"/>
          <w:szCs w:val="20"/>
          <w:u w:val="single"/>
        </w:rPr>
        <w:t>5</w:t>
      </w:r>
      <w:r w:rsidRPr="00D61ADC">
        <w:rPr>
          <w:rFonts w:ascii="標楷體" w:eastAsia="標楷體" w:hAnsi="標楷體" w:cs="標楷體.渭.."/>
          <w:b/>
          <w:color w:val="FF0000"/>
          <w:sz w:val="28"/>
          <w:szCs w:val="20"/>
          <w:u w:val="single"/>
        </w:rPr>
        <w:t>,000</w:t>
      </w:r>
      <w:r w:rsidR="005F08EA" w:rsidRPr="00074892">
        <w:rPr>
          <w:rFonts w:ascii="標楷體" w:eastAsia="標楷體" w:hAnsi="標楷體" w:cs="標楷體.渭.." w:hint="eastAsia"/>
          <w:color w:val="000000"/>
          <w:sz w:val="28"/>
          <w:szCs w:val="20"/>
        </w:rPr>
        <w:t>元</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由甲方於招標時載明；未</w:t>
      </w:r>
      <w:proofErr w:type="gramStart"/>
      <w:r w:rsidR="005F08EA" w:rsidRPr="00074892">
        <w:rPr>
          <w:rFonts w:ascii="標楷體" w:eastAsia="標楷體" w:hAnsi="標楷體" w:cs="標楷體.渭.." w:hint="eastAsia"/>
          <w:color w:val="000000"/>
          <w:sz w:val="28"/>
          <w:szCs w:val="20"/>
        </w:rPr>
        <w:t>載明者以</w:t>
      </w:r>
      <w:proofErr w:type="gramEnd"/>
      <w:r w:rsidR="005F08EA" w:rsidRPr="00074892">
        <w:rPr>
          <w:rFonts w:ascii="標楷體" w:eastAsia="標楷體" w:hAnsi="標楷體" w:cs="標楷體.渭.." w:hint="eastAsia"/>
          <w:color w:val="000000"/>
          <w:sz w:val="28"/>
          <w:szCs w:val="20"/>
        </w:rPr>
        <w:t>新臺幣伍仟元計</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w:t>
      </w:r>
    </w:p>
    <w:p w:rsidR="005F08EA" w:rsidRPr="00074892" w:rsidRDefault="005F08EA" w:rsidP="00D10295">
      <w:pPr>
        <w:tabs>
          <w:tab w:val="left" w:pos="1134"/>
        </w:tabs>
        <w:spacing w:line="400" w:lineRule="exact"/>
        <w:ind w:leftChars="712" w:left="1723" w:hangingChars="5" w:hanging="14"/>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□其他：</w:t>
      </w:r>
      <w:r w:rsidR="00D10295" w:rsidRPr="00074892">
        <w:rPr>
          <w:rFonts w:ascii="標楷體" w:eastAsia="標楷體" w:hAnsi="標楷體" w:cs="標楷體.渭.." w:hint="eastAsia"/>
          <w:color w:val="000000"/>
          <w:sz w:val="28"/>
          <w:szCs w:val="20"/>
        </w:rPr>
        <w:t>___________</w:t>
      </w:r>
      <w:r w:rsidRPr="00074892">
        <w:rPr>
          <w:rFonts w:ascii="標楷體" w:eastAsia="標楷體" w:hAnsi="標楷體" w:cs="標楷體.渭.." w:hint="eastAsia"/>
          <w:color w:val="000000"/>
          <w:sz w:val="28"/>
          <w:szCs w:val="20"/>
        </w:rPr>
        <w:t>（由甲方於招標時載明）。</w:t>
      </w:r>
    </w:p>
    <w:p w:rsidR="005F08EA" w:rsidRPr="00074892" w:rsidRDefault="005F08EA" w:rsidP="00436ED5">
      <w:pPr>
        <w:numPr>
          <w:ilvl w:val="2"/>
          <w:numId w:val="12"/>
        </w:numPr>
        <w:tabs>
          <w:tab w:val="left" w:pos="1134"/>
          <w:tab w:val="num" w:pos="1260"/>
        </w:tabs>
        <w:spacing w:line="400" w:lineRule="exact"/>
        <w:ind w:left="1701" w:hanging="850"/>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配合工程施工查核小組於預先通知查核時到場說明。未到場之處置：</w:t>
      </w:r>
    </w:p>
    <w:p w:rsidR="005F08EA" w:rsidRPr="00074892" w:rsidRDefault="00D61ADC" w:rsidP="00D10295">
      <w:pPr>
        <w:tabs>
          <w:tab w:val="left" w:pos="1134"/>
        </w:tabs>
        <w:spacing w:line="400" w:lineRule="exact"/>
        <w:ind w:leftChars="712" w:left="1723" w:hangingChars="5" w:hanging="14"/>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每人次懲罰性違約金新臺幣</w:t>
      </w:r>
      <w:r w:rsidRPr="00D61ADC">
        <w:rPr>
          <w:rFonts w:ascii="標楷體" w:eastAsia="標楷體" w:hAnsi="標楷體" w:cs="標楷體.渭.." w:hint="eastAsia"/>
          <w:b/>
          <w:color w:val="FF0000"/>
          <w:sz w:val="28"/>
          <w:szCs w:val="20"/>
          <w:u w:val="single"/>
        </w:rPr>
        <w:t>5</w:t>
      </w:r>
      <w:r w:rsidRPr="00D61ADC">
        <w:rPr>
          <w:rFonts w:ascii="標楷體" w:eastAsia="標楷體" w:hAnsi="標楷體" w:cs="標楷體.渭.."/>
          <w:b/>
          <w:color w:val="FF0000"/>
          <w:sz w:val="28"/>
          <w:szCs w:val="20"/>
          <w:u w:val="single"/>
        </w:rPr>
        <w:t>,000</w:t>
      </w:r>
      <w:r w:rsidR="005F08EA" w:rsidRPr="00074892">
        <w:rPr>
          <w:rFonts w:ascii="標楷體" w:eastAsia="標楷體" w:hAnsi="標楷體" w:cs="標楷體.渭.." w:hint="eastAsia"/>
          <w:color w:val="000000"/>
          <w:sz w:val="28"/>
          <w:szCs w:val="20"/>
        </w:rPr>
        <w:t>元</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由甲方於招標時載明；未</w:t>
      </w:r>
      <w:proofErr w:type="gramStart"/>
      <w:r w:rsidR="005F08EA" w:rsidRPr="00074892">
        <w:rPr>
          <w:rFonts w:ascii="標楷體" w:eastAsia="標楷體" w:hAnsi="標楷體" w:cs="標楷體.渭.." w:hint="eastAsia"/>
          <w:color w:val="000000"/>
          <w:sz w:val="28"/>
          <w:szCs w:val="20"/>
        </w:rPr>
        <w:t>載明者以</w:t>
      </w:r>
      <w:proofErr w:type="gramEnd"/>
      <w:r w:rsidR="005F08EA" w:rsidRPr="00074892">
        <w:rPr>
          <w:rFonts w:ascii="標楷體" w:eastAsia="標楷體" w:hAnsi="標楷體" w:cs="標楷體.渭.." w:hint="eastAsia"/>
          <w:color w:val="000000"/>
          <w:sz w:val="28"/>
          <w:szCs w:val="20"/>
        </w:rPr>
        <w:t>新臺幣</w:t>
      </w:r>
      <w:r w:rsidR="00A62AD2" w:rsidRPr="00074892">
        <w:rPr>
          <w:rFonts w:ascii="標楷體" w:eastAsia="標楷體" w:hAnsi="標楷體" w:cs="標楷體.渭.." w:hint="eastAsia"/>
          <w:color w:val="000000"/>
          <w:sz w:val="28"/>
          <w:szCs w:val="20"/>
        </w:rPr>
        <w:t>伍</w:t>
      </w:r>
      <w:r w:rsidR="005F08EA" w:rsidRPr="00074892">
        <w:rPr>
          <w:rFonts w:ascii="標楷體" w:eastAsia="標楷體" w:hAnsi="標楷體" w:cs="標楷體.渭.." w:hint="eastAsia"/>
          <w:color w:val="000000"/>
          <w:sz w:val="28"/>
          <w:szCs w:val="20"/>
        </w:rPr>
        <w:t>仟元計</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w:t>
      </w:r>
    </w:p>
    <w:p w:rsidR="005F08EA" w:rsidRPr="00074892" w:rsidRDefault="005F08EA" w:rsidP="00D10295">
      <w:pPr>
        <w:tabs>
          <w:tab w:val="left" w:pos="1134"/>
        </w:tabs>
        <w:spacing w:line="400" w:lineRule="exact"/>
        <w:ind w:leftChars="712" w:left="1723" w:hangingChars="5" w:hanging="14"/>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□其他：</w:t>
      </w:r>
      <w:r w:rsidR="00D10295" w:rsidRPr="00074892">
        <w:rPr>
          <w:rFonts w:ascii="標楷體" w:eastAsia="標楷體" w:hAnsi="標楷體" w:cs="標楷體.渭.." w:hint="eastAsia"/>
          <w:color w:val="000000"/>
          <w:sz w:val="28"/>
          <w:szCs w:val="20"/>
        </w:rPr>
        <w:t>___________</w:t>
      </w:r>
      <w:r w:rsidRPr="00074892">
        <w:rPr>
          <w:rFonts w:ascii="標楷體" w:eastAsia="標楷體" w:hAnsi="標楷體" w:cs="標楷體.渭.." w:hint="eastAsia"/>
          <w:color w:val="000000"/>
          <w:sz w:val="28"/>
          <w:szCs w:val="20"/>
        </w:rPr>
        <w:t>（由甲方於招標時載明）。</w:t>
      </w:r>
    </w:p>
    <w:p w:rsidR="005F08EA" w:rsidRPr="00074892" w:rsidRDefault="00D61ADC" w:rsidP="00436ED5">
      <w:pPr>
        <w:numPr>
          <w:ilvl w:val="2"/>
          <w:numId w:val="12"/>
        </w:numPr>
        <w:tabs>
          <w:tab w:val="left" w:pos="1134"/>
          <w:tab w:val="num" w:pos="1260"/>
        </w:tabs>
        <w:spacing w:line="400" w:lineRule="exact"/>
        <w:ind w:left="1701" w:hanging="850"/>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除前述情形外，</w:t>
      </w:r>
      <w:proofErr w:type="gramStart"/>
      <w:r w:rsidR="005F08EA" w:rsidRPr="00074892">
        <w:rPr>
          <w:rFonts w:ascii="標楷體" w:eastAsia="標楷體" w:hAnsi="標楷體" w:cs="標楷體.渭.." w:hint="eastAsia"/>
          <w:color w:val="000000"/>
          <w:sz w:val="28"/>
          <w:szCs w:val="20"/>
        </w:rPr>
        <w:t>視甲方</w:t>
      </w:r>
      <w:proofErr w:type="gramEnd"/>
      <w:r w:rsidR="005F08EA" w:rsidRPr="00074892">
        <w:rPr>
          <w:rFonts w:ascii="標楷體" w:eastAsia="標楷體" w:hAnsi="標楷體" w:cs="標楷體.渭.." w:hint="eastAsia"/>
          <w:color w:val="000000"/>
          <w:sz w:val="28"/>
          <w:szCs w:val="20"/>
        </w:rPr>
        <w:t>需要配合甲方通知應到場參與工程監造相關事宜，惟每□月</w:t>
      </w: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星期□其他：</w:t>
      </w:r>
      <w:r w:rsidR="00D10295" w:rsidRPr="00074892">
        <w:rPr>
          <w:rFonts w:ascii="標楷體" w:eastAsia="標楷體" w:hAnsi="標楷體" w:cs="標楷體.渭.." w:hint="eastAsia"/>
          <w:color w:val="000000"/>
          <w:sz w:val="28"/>
          <w:szCs w:val="20"/>
        </w:rPr>
        <w:t>______</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由甲方於招標時載明；未</w:t>
      </w:r>
      <w:proofErr w:type="gramStart"/>
      <w:r w:rsidR="005F08EA" w:rsidRPr="00074892">
        <w:rPr>
          <w:rFonts w:ascii="標楷體" w:eastAsia="標楷體" w:hAnsi="標楷體" w:cs="標楷體.渭.." w:hint="eastAsia"/>
          <w:color w:val="000000"/>
          <w:sz w:val="28"/>
          <w:szCs w:val="20"/>
        </w:rPr>
        <w:t>載明者以</w:t>
      </w:r>
      <w:proofErr w:type="gramEnd"/>
      <w:r w:rsidR="005F08EA" w:rsidRPr="00074892">
        <w:rPr>
          <w:rFonts w:ascii="標楷體" w:eastAsia="標楷體" w:hAnsi="標楷體" w:cs="標楷體.渭.." w:hint="eastAsia"/>
          <w:color w:val="000000"/>
          <w:sz w:val="28"/>
          <w:szCs w:val="20"/>
        </w:rPr>
        <w:t>月計</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以</w:t>
      </w:r>
      <w:proofErr w:type="gramStart"/>
      <w:r w:rsidR="005F08EA" w:rsidRPr="00074892">
        <w:rPr>
          <w:rFonts w:ascii="標楷體" w:eastAsia="標楷體" w:hAnsi="標楷體" w:cs="標楷體.渭.." w:hint="eastAsia"/>
          <w:color w:val="000000"/>
          <w:sz w:val="28"/>
          <w:szCs w:val="20"/>
        </w:rPr>
        <w:t>不</w:t>
      </w:r>
      <w:proofErr w:type="gramEnd"/>
      <w:r w:rsidR="005F08EA" w:rsidRPr="00074892">
        <w:rPr>
          <w:rFonts w:ascii="標楷體" w:eastAsia="標楷體" w:hAnsi="標楷體" w:cs="標楷體.渭.." w:hint="eastAsia"/>
          <w:color w:val="000000"/>
          <w:sz w:val="28"/>
          <w:szCs w:val="20"/>
        </w:rPr>
        <w:t>逾</w:t>
      </w:r>
      <w:proofErr w:type="gramStart"/>
      <w:r w:rsidR="00D10295"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 xml:space="preserve">   </w:t>
      </w:r>
      <w:r w:rsidR="00D10295" w:rsidRPr="00074892">
        <w:rPr>
          <w:rFonts w:ascii="標楷體" w:eastAsia="標楷體" w:hAnsi="標楷體" w:cs="標楷體.渭.." w:hint="eastAsia"/>
          <w:color w:val="000000"/>
          <w:sz w:val="28"/>
          <w:szCs w:val="20"/>
        </w:rPr>
        <w:t xml:space="preserve"> </w:t>
      </w:r>
      <w:r w:rsidR="005F08EA" w:rsidRPr="00074892">
        <w:rPr>
          <w:rFonts w:ascii="標楷體" w:eastAsia="標楷體" w:hAnsi="標楷體" w:cs="標楷體.渭.." w:hint="eastAsia"/>
          <w:color w:val="000000"/>
          <w:sz w:val="28"/>
          <w:szCs w:val="20"/>
        </w:rPr>
        <w:t>次為原則（由甲方於招標時載明</w:t>
      </w:r>
      <w:r w:rsidR="0048235A" w:rsidRPr="00083E7D">
        <w:rPr>
          <w:rFonts w:ascii="標楷體" w:eastAsia="標楷體" w:hAnsi="標楷體" w:cs="標楷體.渭.." w:hint="eastAsia"/>
          <w:color w:val="000000"/>
          <w:sz w:val="28"/>
          <w:szCs w:val="20"/>
        </w:rPr>
        <w:t>，未載明者無次數限制</w:t>
      </w:r>
      <w:r w:rsidR="005F08EA" w:rsidRPr="00074892">
        <w:rPr>
          <w:rFonts w:ascii="標楷體" w:eastAsia="標楷體" w:hAnsi="標楷體" w:cs="標楷體.渭.." w:hint="eastAsia"/>
          <w:color w:val="000000"/>
          <w:sz w:val="28"/>
          <w:szCs w:val="20"/>
        </w:rPr>
        <w:t>）。未到場之處置：</w:t>
      </w:r>
    </w:p>
    <w:p w:rsidR="00D10295" w:rsidRPr="00074892" w:rsidRDefault="00D61ADC" w:rsidP="00D10295">
      <w:pPr>
        <w:tabs>
          <w:tab w:val="left" w:pos="1134"/>
          <w:tab w:val="num" w:pos="1260"/>
        </w:tabs>
        <w:spacing w:line="400" w:lineRule="exact"/>
        <w:ind w:leftChars="712" w:left="1723" w:hangingChars="5" w:hanging="14"/>
        <w:jc w:val="both"/>
        <w:rPr>
          <w:rFonts w:ascii="標楷體" w:eastAsia="標楷體" w:hAnsi="標楷體" w:cs="標楷體.渭.."/>
          <w:color w:val="000000"/>
          <w:sz w:val="28"/>
          <w:szCs w:val="20"/>
        </w:rPr>
      </w:pPr>
      <w:r>
        <w:rPr>
          <w:rFonts w:ascii="標楷體" w:eastAsia="標楷體" w:hAnsi="標楷體" w:cs="標楷體.渭.." w:hint="eastAsia"/>
          <w:color w:val="000000"/>
          <w:sz w:val="28"/>
          <w:szCs w:val="20"/>
        </w:rPr>
        <w:t>■</w:t>
      </w:r>
      <w:r w:rsidR="005F08EA" w:rsidRPr="00074892">
        <w:rPr>
          <w:rFonts w:ascii="標楷體" w:eastAsia="標楷體" w:hAnsi="標楷體" w:cs="標楷體.渭.." w:hint="eastAsia"/>
          <w:color w:val="000000"/>
          <w:sz w:val="28"/>
          <w:szCs w:val="20"/>
        </w:rPr>
        <w:t>每人次懲罰性違約金新臺幣</w:t>
      </w:r>
      <w:r w:rsidRPr="00D61ADC">
        <w:rPr>
          <w:rFonts w:ascii="標楷體" w:eastAsia="標楷體" w:hAnsi="標楷體" w:cs="標楷體.渭.." w:hint="eastAsia"/>
          <w:b/>
          <w:color w:val="FF0000"/>
          <w:sz w:val="28"/>
          <w:szCs w:val="20"/>
          <w:u w:val="single"/>
        </w:rPr>
        <w:t>5</w:t>
      </w:r>
      <w:r w:rsidRPr="00D61ADC">
        <w:rPr>
          <w:rFonts w:ascii="標楷體" w:eastAsia="標楷體" w:hAnsi="標楷體" w:cs="標楷體.渭.."/>
          <w:b/>
          <w:color w:val="FF0000"/>
          <w:sz w:val="28"/>
          <w:szCs w:val="20"/>
          <w:u w:val="single"/>
        </w:rPr>
        <w:t>,000</w:t>
      </w:r>
      <w:r w:rsidR="005F08EA" w:rsidRPr="00074892">
        <w:rPr>
          <w:rFonts w:ascii="標楷體" w:eastAsia="標楷體" w:hAnsi="標楷體" w:cs="標楷體.渭.." w:hint="eastAsia"/>
          <w:color w:val="000000"/>
          <w:sz w:val="28"/>
          <w:szCs w:val="20"/>
        </w:rPr>
        <w:t>元</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由甲方於招標時載明；未</w:t>
      </w:r>
      <w:proofErr w:type="gramStart"/>
      <w:r w:rsidR="005F08EA" w:rsidRPr="00074892">
        <w:rPr>
          <w:rFonts w:ascii="標楷體" w:eastAsia="標楷體" w:hAnsi="標楷體" w:cs="標楷體.渭.." w:hint="eastAsia"/>
          <w:color w:val="000000"/>
          <w:sz w:val="28"/>
          <w:szCs w:val="20"/>
        </w:rPr>
        <w:t>載明者以</w:t>
      </w:r>
      <w:proofErr w:type="gramEnd"/>
      <w:r w:rsidR="005F08EA" w:rsidRPr="00074892">
        <w:rPr>
          <w:rFonts w:ascii="標楷體" w:eastAsia="標楷體" w:hAnsi="標楷體" w:cs="標楷體.渭.." w:hint="eastAsia"/>
          <w:color w:val="000000"/>
          <w:sz w:val="28"/>
          <w:szCs w:val="20"/>
        </w:rPr>
        <w:t>新臺幣</w:t>
      </w:r>
      <w:r w:rsidR="00C31E86" w:rsidRPr="00074892">
        <w:rPr>
          <w:rFonts w:ascii="標楷體" w:eastAsia="標楷體" w:hAnsi="標楷體" w:cs="標楷體.渭.." w:hint="eastAsia"/>
          <w:color w:val="000000"/>
          <w:sz w:val="28"/>
          <w:szCs w:val="20"/>
        </w:rPr>
        <w:t>伍</w:t>
      </w:r>
      <w:r w:rsidR="005F08EA" w:rsidRPr="00074892">
        <w:rPr>
          <w:rFonts w:ascii="標楷體" w:eastAsia="標楷體" w:hAnsi="標楷體" w:cs="標楷體.渭.." w:hint="eastAsia"/>
          <w:color w:val="000000"/>
          <w:sz w:val="28"/>
          <w:szCs w:val="20"/>
        </w:rPr>
        <w:t>仟元計</w:t>
      </w:r>
      <w:proofErr w:type="gramStart"/>
      <w:r w:rsidR="005F08EA" w:rsidRPr="00074892">
        <w:rPr>
          <w:rFonts w:ascii="標楷體" w:eastAsia="標楷體" w:hAnsi="標楷體" w:cs="標楷體.渭.." w:hint="eastAsia"/>
          <w:color w:val="000000"/>
          <w:sz w:val="28"/>
          <w:szCs w:val="20"/>
        </w:rPr>
        <w:t>）</w:t>
      </w:r>
      <w:proofErr w:type="gramEnd"/>
      <w:r w:rsidR="005F08EA" w:rsidRPr="00074892">
        <w:rPr>
          <w:rFonts w:ascii="標楷體" w:eastAsia="標楷體" w:hAnsi="標楷體" w:cs="標楷體.渭.." w:hint="eastAsia"/>
          <w:color w:val="000000"/>
          <w:sz w:val="28"/>
          <w:szCs w:val="20"/>
        </w:rPr>
        <w:t>。</w:t>
      </w:r>
    </w:p>
    <w:p w:rsidR="005F08EA" w:rsidRDefault="005F08EA" w:rsidP="00D10295">
      <w:pPr>
        <w:tabs>
          <w:tab w:val="left" w:pos="1134"/>
          <w:tab w:val="num" w:pos="1260"/>
        </w:tabs>
        <w:spacing w:line="400" w:lineRule="exact"/>
        <w:ind w:leftChars="712" w:left="1723" w:hangingChars="5" w:hanging="14"/>
        <w:jc w:val="both"/>
        <w:rPr>
          <w:rFonts w:ascii="標楷體" w:eastAsia="標楷體" w:hAnsi="標楷體" w:cs="標楷體.渭.."/>
          <w:color w:val="000000"/>
          <w:sz w:val="28"/>
          <w:szCs w:val="20"/>
        </w:rPr>
      </w:pPr>
      <w:r w:rsidRPr="00074892">
        <w:rPr>
          <w:rFonts w:ascii="標楷體" w:eastAsia="標楷體" w:hAnsi="標楷體" w:cs="標楷體.渭.." w:hint="eastAsia"/>
          <w:color w:val="000000"/>
          <w:sz w:val="28"/>
          <w:szCs w:val="20"/>
        </w:rPr>
        <w:t>□其他：</w:t>
      </w:r>
      <w:r w:rsidR="00D10295" w:rsidRPr="00074892">
        <w:rPr>
          <w:rFonts w:ascii="標楷體" w:eastAsia="標楷體" w:hAnsi="標楷體" w:cs="標楷體.渭.." w:hint="eastAsia"/>
          <w:color w:val="000000"/>
          <w:sz w:val="28"/>
          <w:szCs w:val="20"/>
        </w:rPr>
        <w:t>___________</w:t>
      </w:r>
      <w:r w:rsidRPr="00074892">
        <w:rPr>
          <w:rFonts w:ascii="標楷體" w:eastAsia="標楷體" w:hAnsi="標楷體" w:cs="標楷體.渭.." w:hint="eastAsia"/>
          <w:color w:val="000000"/>
          <w:sz w:val="28"/>
          <w:szCs w:val="20"/>
        </w:rPr>
        <w:t>（由甲方於招標時載明）。</w:t>
      </w:r>
    </w:p>
    <w:p w:rsidR="00940EF3" w:rsidRPr="00074892" w:rsidRDefault="00940EF3" w:rsidP="00D10295">
      <w:pPr>
        <w:tabs>
          <w:tab w:val="left" w:pos="1134"/>
          <w:tab w:val="num" w:pos="1260"/>
        </w:tabs>
        <w:spacing w:line="400" w:lineRule="exact"/>
        <w:ind w:leftChars="712" w:left="1723" w:hangingChars="5" w:hanging="14"/>
        <w:jc w:val="both"/>
        <w:rPr>
          <w:rFonts w:ascii="標楷體" w:eastAsia="標楷體" w:hAnsi="標楷體" w:cs="標楷體.渭.."/>
          <w:color w:val="000000"/>
          <w:sz w:val="28"/>
          <w:szCs w:val="20"/>
        </w:rPr>
      </w:pPr>
    </w:p>
    <w:p w:rsidR="00543128" w:rsidRDefault="00543128">
      <w:pPr>
        <w:spacing w:line="400" w:lineRule="exact"/>
        <w:ind w:left="832" w:hangingChars="297" w:hanging="832"/>
        <w:rPr>
          <w:rFonts w:ascii="標楷體" w:eastAsia="標楷體" w:hAnsi="標楷體"/>
          <w:b/>
          <w:bCs/>
          <w:color w:val="000000"/>
          <w:sz w:val="28"/>
        </w:rPr>
      </w:pPr>
      <w:r>
        <w:rPr>
          <w:rFonts w:ascii="標楷體" w:eastAsia="標楷體" w:hAnsi="標楷體" w:hint="eastAsia"/>
          <w:b/>
          <w:bCs/>
          <w:color w:val="000000"/>
          <w:sz w:val="28"/>
        </w:rPr>
        <w:t>第十條  保險</w:t>
      </w:r>
    </w:p>
    <w:p w:rsidR="00543128" w:rsidRPr="00074892" w:rsidRDefault="00543128" w:rsidP="00285BE1">
      <w:pPr>
        <w:numPr>
          <w:ilvl w:val="0"/>
          <w:numId w:val="13"/>
        </w:numPr>
        <w:tabs>
          <w:tab w:val="num" w:pos="1260"/>
        </w:tabs>
        <w:spacing w:line="400" w:lineRule="exact"/>
        <w:ind w:left="1276" w:hanging="681"/>
        <w:rPr>
          <w:rFonts w:ascii="標楷體" w:eastAsia="標楷體" w:hAnsi="標楷體"/>
          <w:color w:val="000000"/>
          <w:sz w:val="28"/>
        </w:rPr>
      </w:pPr>
      <w:r w:rsidRPr="00074892">
        <w:rPr>
          <w:rFonts w:ascii="標楷體" w:eastAsia="標楷體" w:hAnsi="標楷體" w:hint="eastAsia"/>
          <w:color w:val="000000"/>
          <w:sz w:val="28"/>
        </w:rPr>
        <w:t>乙方應於履約期間辦理下列保險(由</w:t>
      </w:r>
      <w:proofErr w:type="gramStart"/>
      <w:r w:rsidRPr="00074892">
        <w:rPr>
          <w:rFonts w:ascii="標楷體" w:eastAsia="標楷體" w:hAnsi="標楷體" w:hint="eastAsia"/>
          <w:color w:val="000000"/>
          <w:sz w:val="28"/>
        </w:rPr>
        <w:t>甲方擇定</w:t>
      </w:r>
      <w:proofErr w:type="gramEnd"/>
      <w:r w:rsidRPr="00074892">
        <w:rPr>
          <w:rFonts w:ascii="標楷體" w:eastAsia="標楷體" w:hAnsi="標楷體" w:hint="eastAsia"/>
          <w:color w:val="000000"/>
          <w:sz w:val="28"/>
        </w:rPr>
        <w:t>後於招標時載明，</w:t>
      </w:r>
      <w:proofErr w:type="gramStart"/>
      <w:r w:rsidRPr="00074892">
        <w:rPr>
          <w:rFonts w:ascii="標楷體" w:eastAsia="標楷體" w:hAnsi="標楷體" w:hint="eastAsia"/>
          <w:color w:val="000000"/>
          <w:sz w:val="28"/>
        </w:rPr>
        <w:t>無者免填</w:t>
      </w:r>
      <w:proofErr w:type="gramEnd"/>
      <w:r w:rsidRPr="00074892">
        <w:rPr>
          <w:rFonts w:ascii="標楷體" w:eastAsia="標楷體" w:hAnsi="標楷體" w:hint="eastAsia"/>
          <w:color w:val="000000"/>
          <w:sz w:val="28"/>
        </w:rPr>
        <w:t>)，其屬自然人者，應自行另投保人身意外險。</w:t>
      </w:r>
    </w:p>
    <w:p w:rsidR="00C31E86" w:rsidRPr="00074892" w:rsidRDefault="00C31E86" w:rsidP="00074892">
      <w:pPr>
        <w:spacing w:line="400" w:lineRule="exact"/>
        <w:ind w:leftChars="400" w:left="1660" w:hangingChars="250" w:hanging="700"/>
        <w:jc w:val="both"/>
        <w:rPr>
          <w:rFonts w:ascii="標楷體" w:eastAsia="標楷體" w:hAnsi="標楷體"/>
          <w:color w:val="000000"/>
          <w:sz w:val="28"/>
        </w:rPr>
      </w:pPr>
      <w:r w:rsidRPr="00074892">
        <w:rPr>
          <w:rFonts w:ascii="標楷體" w:eastAsia="標楷體" w:hAnsi="標楷體" w:hint="eastAsia"/>
          <w:color w:val="000000"/>
          <w:sz w:val="28"/>
        </w:rPr>
        <w:t>（一）建築師</w:t>
      </w:r>
      <w:r w:rsidR="00591357" w:rsidRPr="00074892">
        <w:rPr>
          <w:rFonts w:ascii="標楷體" w:eastAsia="標楷體" w:hAnsi="標楷體" w:hint="eastAsia"/>
          <w:color w:val="000000"/>
          <w:sz w:val="28"/>
        </w:rPr>
        <w:t>事務所</w:t>
      </w:r>
      <w:r w:rsidRPr="00074892">
        <w:rPr>
          <w:rFonts w:ascii="標楷體" w:eastAsia="標楷體" w:hAnsi="標楷體" w:hint="eastAsia"/>
          <w:color w:val="000000"/>
          <w:sz w:val="28"/>
        </w:rPr>
        <w:t>、技師</w:t>
      </w:r>
      <w:r w:rsidR="00591357" w:rsidRPr="00074892">
        <w:rPr>
          <w:rFonts w:ascii="標楷體" w:eastAsia="標楷體" w:hAnsi="標楷體" w:hint="eastAsia"/>
          <w:color w:val="000000"/>
          <w:sz w:val="28"/>
        </w:rPr>
        <w:t>事務所</w:t>
      </w:r>
      <w:r w:rsidRPr="00074892">
        <w:rPr>
          <w:rFonts w:ascii="標楷體" w:eastAsia="標楷體" w:hAnsi="標楷體" w:hint="eastAsia"/>
          <w:color w:val="000000"/>
          <w:sz w:val="28"/>
        </w:rPr>
        <w:t>及工程技術顧問公司應投保</w:t>
      </w:r>
      <w:r w:rsidRPr="00074892">
        <w:rPr>
          <w:rFonts w:ascii="標楷體" w:eastAsia="標楷體" w:hint="eastAsia"/>
          <w:color w:val="000000"/>
          <w:sz w:val="28"/>
        </w:rPr>
        <w:t>專業責任險</w:t>
      </w:r>
      <w:r w:rsidR="00B36B5B" w:rsidRPr="00074892">
        <w:rPr>
          <w:rFonts w:ascii="標楷體" w:eastAsia="標楷體" w:hint="eastAsia"/>
          <w:color w:val="000000"/>
          <w:sz w:val="28"/>
        </w:rPr>
        <w:t>。包括因業務疏漏、錯誤或過失，違反業務上之義務，</w:t>
      </w:r>
      <w:proofErr w:type="gramStart"/>
      <w:r w:rsidR="00B36B5B" w:rsidRPr="00074892">
        <w:rPr>
          <w:rFonts w:ascii="標楷體" w:eastAsia="標楷體" w:hint="eastAsia"/>
          <w:color w:val="000000"/>
          <w:sz w:val="28"/>
        </w:rPr>
        <w:t>致甲方</w:t>
      </w:r>
      <w:proofErr w:type="gramEnd"/>
      <w:r w:rsidR="00B36B5B" w:rsidRPr="00074892">
        <w:rPr>
          <w:rFonts w:ascii="標楷體" w:eastAsia="標楷體" w:hint="eastAsia"/>
          <w:color w:val="000000"/>
          <w:sz w:val="28"/>
        </w:rPr>
        <w:t>或其他第三人受有之損失。</w:t>
      </w:r>
    </w:p>
    <w:p w:rsidR="00543128" w:rsidRPr="00074892" w:rsidRDefault="003363A9">
      <w:pPr>
        <w:spacing w:line="400" w:lineRule="exact"/>
        <w:ind w:leftChars="400" w:left="1274" w:hangingChars="112" w:hanging="314"/>
        <w:jc w:val="both"/>
        <w:rPr>
          <w:rFonts w:ascii="標楷體" w:eastAsia="標楷體"/>
          <w:color w:val="000000"/>
          <w:sz w:val="28"/>
        </w:rPr>
      </w:pPr>
      <w:r w:rsidRPr="00074892">
        <w:rPr>
          <w:rFonts w:ascii="標楷體" w:eastAsia="標楷體" w:hAnsi="標楷體" w:hint="eastAsia"/>
          <w:color w:val="000000"/>
          <w:sz w:val="28"/>
        </w:rPr>
        <w:t>（二）</w:t>
      </w:r>
      <w:r w:rsidR="00D61ADC">
        <w:rPr>
          <w:rFonts w:ascii="標楷體" w:eastAsia="標楷體" w:hAnsi="標楷體" w:cs="標楷體.渭.." w:hint="eastAsia"/>
          <w:color w:val="000000"/>
          <w:sz w:val="28"/>
          <w:szCs w:val="20"/>
        </w:rPr>
        <w:t>■</w:t>
      </w:r>
      <w:r w:rsidR="00543128" w:rsidRPr="00074892">
        <w:rPr>
          <w:rFonts w:ascii="標楷體" w:eastAsia="標楷體" w:hint="eastAsia"/>
          <w:color w:val="000000"/>
          <w:sz w:val="28"/>
        </w:rPr>
        <w:t>雇主意外責任險。</w:t>
      </w:r>
    </w:p>
    <w:p w:rsidR="00543128" w:rsidRPr="00074892" w:rsidRDefault="003363A9">
      <w:pPr>
        <w:spacing w:line="400" w:lineRule="exact"/>
        <w:ind w:leftChars="400" w:left="1274" w:hangingChars="112" w:hanging="314"/>
        <w:jc w:val="both"/>
        <w:rPr>
          <w:rFonts w:ascii="標楷體" w:eastAsia="標楷體"/>
          <w:color w:val="000000"/>
          <w:sz w:val="28"/>
        </w:rPr>
      </w:pPr>
      <w:r w:rsidRPr="00074892">
        <w:rPr>
          <w:rFonts w:ascii="標楷體" w:eastAsia="標楷體" w:hAnsi="標楷體" w:hint="eastAsia"/>
          <w:color w:val="000000"/>
          <w:sz w:val="28"/>
        </w:rPr>
        <w:t>（</w:t>
      </w:r>
      <w:r w:rsidR="00533424" w:rsidRPr="00074892">
        <w:rPr>
          <w:rFonts w:ascii="標楷體" w:eastAsia="標楷體" w:hAnsi="標楷體" w:hint="eastAsia"/>
          <w:color w:val="000000"/>
          <w:sz w:val="28"/>
        </w:rPr>
        <w:t>三</w:t>
      </w:r>
      <w:r w:rsidRPr="00074892">
        <w:rPr>
          <w:rFonts w:ascii="標楷體" w:eastAsia="標楷體" w:hAnsi="標楷體" w:hint="eastAsia"/>
          <w:color w:val="000000"/>
          <w:sz w:val="28"/>
        </w:rPr>
        <w:t>）</w:t>
      </w:r>
      <w:r w:rsidR="00B36B5B" w:rsidRPr="00074892">
        <w:rPr>
          <w:rFonts w:ascii="標楷體" w:eastAsia="標楷體" w:hint="eastAsia"/>
          <w:color w:val="000000"/>
          <w:sz w:val="28"/>
        </w:rPr>
        <w:t>□</w:t>
      </w:r>
      <w:r w:rsidR="00543128" w:rsidRPr="00074892">
        <w:rPr>
          <w:rFonts w:ascii="標楷體" w:eastAsia="標楷體" w:hint="eastAsia"/>
          <w:color w:val="000000"/>
          <w:sz w:val="28"/>
        </w:rPr>
        <w:t>其他：</w:t>
      </w:r>
      <w:r w:rsidR="00543128" w:rsidRPr="00074892">
        <w:rPr>
          <w:rFonts w:ascii="標楷體" w:eastAsia="標楷體" w:hint="eastAsia"/>
          <w:color w:val="000000"/>
          <w:sz w:val="28"/>
          <w:u w:val="single"/>
        </w:rPr>
        <w:t xml:space="preserve">                       </w:t>
      </w:r>
      <w:r w:rsidR="00543128" w:rsidRPr="00074892">
        <w:rPr>
          <w:rFonts w:ascii="標楷體" w:eastAsia="標楷體" w:hint="eastAsia"/>
          <w:color w:val="000000"/>
          <w:sz w:val="28"/>
        </w:rPr>
        <w:t>。</w:t>
      </w:r>
    </w:p>
    <w:p w:rsidR="00543128" w:rsidRPr="00074892" w:rsidRDefault="00543128" w:rsidP="00436ED5">
      <w:pPr>
        <w:numPr>
          <w:ilvl w:val="1"/>
          <w:numId w:val="12"/>
        </w:numPr>
        <w:tabs>
          <w:tab w:val="clear" w:pos="1480"/>
          <w:tab w:val="num" w:pos="1260"/>
        </w:tabs>
        <w:spacing w:line="400" w:lineRule="exact"/>
        <w:ind w:left="1260"/>
        <w:jc w:val="both"/>
        <w:rPr>
          <w:rFonts w:ascii="標楷體" w:eastAsia="標楷體" w:hAnsi="標楷體"/>
          <w:color w:val="000000"/>
          <w:sz w:val="28"/>
        </w:rPr>
      </w:pPr>
      <w:r w:rsidRPr="00074892">
        <w:rPr>
          <w:rFonts w:ascii="標楷體" w:eastAsia="標楷體" w:hint="eastAsia"/>
          <w:color w:val="000000"/>
          <w:sz w:val="28"/>
        </w:rPr>
        <w:t>乙方依前</w:t>
      </w:r>
      <w:r w:rsidR="007D25A6" w:rsidRPr="00074892">
        <w:rPr>
          <w:rFonts w:ascii="標楷體" w:eastAsia="標楷體" w:hint="eastAsia"/>
          <w:color w:val="000000"/>
          <w:sz w:val="28"/>
        </w:rPr>
        <w:t>款</w:t>
      </w:r>
      <w:r w:rsidRPr="00074892">
        <w:rPr>
          <w:rFonts w:ascii="標楷體" w:eastAsia="標楷體" w:hint="eastAsia"/>
          <w:color w:val="000000"/>
          <w:sz w:val="28"/>
        </w:rPr>
        <w:t>辦理之保險，其內容如下(由</w:t>
      </w:r>
      <w:proofErr w:type="gramStart"/>
      <w:r w:rsidRPr="00074892">
        <w:rPr>
          <w:rFonts w:ascii="標楷體" w:eastAsia="標楷體" w:hint="eastAsia"/>
          <w:color w:val="000000"/>
          <w:sz w:val="28"/>
        </w:rPr>
        <w:t>甲方視保險</w:t>
      </w:r>
      <w:proofErr w:type="gramEnd"/>
      <w:r w:rsidRPr="00074892">
        <w:rPr>
          <w:rFonts w:ascii="標楷體" w:eastAsia="標楷體" w:hint="eastAsia"/>
          <w:color w:val="000000"/>
          <w:sz w:val="28"/>
        </w:rPr>
        <w:t>性質擇定或調整後於招標時載明)：</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int="eastAsia"/>
          <w:color w:val="000000"/>
          <w:sz w:val="28"/>
        </w:rPr>
        <w:t>承保範圍：（由甲方於招標時載明，包括得為保險人之不保事項）。</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int="eastAsia"/>
          <w:color w:val="000000"/>
          <w:sz w:val="28"/>
        </w:rPr>
        <w:t>保險標的：履約標的。</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int="eastAsia"/>
          <w:color w:val="000000"/>
          <w:sz w:val="28"/>
        </w:rPr>
        <w:t>被保險人：以乙方為被保險人。</w:t>
      </w:r>
    </w:p>
    <w:p w:rsidR="00543128" w:rsidRDefault="00543128" w:rsidP="00436ED5">
      <w:pPr>
        <w:numPr>
          <w:ilvl w:val="2"/>
          <w:numId w:val="12"/>
        </w:numPr>
        <w:tabs>
          <w:tab w:val="left" w:pos="1134"/>
          <w:tab w:val="left" w:pos="1701"/>
        </w:tabs>
        <w:spacing w:line="400" w:lineRule="exact"/>
        <w:ind w:left="1701" w:hanging="850"/>
        <w:jc w:val="both"/>
        <w:rPr>
          <w:rFonts w:ascii="標楷體" w:eastAsia="標楷體"/>
          <w:color w:val="000000"/>
          <w:sz w:val="28"/>
        </w:rPr>
      </w:pPr>
      <w:r>
        <w:rPr>
          <w:rFonts w:ascii="標楷體" w:eastAsia="標楷體" w:hint="eastAsia"/>
          <w:color w:val="000000"/>
          <w:sz w:val="28"/>
        </w:rPr>
        <w:t>保險金額：契約價金總額。</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int="eastAsia"/>
          <w:color w:val="000000"/>
          <w:sz w:val="28"/>
        </w:rPr>
        <w:t>每一事故之自負額上限：(由甲方於招標時載明)</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int="eastAsia"/>
          <w:color w:val="000000"/>
          <w:sz w:val="28"/>
        </w:rPr>
        <w:t>保險期間：</w:t>
      </w:r>
      <w:r w:rsidRPr="00D61ADC">
        <w:rPr>
          <w:rFonts w:ascii="標楷體" w:eastAsia="標楷體" w:hint="eastAsia"/>
          <w:b/>
          <w:color w:val="FF0000"/>
          <w:sz w:val="28"/>
          <w:u w:val="single"/>
        </w:rPr>
        <w:t>自</w:t>
      </w:r>
      <w:r w:rsidR="00D61ADC" w:rsidRPr="00D61ADC">
        <w:rPr>
          <w:rFonts w:ascii="標楷體" w:eastAsia="標楷體" w:hint="eastAsia"/>
          <w:b/>
          <w:color w:val="FF0000"/>
          <w:sz w:val="28"/>
          <w:u w:val="single"/>
        </w:rPr>
        <w:t>契約簽訂次日</w:t>
      </w:r>
      <w:r>
        <w:rPr>
          <w:rFonts w:ascii="標楷體" w:eastAsia="標楷體" w:hint="eastAsia"/>
          <w:color w:val="000000"/>
          <w:sz w:val="28"/>
        </w:rPr>
        <w:t>起至</w:t>
      </w:r>
      <w:r w:rsidR="00D61ADC">
        <w:rPr>
          <w:rFonts w:ascii="標楷體" w:eastAsia="標楷體" w:hAnsi="標楷體" w:cs="標楷體.渭.." w:hint="eastAsia"/>
          <w:color w:val="000000"/>
          <w:sz w:val="28"/>
          <w:szCs w:val="20"/>
        </w:rPr>
        <w:t>■</w:t>
      </w:r>
      <w:r>
        <w:rPr>
          <w:rFonts w:ascii="標楷體" w:eastAsia="標楷體" w:hint="eastAsia"/>
          <w:color w:val="000000"/>
          <w:sz w:val="28"/>
        </w:rPr>
        <w:t>契約所定履約期限之日止；□_________之日止(由</w:t>
      </w:r>
      <w:proofErr w:type="gramStart"/>
      <w:r>
        <w:rPr>
          <w:rFonts w:ascii="標楷體" w:eastAsia="標楷體" w:hint="eastAsia"/>
          <w:color w:val="000000"/>
          <w:sz w:val="28"/>
        </w:rPr>
        <w:t>甲方載明</w:t>
      </w:r>
      <w:proofErr w:type="gramEnd"/>
      <w:r>
        <w:rPr>
          <w:rFonts w:ascii="標楷體" w:eastAsia="標楷體" w:hint="eastAsia"/>
          <w:color w:val="000000"/>
          <w:sz w:val="28"/>
        </w:rPr>
        <w:t>)，有延期或遲延履約者，保險期間比照順延。</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Ansi="標楷體" w:hint="eastAsia"/>
          <w:color w:val="000000"/>
          <w:sz w:val="28"/>
        </w:rPr>
        <w:t>未經</w:t>
      </w:r>
      <w:r>
        <w:rPr>
          <w:rFonts w:ascii="標楷體" w:eastAsia="標楷體" w:hint="eastAsia"/>
          <w:color w:val="000000"/>
          <w:sz w:val="28"/>
        </w:rPr>
        <w:t>甲方</w:t>
      </w:r>
      <w:r>
        <w:rPr>
          <w:rFonts w:ascii="標楷體" w:eastAsia="標楷體" w:hAnsi="標楷體" w:hint="eastAsia"/>
          <w:color w:val="000000"/>
          <w:sz w:val="28"/>
        </w:rPr>
        <w:t>同意之任何保險契約之變更或終止，無</w:t>
      </w:r>
      <w:r>
        <w:rPr>
          <w:rFonts w:ascii="標楷體" w:eastAsia="標楷體" w:hint="eastAsia"/>
          <w:color w:val="000000"/>
          <w:sz w:val="28"/>
        </w:rPr>
        <w:t>效。</w:t>
      </w:r>
    </w:p>
    <w:p w:rsidR="00543128" w:rsidRDefault="00543128" w:rsidP="00436ED5">
      <w:pPr>
        <w:numPr>
          <w:ilvl w:val="2"/>
          <w:numId w:val="12"/>
        </w:numPr>
        <w:tabs>
          <w:tab w:val="left" w:pos="1134"/>
        </w:tabs>
        <w:spacing w:line="400" w:lineRule="exact"/>
        <w:ind w:left="1701" w:hanging="850"/>
        <w:jc w:val="both"/>
        <w:rPr>
          <w:rFonts w:ascii="標楷體" w:eastAsia="標楷體"/>
          <w:color w:val="000000"/>
          <w:sz w:val="28"/>
        </w:rPr>
      </w:pPr>
      <w:r>
        <w:rPr>
          <w:rFonts w:ascii="標楷體" w:eastAsia="標楷體" w:hAnsi="標楷體" w:hint="eastAsia"/>
          <w:color w:val="000000"/>
          <w:sz w:val="28"/>
        </w:rPr>
        <w:t>其他：</w:t>
      </w:r>
    </w:p>
    <w:p w:rsidR="00543128" w:rsidRDefault="00543128" w:rsidP="00436ED5">
      <w:pPr>
        <w:numPr>
          <w:ilvl w:val="1"/>
          <w:numId w:val="12"/>
        </w:numPr>
        <w:tabs>
          <w:tab w:val="clear" w:pos="1480"/>
          <w:tab w:val="num" w:pos="1260"/>
        </w:tabs>
        <w:spacing w:line="400" w:lineRule="exact"/>
        <w:ind w:left="1260"/>
        <w:jc w:val="both"/>
        <w:rPr>
          <w:rFonts w:ascii="標楷體" w:eastAsia="標楷體" w:hAnsi="標楷體"/>
          <w:color w:val="000000"/>
          <w:sz w:val="28"/>
        </w:rPr>
      </w:pPr>
      <w:r>
        <w:rPr>
          <w:rFonts w:ascii="標楷體" w:eastAsia="標楷體" w:hint="eastAsia"/>
          <w:color w:val="000000"/>
          <w:sz w:val="28"/>
        </w:rPr>
        <w:t>保險單記載契約規定以外之不保事項者，其風險及可能之賠償由乙方負擔。</w:t>
      </w:r>
    </w:p>
    <w:p w:rsidR="00543128" w:rsidRPr="00074892" w:rsidRDefault="00543128" w:rsidP="00436ED5">
      <w:pPr>
        <w:numPr>
          <w:ilvl w:val="1"/>
          <w:numId w:val="12"/>
        </w:numPr>
        <w:tabs>
          <w:tab w:val="clear" w:pos="1480"/>
          <w:tab w:val="num" w:pos="1260"/>
        </w:tabs>
        <w:spacing w:line="400" w:lineRule="exact"/>
        <w:ind w:left="1260"/>
        <w:jc w:val="both"/>
        <w:rPr>
          <w:rFonts w:ascii="標楷體" w:eastAsia="標楷體" w:hAnsi="標楷體"/>
          <w:color w:val="000000"/>
          <w:sz w:val="28"/>
        </w:rPr>
      </w:pPr>
      <w:r w:rsidRPr="00074892">
        <w:rPr>
          <w:rFonts w:ascii="標楷體" w:eastAsia="標楷體" w:hint="eastAsia"/>
          <w:color w:val="000000"/>
          <w:sz w:val="28"/>
        </w:rPr>
        <w:t>乙方向保險人索賠所費時間，不得據以請求延長履約期限。</w:t>
      </w:r>
    </w:p>
    <w:p w:rsidR="00543128" w:rsidRPr="00074892" w:rsidRDefault="00543128" w:rsidP="00436ED5">
      <w:pPr>
        <w:numPr>
          <w:ilvl w:val="1"/>
          <w:numId w:val="12"/>
        </w:numPr>
        <w:tabs>
          <w:tab w:val="clear" w:pos="1480"/>
          <w:tab w:val="num" w:pos="1260"/>
        </w:tabs>
        <w:spacing w:line="400" w:lineRule="exact"/>
        <w:ind w:left="1260"/>
        <w:jc w:val="both"/>
        <w:rPr>
          <w:rFonts w:ascii="標楷體" w:eastAsia="標楷體" w:hAnsi="標楷體"/>
          <w:color w:val="000000"/>
          <w:sz w:val="28"/>
        </w:rPr>
      </w:pPr>
      <w:r w:rsidRPr="00074892">
        <w:rPr>
          <w:rFonts w:ascii="標楷體" w:eastAsia="標楷體" w:hint="eastAsia"/>
          <w:color w:val="000000"/>
          <w:sz w:val="28"/>
        </w:rPr>
        <w:t>乙方</w:t>
      </w:r>
      <w:r w:rsidRPr="00074892">
        <w:rPr>
          <w:rFonts w:ascii="標楷體" w:eastAsia="標楷體" w:hint="eastAsia"/>
          <w:color w:val="000000"/>
          <w:spacing w:val="-4"/>
          <w:sz w:val="28"/>
        </w:rPr>
        <w:t>未依契約規定辦理保險、保險範圍不足或未能自保險人獲得足額理賠者，其損失或損害賠償，由</w:t>
      </w:r>
      <w:r w:rsidRPr="00074892">
        <w:rPr>
          <w:rFonts w:ascii="標楷體" w:eastAsia="標楷體" w:hint="eastAsia"/>
          <w:color w:val="000000"/>
          <w:sz w:val="28"/>
        </w:rPr>
        <w:t>乙方</w:t>
      </w:r>
      <w:r w:rsidRPr="00074892">
        <w:rPr>
          <w:rFonts w:ascii="標楷體" w:eastAsia="標楷體" w:hint="eastAsia"/>
          <w:color w:val="000000"/>
          <w:spacing w:val="-4"/>
          <w:sz w:val="28"/>
        </w:rPr>
        <w:t>負擔。</w:t>
      </w:r>
    </w:p>
    <w:p w:rsidR="00543128" w:rsidRPr="00074892" w:rsidRDefault="00543128" w:rsidP="00436ED5">
      <w:pPr>
        <w:numPr>
          <w:ilvl w:val="1"/>
          <w:numId w:val="12"/>
        </w:numPr>
        <w:tabs>
          <w:tab w:val="clear" w:pos="1480"/>
          <w:tab w:val="num" w:pos="1260"/>
        </w:tabs>
        <w:spacing w:line="400" w:lineRule="exact"/>
        <w:ind w:left="1260"/>
        <w:jc w:val="both"/>
        <w:rPr>
          <w:rFonts w:ascii="標楷體" w:eastAsia="標楷體" w:hAnsi="標楷體"/>
          <w:color w:val="000000"/>
          <w:sz w:val="28"/>
        </w:rPr>
      </w:pPr>
      <w:r w:rsidRPr="00074892">
        <w:rPr>
          <w:rFonts w:ascii="標楷體" w:eastAsia="標楷體" w:hint="eastAsia"/>
          <w:color w:val="000000"/>
          <w:sz w:val="28"/>
        </w:rPr>
        <w:t>保險單正本一份及繳費收據副本一份應於辦妥保險後即交甲方收執。</w:t>
      </w:r>
    </w:p>
    <w:p w:rsidR="00543128" w:rsidRPr="00074892" w:rsidRDefault="00543128" w:rsidP="00436ED5">
      <w:pPr>
        <w:numPr>
          <w:ilvl w:val="1"/>
          <w:numId w:val="12"/>
        </w:numPr>
        <w:tabs>
          <w:tab w:val="clear" w:pos="1480"/>
          <w:tab w:val="num" w:pos="1260"/>
        </w:tabs>
        <w:spacing w:line="400" w:lineRule="exact"/>
        <w:ind w:left="1260"/>
        <w:jc w:val="both"/>
        <w:rPr>
          <w:rFonts w:ascii="標楷體" w:eastAsia="標楷體" w:hAnsi="標楷體"/>
          <w:color w:val="000000"/>
          <w:sz w:val="28"/>
        </w:rPr>
      </w:pPr>
      <w:r w:rsidRPr="00074892">
        <w:rPr>
          <w:rFonts w:ascii="標楷體" w:eastAsia="標楷體" w:hint="eastAsia"/>
          <w:color w:val="000000"/>
          <w:sz w:val="28"/>
        </w:rPr>
        <w:t>乙方應依</w:t>
      </w:r>
      <w:r w:rsidRPr="00074892">
        <w:rPr>
          <w:rFonts w:ascii="標楷體" w:eastAsia="標楷體" w:hint="eastAsia"/>
          <w:sz w:val="28"/>
          <w:szCs w:val="28"/>
        </w:rPr>
        <w:t>甲方之本國</w:t>
      </w:r>
      <w:r w:rsidRPr="00074892">
        <w:rPr>
          <w:rFonts w:ascii="標楷體" w:eastAsia="標楷體" w:hint="eastAsia"/>
          <w:color w:val="000000"/>
          <w:sz w:val="28"/>
        </w:rPr>
        <w:t>法規為其員工及車輛投保勞工保險、全民健康保險及汽機車第三人責任險。其依法免投保勞工保險者，得以其他商業保險代之。</w:t>
      </w:r>
    </w:p>
    <w:p w:rsidR="00543128" w:rsidRPr="00942750" w:rsidRDefault="00807245" w:rsidP="00436ED5">
      <w:pPr>
        <w:numPr>
          <w:ilvl w:val="1"/>
          <w:numId w:val="12"/>
        </w:numPr>
        <w:tabs>
          <w:tab w:val="clear" w:pos="1480"/>
          <w:tab w:val="num" w:pos="1260"/>
        </w:tabs>
        <w:spacing w:line="400" w:lineRule="exact"/>
        <w:ind w:left="1259"/>
        <w:jc w:val="both"/>
        <w:rPr>
          <w:rFonts w:ascii="標楷體" w:eastAsia="標楷體" w:hAnsi="標楷體"/>
          <w:color w:val="000000"/>
          <w:sz w:val="28"/>
          <w:szCs w:val="28"/>
        </w:rPr>
      </w:pPr>
      <w:r w:rsidRPr="00807245">
        <w:rPr>
          <w:rFonts w:ascii="標楷體" w:eastAsia="標楷體" w:hAnsi="標楷體" w:hint="eastAsia"/>
          <w:sz w:val="28"/>
          <w:szCs w:val="28"/>
        </w:rPr>
        <w:t>本契約延長服務時間時，乙方應隨之延長專業責任保險之保險期間。</w:t>
      </w:r>
      <w:r w:rsidRPr="00942750">
        <w:rPr>
          <w:rFonts w:ascii="標楷體" w:eastAsia="標楷體" w:hAnsi="標楷體" w:hint="eastAsia"/>
          <w:color w:val="000000"/>
          <w:sz w:val="28"/>
          <w:szCs w:val="28"/>
        </w:rPr>
        <w:t>因不可歸責於乙方之</w:t>
      </w:r>
      <w:proofErr w:type="gramStart"/>
      <w:r w:rsidRPr="00942750">
        <w:rPr>
          <w:rFonts w:ascii="標楷體" w:eastAsia="標楷體" w:hAnsi="標楷體" w:hint="eastAsia"/>
          <w:color w:val="000000"/>
          <w:sz w:val="28"/>
          <w:szCs w:val="28"/>
        </w:rPr>
        <w:t>事由致須延長</w:t>
      </w:r>
      <w:proofErr w:type="gramEnd"/>
      <w:r w:rsidRPr="00942750">
        <w:rPr>
          <w:rFonts w:ascii="標楷體" w:eastAsia="標楷體" w:hAnsi="標楷體" w:hint="eastAsia"/>
          <w:color w:val="000000"/>
          <w:sz w:val="28"/>
          <w:szCs w:val="28"/>
        </w:rPr>
        <w:t>履約期限者，因而增加之保費，由契約雙方另行協議其合理之分擔方式。</w:t>
      </w:r>
    </w:p>
    <w:p w:rsidR="00485744" w:rsidRPr="00942750" w:rsidRDefault="00807245" w:rsidP="00436ED5">
      <w:pPr>
        <w:numPr>
          <w:ilvl w:val="1"/>
          <w:numId w:val="12"/>
        </w:numPr>
        <w:tabs>
          <w:tab w:val="clear" w:pos="1480"/>
          <w:tab w:val="num" w:pos="1260"/>
        </w:tabs>
        <w:spacing w:line="400" w:lineRule="exact"/>
        <w:ind w:left="1259"/>
        <w:jc w:val="both"/>
        <w:rPr>
          <w:rFonts w:ascii="標楷體" w:eastAsia="標楷體" w:hAnsi="標楷體"/>
          <w:color w:val="000000"/>
          <w:sz w:val="28"/>
          <w:szCs w:val="28"/>
        </w:rPr>
      </w:pPr>
      <w:r w:rsidRPr="00942750">
        <w:rPr>
          <w:rFonts w:ascii="標楷體" w:eastAsia="標楷體" w:hAnsi="標楷體" w:hint="eastAsia"/>
          <w:color w:val="000000"/>
        </w:rPr>
        <w:t>依</w:t>
      </w:r>
      <w:r w:rsidRPr="00942750">
        <w:rPr>
          <w:rFonts w:ascii="標楷體" w:eastAsia="標楷體" w:hAnsi="標楷體" w:hint="eastAsia"/>
          <w:color w:val="000000"/>
          <w:sz w:val="28"/>
          <w:szCs w:val="28"/>
        </w:rPr>
        <w:t>法非屬保險人可承保之保險範圍，或非因保費因素卻於國內無保險人願承保，且有保險公會書面佐證者，依第1條第7款辦理。</w:t>
      </w:r>
    </w:p>
    <w:p w:rsidR="00543128" w:rsidRDefault="00807245" w:rsidP="00807245">
      <w:pPr>
        <w:numPr>
          <w:ilvl w:val="1"/>
          <w:numId w:val="12"/>
        </w:numPr>
        <w:tabs>
          <w:tab w:val="clear" w:pos="1480"/>
          <w:tab w:val="num" w:pos="1260"/>
        </w:tabs>
        <w:spacing w:line="400" w:lineRule="exact"/>
        <w:ind w:left="1259"/>
        <w:jc w:val="both"/>
        <w:rPr>
          <w:rFonts w:ascii="標楷體" w:eastAsia="標楷體" w:hAnsi="標楷體"/>
          <w:color w:val="000000"/>
          <w:sz w:val="28"/>
          <w:szCs w:val="28"/>
        </w:rPr>
      </w:pPr>
      <w:r w:rsidRPr="00942750">
        <w:rPr>
          <w:rFonts w:ascii="標楷體" w:eastAsia="標楷體" w:hAnsi="標楷體" w:hint="eastAsia"/>
          <w:color w:val="000000"/>
          <w:sz w:val="28"/>
          <w:szCs w:val="28"/>
        </w:rPr>
        <w:t>機關及</w:t>
      </w:r>
      <w:proofErr w:type="gramStart"/>
      <w:r w:rsidRPr="00942750">
        <w:rPr>
          <w:rFonts w:ascii="標楷體" w:eastAsia="標楷體" w:hAnsi="標楷體" w:hint="eastAsia"/>
          <w:color w:val="000000"/>
          <w:sz w:val="28"/>
          <w:szCs w:val="28"/>
        </w:rPr>
        <w:t>廠商均應避免</w:t>
      </w:r>
      <w:proofErr w:type="gramEnd"/>
      <w:r w:rsidRPr="00942750">
        <w:rPr>
          <w:rFonts w:ascii="標楷體" w:eastAsia="標楷體" w:hAnsi="標楷體" w:hint="eastAsia"/>
          <w:color w:val="000000"/>
          <w:sz w:val="28"/>
          <w:szCs w:val="28"/>
        </w:rPr>
        <w:t>發生採購法主管機關訂頒之「常見保險</w:t>
      </w:r>
      <w:proofErr w:type="gramStart"/>
      <w:r w:rsidRPr="00942750">
        <w:rPr>
          <w:rFonts w:ascii="標楷體" w:eastAsia="標楷體" w:hAnsi="標楷體" w:hint="eastAsia"/>
          <w:color w:val="000000"/>
          <w:sz w:val="28"/>
          <w:szCs w:val="28"/>
        </w:rPr>
        <w:t>錯誤及缺失態</w:t>
      </w:r>
      <w:proofErr w:type="gramEnd"/>
      <w:r w:rsidRPr="00942750">
        <w:rPr>
          <w:rFonts w:ascii="標楷體" w:eastAsia="標楷體" w:hAnsi="標楷體" w:hint="eastAsia"/>
          <w:color w:val="000000"/>
          <w:sz w:val="28"/>
          <w:szCs w:val="28"/>
        </w:rPr>
        <w:t>樣」所載情形。</w:t>
      </w:r>
    </w:p>
    <w:p w:rsidR="004C39FC" w:rsidRPr="00942750" w:rsidRDefault="004C39FC" w:rsidP="004C39FC">
      <w:pPr>
        <w:spacing w:line="400" w:lineRule="exact"/>
        <w:ind w:left="539"/>
        <w:jc w:val="both"/>
        <w:rPr>
          <w:rFonts w:ascii="標楷體" w:eastAsia="標楷體" w:hAnsi="標楷體"/>
          <w:color w:val="000000"/>
          <w:sz w:val="28"/>
          <w:szCs w:val="28"/>
        </w:rPr>
      </w:pPr>
    </w:p>
    <w:p w:rsidR="00543128" w:rsidRDefault="00543128">
      <w:pPr>
        <w:spacing w:line="400" w:lineRule="exact"/>
        <w:rPr>
          <w:rFonts w:ascii="標楷體" w:eastAsia="標楷體"/>
          <w:b/>
          <w:bCs/>
          <w:sz w:val="28"/>
          <w:szCs w:val="28"/>
        </w:rPr>
      </w:pPr>
      <w:r>
        <w:rPr>
          <w:rFonts w:ascii="標楷體" w:eastAsia="標楷體" w:hint="eastAsia"/>
          <w:b/>
          <w:bCs/>
          <w:sz w:val="28"/>
          <w:szCs w:val="28"/>
        </w:rPr>
        <w:t>第十一條  保證金</w:t>
      </w:r>
      <w:r>
        <w:rPr>
          <w:rFonts w:ascii="標楷體" w:eastAsia="標楷體" w:hint="eastAsia"/>
          <w:color w:val="000000"/>
          <w:sz w:val="28"/>
        </w:rPr>
        <w:t>（</w:t>
      </w:r>
      <w:r>
        <w:rPr>
          <w:rFonts w:ascii="標楷體" w:eastAsia="標楷體" w:hAnsi="標楷體" w:hint="eastAsia"/>
          <w:color w:val="000000"/>
          <w:sz w:val="28"/>
        </w:rPr>
        <w:t>由甲方擇</w:t>
      </w:r>
      <w:proofErr w:type="gramStart"/>
      <w:r>
        <w:rPr>
          <w:rFonts w:ascii="標楷體" w:eastAsia="標楷體" w:hAnsi="標楷體" w:hint="eastAsia"/>
          <w:color w:val="000000"/>
          <w:sz w:val="28"/>
        </w:rPr>
        <w:t>一</w:t>
      </w:r>
      <w:proofErr w:type="gramEnd"/>
      <w:r>
        <w:rPr>
          <w:rFonts w:ascii="標楷體" w:eastAsia="標楷體" w:hAnsi="標楷體" w:hint="eastAsia"/>
          <w:color w:val="000000"/>
          <w:sz w:val="28"/>
        </w:rPr>
        <w:t>於招標時載明）</w:t>
      </w:r>
    </w:p>
    <w:p w:rsidR="00543128" w:rsidRDefault="00046C17">
      <w:pPr>
        <w:spacing w:line="400" w:lineRule="exact"/>
        <w:ind w:firstLineChars="200" w:firstLine="560"/>
        <w:rPr>
          <w:rFonts w:ascii="標楷體" w:eastAsia="標楷體"/>
          <w:sz w:val="28"/>
          <w:szCs w:val="28"/>
        </w:rPr>
      </w:pPr>
      <w:r w:rsidRPr="001B367A">
        <w:rPr>
          <w:rFonts w:ascii="標楷體" w:eastAsia="標楷體" w:hAnsi="標楷體" w:hint="eastAsia"/>
          <w:color w:val="000000" w:themeColor="text1"/>
          <w:sz w:val="28"/>
          <w:szCs w:val="28"/>
        </w:rPr>
        <w:t>■</w:t>
      </w:r>
      <w:r w:rsidR="00543128">
        <w:rPr>
          <w:rFonts w:ascii="標楷體" w:eastAsia="標楷體" w:hint="eastAsia"/>
          <w:sz w:val="28"/>
          <w:szCs w:val="28"/>
        </w:rPr>
        <w:t>甲方不收取保證金。</w:t>
      </w:r>
    </w:p>
    <w:p w:rsidR="00543128" w:rsidRDefault="00046C17">
      <w:pPr>
        <w:spacing w:line="400" w:lineRule="exact"/>
        <w:ind w:leftChars="233" w:left="847" w:hangingChars="103" w:hanging="288"/>
        <w:rPr>
          <w:rFonts w:ascii="標楷體" w:eastAsia="標楷體"/>
          <w:sz w:val="28"/>
          <w:szCs w:val="28"/>
        </w:rPr>
      </w:pPr>
      <w:r>
        <w:rPr>
          <w:rFonts w:ascii="標楷體" w:eastAsia="標楷體" w:hAnsi="標楷體" w:cs="標楷體.渭.." w:hint="eastAsia"/>
          <w:color w:val="000000"/>
          <w:sz w:val="28"/>
          <w:szCs w:val="20"/>
        </w:rPr>
        <w:t>□</w:t>
      </w:r>
      <w:r w:rsidR="00543128">
        <w:rPr>
          <w:rFonts w:ascii="標楷體" w:eastAsia="標楷體" w:hint="eastAsia"/>
          <w:sz w:val="28"/>
          <w:szCs w:val="28"/>
        </w:rPr>
        <w:t>甲方收取保證金，保證金相關規定：(由甲方依「押標金保證金暨其他擔保作業辦法」規定辦理，並於招標時載明)</w:t>
      </w:r>
    </w:p>
    <w:p w:rsidR="00543128" w:rsidRDefault="00543128">
      <w:pPr>
        <w:spacing w:line="400" w:lineRule="exact"/>
        <w:ind w:leftChars="166" w:left="678" w:hangingChars="100" w:hanging="280"/>
        <w:rPr>
          <w:sz w:val="28"/>
          <w:szCs w:val="28"/>
        </w:rPr>
      </w:pPr>
    </w:p>
    <w:p w:rsidR="00543128" w:rsidRDefault="00543128">
      <w:pPr>
        <w:spacing w:line="400" w:lineRule="exact"/>
        <w:rPr>
          <w:rFonts w:eastAsia="標楷體"/>
          <w:b/>
          <w:bCs/>
          <w:sz w:val="28"/>
          <w:szCs w:val="28"/>
        </w:rPr>
      </w:pPr>
      <w:r>
        <w:rPr>
          <w:rFonts w:eastAsia="標楷體" w:hint="eastAsia"/>
          <w:b/>
          <w:bCs/>
          <w:sz w:val="28"/>
          <w:szCs w:val="28"/>
        </w:rPr>
        <w:t>第十二條</w:t>
      </w:r>
      <w:r>
        <w:rPr>
          <w:rFonts w:eastAsia="標楷體" w:hint="eastAsia"/>
          <w:b/>
          <w:bCs/>
          <w:sz w:val="28"/>
          <w:szCs w:val="28"/>
        </w:rPr>
        <w:t xml:space="preserve">  </w:t>
      </w:r>
      <w:r>
        <w:rPr>
          <w:rFonts w:eastAsia="標楷體" w:hint="eastAsia"/>
          <w:b/>
          <w:bCs/>
          <w:sz w:val="28"/>
          <w:szCs w:val="28"/>
        </w:rPr>
        <w:t>驗收</w:t>
      </w:r>
    </w:p>
    <w:p w:rsidR="00543128" w:rsidRDefault="00543128" w:rsidP="003363A9">
      <w:pPr>
        <w:numPr>
          <w:ilvl w:val="0"/>
          <w:numId w:val="36"/>
        </w:numPr>
        <w:spacing w:line="400" w:lineRule="exact"/>
        <w:rPr>
          <w:rFonts w:ascii="標楷體" w:eastAsia="標楷體" w:hAnsi="標楷體"/>
          <w:bCs/>
          <w:sz w:val="28"/>
          <w:szCs w:val="28"/>
        </w:rPr>
      </w:pPr>
      <w:r>
        <w:rPr>
          <w:rFonts w:ascii="標楷體" w:eastAsia="標楷體" w:hAnsi="標楷體" w:hint="eastAsia"/>
          <w:bCs/>
          <w:sz w:val="28"/>
          <w:szCs w:val="28"/>
        </w:rPr>
        <w:t>驗收時機：</w:t>
      </w:r>
    </w:p>
    <w:p w:rsidR="00543128" w:rsidRDefault="00543128">
      <w:pPr>
        <w:spacing w:line="400" w:lineRule="exact"/>
        <w:ind w:left="1276"/>
        <w:rPr>
          <w:rFonts w:ascii="標楷體" w:eastAsia="標楷體" w:hAnsi="標楷體"/>
          <w:bCs/>
          <w:sz w:val="28"/>
          <w:szCs w:val="28"/>
        </w:rPr>
      </w:pPr>
      <w:r>
        <w:rPr>
          <w:rFonts w:ascii="標楷體" w:eastAsia="標楷體" w:hAnsi="標楷體" w:hint="eastAsia"/>
          <w:bCs/>
          <w:sz w:val="28"/>
          <w:szCs w:val="28"/>
        </w:rPr>
        <w:t>乙方完成履約事項後辦理驗收。</w:t>
      </w:r>
    </w:p>
    <w:p w:rsidR="00543128" w:rsidRDefault="00543128" w:rsidP="00436ED5">
      <w:pPr>
        <w:numPr>
          <w:ilvl w:val="0"/>
          <w:numId w:val="36"/>
        </w:numPr>
        <w:spacing w:line="400" w:lineRule="exact"/>
        <w:rPr>
          <w:rFonts w:ascii="標楷體" w:eastAsia="標楷體" w:hAnsi="標楷體"/>
          <w:bCs/>
          <w:sz w:val="28"/>
          <w:szCs w:val="28"/>
        </w:rPr>
      </w:pPr>
      <w:r>
        <w:rPr>
          <w:rFonts w:ascii="標楷體" w:eastAsia="標楷體" w:hAnsi="標楷體" w:hint="eastAsia"/>
          <w:sz w:val="28"/>
          <w:szCs w:val="28"/>
        </w:rPr>
        <w:t>驗收方式：</w:t>
      </w:r>
    </w:p>
    <w:p w:rsidR="00543128" w:rsidRDefault="00543128">
      <w:pPr>
        <w:spacing w:line="400" w:lineRule="exact"/>
        <w:ind w:left="1276"/>
        <w:rPr>
          <w:rFonts w:ascii="標楷體" w:eastAsia="標楷體" w:hAnsi="標楷體"/>
          <w:bCs/>
          <w:sz w:val="28"/>
          <w:szCs w:val="28"/>
        </w:rPr>
      </w:pPr>
      <w:r>
        <w:rPr>
          <w:rFonts w:ascii="標楷體" w:eastAsia="標楷體" w:hAnsi="標楷體" w:hint="eastAsia"/>
          <w:sz w:val="28"/>
          <w:szCs w:val="28"/>
        </w:rPr>
        <w:t>得以書面或召開審查會議方式進行，審查會議紀錄等同驗收紀錄。</w:t>
      </w:r>
    </w:p>
    <w:p w:rsidR="00543128" w:rsidRDefault="00543128" w:rsidP="00436ED5">
      <w:pPr>
        <w:numPr>
          <w:ilvl w:val="0"/>
          <w:numId w:val="36"/>
        </w:numPr>
        <w:spacing w:line="400" w:lineRule="exact"/>
        <w:rPr>
          <w:rFonts w:ascii="標楷體" w:eastAsia="標楷體" w:hAnsi="標楷體"/>
          <w:bCs/>
          <w:sz w:val="28"/>
          <w:szCs w:val="28"/>
        </w:rPr>
      </w:pPr>
      <w:r>
        <w:rPr>
          <w:rFonts w:ascii="標楷體" w:eastAsia="標楷體" w:hint="eastAsia"/>
          <w:sz w:val="28"/>
          <w:szCs w:val="28"/>
        </w:rPr>
        <w:t>履約標的部分完成履約後，如有部分先行使用之必要，應先就該部分辦理驗收或分段審查、查驗供驗收之用。</w:t>
      </w:r>
    </w:p>
    <w:p w:rsidR="00543128" w:rsidRPr="00F609DF" w:rsidRDefault="00543128" w:rsidP="00436ED5">
      <w:pPr>
        <w:numPr>
          <w:ilvl w:val="0"/>
          <w:numId w:val="36"/>
        </w:numPr>
        <w:spacing w:line="400" w:lineRule="exact"/>
        <w:rPr>
          <w:rFonts w:ascii="標楷體" w:eastAsia="標楷體" w:hAnsi="標楷體"/>
          <w:bCs/>
          <w:color w:val="000000"/>
          <w:sz w:val="28"/>
          <w:szCs w:val="28"/>
        </w:rPr>
      </w:pPr>
      <w:r w:rsidRPr="00074892">
        <w:rPr>
          <w:rFonts w:ascii="標楷體" w:eastAsia="標楷體" w:hint="eastAsia"/>
          <w:sz w:val="28"/>
          <w:szCs w:val="28"/>
        </w:rPr>
        <w:t>乙方履約結果經甲方審查有瑕疵者，甲方得要求</w:t>
      </w:r>
      <w:r w:rsidR="00545A22" w:rsidRPr="00074892">
        <w:rPr>
          <w:rFonts w:ascii="標楷體" w:eastAsia="標楷體" w:hint="eastAsia"/>
          <w:sz w:val="28"/>
          <w:szCs w:val="28"/>
        </w:rPr>
        <w:t>乙方</w:t>
      </w:r>
      <w:r w:rsidRPr="00074892">
        <w:rPr>
          <w:rFonts w:ascii="標楷體" w:eastAsia="標楷體" w:hint="eastAsia"/>
          <w:sz w:val="28"/>
          <w:szCs w:val="28"/>
        </w:rPr>
        <w:t>於一定期限內改善。逾期未改正者，</w:t>
      </w:r>
      <w:r w:rsidRPr="00074892">
        <w:rPr>
          <w:rFonts w:ascii="標楷體" w:eastAsia="標楷體" w:hint="eastAsia"/>
          <w:bCs/>
          <w:sz w:val="28"/>
          <w:szCs w:val="28"/>
        </w:rPr>
        <w:t>依</w:t>
      </w:r>
      <w:r w:rsidRPr="00F609DF">
        <w:rPr>
          <w:rFonts w:ascii="標楷體" w:eastAsia="標楷體" w:hint="eastAsia"/>
          <w:bCs/>
          <w:color w:val="000000"/>
          <w:sz w:val="28"/>
          <w:szCs w:val="28"/>
        </w:rPr>
        <w:t>第</w:t>
      </w:r>
      <w:r w:rsidR="00BA7375" w:rsidRPr="00F609DF">
        <w:rPr>
          <w:rFonts w:ascii="標楷體" w:eastAsia="標楷體" w:hint="eastAsia"/>
          <w:bCs/>
          <w:color w:val="000000"/>
          <w:sz w:val="28"/>
          <w:szCs w:val="28"/>
        </w:rPr>
        <w:t>13</w:t>
      </w:r>
      <w:r w:rsidRPr="00F609DF">
        <w:rPr>
          <w:rFonts w:ascii="標楷體" w:eastAsia="標楷體" w:hint="eastAsia"/>
          <w:bCs/>
          <w:color w:val="000000"/>
          <w:sz w:val="28"/>
          <w:szCs w:val="28"/>
        </w:rPr>
        <w:t>條規定</w:t>
      </w:r>
      <w:r w:rsidRPr="00F609DF">
        <w:rPr>
          <w:rFonts w:ascii="標楷體" w:eastAsia="標楷體" w:hint="eastAsia"/>
          <w:color w:val="000000"/>
          <w:sz w:val="28"/>
          <w:szCs w:val="28"/>
        </w:rPr>
        <w:t>計算逾期違約金。</w:t>
      </w:r>
    </w:p>
    <w:p w:rsidR="00543128" w:rsidRPr="00F609DF" w:rsidRDefault="00543128" w:rsidP="00436ED5">
      <w:pPr>
        <w:numPr>
          <w:ilvl w:val="0"/>
          <w:numId w:val="36"/>
        </w:numPr>
        <w:spacing w:line="400" w:lineRule="exact"/>
        <w:rPr>
          <w:rFonts w:ascii="標楷體" w:eastAsia="標楷體" w:hAnsi="標楷體"/>
          <w:bCs/>
          <w:color w:val="000000"/>
          <w:sz w:val="28"/>
          <w:szCs w:val="28"/>
        </w:rPr>
      </w:pPr>
      <w:r w:rsidRPr="00F609DF">
        <w:rPr>
          <w:rFonts w:ascii="標楷體" w:eastAsia="標楷體" w:hAnsi="標楷體" w:hint="eastAsia"/>
          <w:iCs/>
          <w:color w:val="000000"/>
          <w:sz w:val="28"/>
          <w:szCs w:val="28"/>
        </w:rPr>
        <w:t>乙方履約所完成之標的需另行招標施工，甲方未能於乙方履約完成六個月內完成招標工作且非可歸責於</w:t>
      </w:r>
      <w:proofErr w:type="gramStart"/>
      <w:r w:rsidRPr="00F609DF">
        <w:rPr>
          <w:rFonts w:ascii="標楷體" w:eastAsia="標楷體" w:hAnsi="標楷體" w:hint="eastAsia"/>
          <w:iCs/>
          <w:color w:val="000000"/>
          <w:sz w:val="28"/>
          <w:szCs w:val="28"/>
        </w:rPr>
        <w:t>乙方者</w:t>
      </w:r>
      <w:proofErr w:type="gramEnd"/>
      <w:r w:rsidRPr="00F609DF">
        <w:rPr>
          <w:rFonts w:ascii="標楷體" w:eastAsia="標楷體" w:hAnsi="標楷體" w:hint="eastAsia"/>
          <w:iCs/>
          <w:color w:val="000000"/>
          <w:sz w:val="28"/>
          <w:szCs w:val="28"/>
        </w:rPr>
        <w:t>，乙方得要求甲方終止契約，並辦理結算。</w:t>
      </w:r>
    </w:p>
    <w:p w:rsidR="00D835CA" w:rsidRPr="00074892" w:rsidRDefault="00D835CA" w:rsidP="00D835CA">
      <w:pPr>
        <w:numPr>
          <w:ilvl w:val="0"/>
          <w:numId w:val="36"/>
        </w:numPr>
        <w:spacing w:line="400" w:lineRule="exact"/>
        <w:rPr>
          <w:rFonts w:ascii="標楷體" w:eastAsia="標楷體" w:hAnsi="標楷體"/>
          <w:sz w:val="28"/>
          <w:szCs w:val="28"/>
        </w:rPr>
      </w:pPr>
      <w:r w:rsidRPr="00F609DF">
        <w:rPr>
          <w:rFonts w:ascii="標楷體" w:eastAsia="標楷體" w:hAnsi="標楷體" w:hint="eastAsia"/>
          <w:color w:val="000000"/>
          <w:sz w:val="28"/>
          <w:szCs w:val="28"/>
        </w:rPr>
        <w:t>乙方履約</w:t>
      </w:r>
      <w:r w:rsidRPr="00F609DF">
        <w:rPr>
          <w:rFonts w:ascii="標楷體" w:eastAsia="標楷體" w:hAnsi="標楷體" w:hint="eastAsia"/>
          <w:iCs/>
          <w:color w:val="000000"/>
          <w:sz w:val="28"/>
          <w:szCs w:val="28"/>
        </w:rPr>
        <w:t>結果</w:t>
      </w:r>
      <w:r w:rsidRPr="00F609DF">
        <w:rPr>
          <w:rFonts w:ascii="標楷體" w:eastAsia="標楷體" w:hAnsi="標楷體" w:hint="eastAsia"/>
          <w:color w:val="000000"/>
          <w:sz w:val="28"/>
          <w:szCs w:val="28"/>
        </w:rPr>
        <w:t>經甲方查驗或驗收有瑕疵者，甲方得</w:t>
      </w:r>
      <w:r w:rsidR="00557459" w:rsidRPr="00F609DF">
        <w:rPr>
          <w:rFonts w:ascii="標楷體" w:eastAsia="標楷體" w:hAnsi="標楷體" w:hint="eastAsia"/>
          <w:color w:val="000000"/>
          <w:sz w:val="28"/>
          <w:szCs w:val="28"/>
        </w:rPr>
        <w:t>要求乙方於</w:t>
      </w:r>
      <w:proofErr w:type="gramStart"/>
      <w:r w:rsidR="00557459" w:rsidRPr="00F609DF">
        <w:rPr>
          <w:rFonts w:ascii="標楷體" w:eastAsia="標楷體" w:hAnsi="標楷體" w:hint="eastAsia"/>
          <w:color w:val="000000"/>
          <w:sz w:val="28"/>
          <w:szCs w:val="28"/>
        </w:rPr>
        <w:t>＿＿</w:t>
      </w:r>
      <w:proofErr w:type="gramEnd"/>
      <w:r w:rsidR="00557459" w:rsidRPr="00F609DF">
        <w:rPr>
          <w:rFonts w:ascii="標楷體" w:eastAsia="標楷體" w:hAnsi="標楷體" w:hint="eastAsia"/>
          <w:color w:val="000000"/>
          <w:sz w:val="28"/>
          <w:szCs w:val="28"/>
        </w:rPr>
        <w:t>日內（甲方未填列者，由主驗人定之）改善、拆除、重作、退貨或換貨（以下簡稱改正）。逾期未改正者，依第</w:t>
      </w:r>
      <w:r w:rsidR="00BA7375" w:rsidRPr="00F609DF">
        <w:rPr>
          <w:rFonts w:ascii="標楷體" w:eastAsia="標楷體" w:hint="eastAsia"/>
          <w:bCs/>
          <w:color w:val="000000"/>
          <w:sz w:val="28"/>
          <w:szCs w:val="28"/>
        </w:rPr>
        <w:t>13</w:t>
      </w:r>
      <w:r w:rsidR="00557459" w:rsidRPr="00F609DF">
        <w:rPr>
          <w:rFonts w:ascii="標楷體" w:eastAsia="標楷體" w:hAnsi="標楷體" w:hint="eastAsia"/>
          <w:color w:val="000000"/>
          <w:sz w:val="28"/>
          <w:szCs w:val="28"/>
        </w:rPr>
        <w:t>條遲延履約規定計算逾期違約金。但逾期未改正仍在契約原訂履約期限內者，不在此限</w:t>
      </w:r>
      <w:r w:rsidR="00557459" w:rsidRPr="00074892">
        <w:rPr>
          <w:rFonts w:ascii="標楷體" w:eastAsia="標楷體" w:hAnsi="標楷體" w:hint="eastAsia"/>
          <w:sz w:val="28"/>
          <w:szCs w:val="28"/>
        </w:rPr>
        <w:t>。</w:t>
      </w:r>
    </w:p>
    <w:p w:rsidR="00D835CA" w:rsidRPr="00074892" w:rsidRDefault="00D835CA" w:rsidP="00557459">
      <w:pPr>
        <w:numPr>
          <w:ilvl w:val="0"/>
          <w:numId w:val="36"/>
        </w:numPr>
        <w:spacing w:line="400" w:lineRule="exact"/>
        <w:rPr>
          <w:rFonts w:ascii="標楷體" w:eastAsia="標楷體" w:hAnsi="標楷體"/>
          <w:sz w:val="28"/>
          <w:szCs w:val="28"/>
        </w:rPr>
      </w:pPr>
      <w:r w:rsidRPr="00074892">
        <w:rPr>
          <w:rFonts w:ascii="標楷體" w:eastAsia="標楷體" w:hAnsi="標楷體" w:hint="eastAsia"/>
          <w:sz w:val="28"/>
          <w:szCs w:val="28"/>
        </w:rPr>
        <w:t>乙方</w:t>
      </w:r>
      <w:proofErr w:type="gramStart"/>
      <w:r w:rsidRPr="00074892">
        <w:rPr>
          <w:rFonts w:ascii="標楷體" w:eastAsia="標楷體" w:hAnsi="標楷體" w:hint="eastAsia"/>
          <w:sz w:val="28"/>
          <w:szCs w:val="28"/>
        </w:rPr>
        <w:t>不</w:t>
      </w:r>
      <w:proofErr w:type="gramEnd"/>
      <w:r w:rsidRPr="00074892">
        <w:rPr>
          <w:rFonts w:ascii="標楷體" w:eastAsia="標楷體" w:hAnsi="標楷體" w:hint="eastAsia"/>
          <w:sz w:val="28"/>
          <w:szCs w:val="28"/>
        </w:rPr>
        <w:t>於前款期限內改正、拒絕改正或其瑕疵不能改正者，甲方得</w:t>
      </w:r>
      <w:proofErr w:type="gramStart"/>
      <w:r w:rsidRPr="00074892">
        <w:rPr>
          <w:rFonts w:ascii="標楷體" w:eastAsia="標楷體" w:hAnsi="標楷體" w:hint="eastAsia"/>
          <w:sz w:val="28"/>
          <w:szCs w:val="28"/>
        </w:rPr>
        <w:t>採</w:t>
      </w:r>
      <w:proofErr w:type="gramEnd"/>
      <w:r w:rsidRPr="00074892">
        <w:rPr>
          <w:rFonts w:ascii="標楷體" w:eastAsia="標楷體" w:hAnsi="標楷體" w:hint="eastAsia"/>
          <w:sz w:val="28"/>
          <w:szCs w:val="28"/>
        </w:rPr>
        <w:t>行下列</w:t>
      </w:r>
      <w:proofErr w:type="gramStart"/>
      <w:r w:rsidRPr="00074892">
        <w:rPr>
          <w:rFonts w:ascii="標楷體" w:eastAsia="標楷體" w:hAnsi="標楷體" w:hint="eastAsia"/>
          <w:sz w:val="28"/>
          <w:szCs w:val="28"/>
        </w:rPr>
        <w:t>措</w:t>
      </w:r>
      <w:proofErr w:type="gramEnd"/>
      <w:r w:rsidRPr="00074892">
        <w:rPr>
          <w:rFonts w:ascii="標楷體" w:eastAsia="標楷體" w:hAnsi="標楷體" w:hint="eastAsia"/>
          <w:sz w:val="28"/>
          <w:szCs w:val="28"/>
        </w:rPr>
        <w:t>施之一：</w:t>
      </w:r>
    </w:p>
    <w:p w:rsidR="00D835CA" w:rsidRPr="00074892" w:rsidRDefault="00D835CA" w:rsidP="00545A22">
      <w:pPr>
        <w:spacing w:line="480" w:lineRule="exact"/>
        <w:ind w:leftChars="544" w:left="1872" w:right="57" w:hangingChars="202" w:hanging="566"/>
        <w:jc w:val="both"/>
        <w:rPr>
          <w:rFonts w:ascii="標楷體" w:eastAsia="標楷體" w:hAnsi="標楷體"/>
          <w:sz w:val="28"/>
          <w:szCs w:val="28"/>
        </w:rPr>
      </w:pPr>
      <w:r w:rsidRPr="00074892">
        <w:rPr>
          <w:rFonts w:ascii="標楷體" w:eastAsia="標楷體" w:hAnsi="標楷體" w:hint="eastAsia"/>
          <w:sz w:val="28"/>
          <w:szCs w:val="28"/>
        </w:rPr>
        <w:t>(</w:t>
      </w:r>
      <w:proofErr w:type="gramStart"/>
      <w:r w:rsidRPr="00074892">
        <w:rPr>
          <w:rFonts w:ascii="標楷體" w:eastAsia="標楷體" w:hAnsi="標楷體" w:hint="eastAsia"/>
          <w:sz w:val="28"/>
          <w:szCs w:val="28"/>
        </w:rPr>
        <w:t>一</w:t>
      </w:r>
      <w:proofErr w:type="gramEnd"/>
      <w:r w:rsidRPr="00074892">
        <w:rPr>
          <w:rFonts w:ascii="標楷體" w:eastAsia="標楷體" w:hAnsi="標楷體" w:hint="eastAsia"/>
          <w:sz w:val="28"/>
          <w:szCs w:val="28"/>
        </w:rPr>
        <w:t>)自行或使第三人改正，並得向</w:t>
      </w:r>
      <w:r w:rsidR="00965A5F" w:rsidRPr="00074892">
        <w:rPr>
          <w:rFonts w:ascii="標楷體" w:eastAsia="標楷體" w:hAnsi="標楷體" w:hint="eastAsia"/>
          <w:sz w:val="28"/>
          <w:szCs w:val="28"/>
        </w:rPr>
        <w:t>乙方</w:t>
      </w:r>
      <w:r w:rsidRPr="00074892">
        <w:rPr>
          <w:rFonts w:ascii="標楷體" w:eastAsia="標楷體" w:hAnsi="標楷體" w:hint="eastAsia"/>
          <w:sz w:val="28"/>
          <w:szCs w:val="28"/>
        </w:rPr>
        <w:t>請求償還改正必要之費用。</w:t>
      </w:r>
    </w:p>
    <w:p w:rsidR="00D835CA" w:rsidRPr="00074892" w:rsidRDefault="00D835CA" w:rsidP="00545A22">
      <w:pPr>
        <w:spacing w:line="480" w:lineRule="exact"/>
        <w:ind w:leftChars="544" w:left="1872" w:right="57" w:hangingChars="202" w:hanging="566"/>
        <w:jc w:val="both"/>
        <w:rPr>
          <w:rFonts w:ascii="標楷體" w:eastAsia="標楷體" w:hAnsi="標楷體"/>
          <w:sz w:val="28"/>
          <w:szCs w:val="28"/>
        </w:rPr>
      </w:pPr>
      <w:r w:rsidRPr="00074892">
        <w:rPr>
          <w:rFonts w:ascii="標楷體" w:eastAsia="標楷體" w:hAnsi="標楷體" w:hint="eastAsia"/>
          <w:sz w:val="28"/>
          <w:szCs w:val="28"/>
        </w:rPr>
        <w:t>(二)解除契約或減少契約價金。但瑕疵非重要者，甲方不得解除契約。</w:t>
      </w:r>
    </w:p>
    <w:p w:rsidR="003363A9" w:rsidRPr="00074892" w:rsidRDefault="00D835CA" w:rsidP="00D835CA">
      <w:pPr>
        <w:numPr>
          <w:ilvl w:val="0"/>
          <w:numId w:val="36"/>
        </w:numPr>
        <w:spacing w:line="400" w:lineRule="exact"/>
        <w:rPr>
          <w:rFonts w:ascii="標楷體" w:eastAsia="標楷體" w:hAnsi="標楷體"/>
          <w:sz w:val="28"/>
          <w:szCs w:val="28"/>
        </w:rPr>
      </w:pPr>
      <w:r w:rsidRPr="00074892">
        <w:rPr>
          <w:rFonts w:ascii="標楷體" w:eastAsia="標楷體" w:hAnsi="標楷體" w:hint="eastAsia"/>
          <w:sz w:val="28"/>
          <w:szCs w:val="28"/>
        </w:rPr>
        <w:t>因可歸責於乙方之事由，致履約有瑕疵者，甲方除依前二</w:t>
      </w:r>
      <w:r w:rsidR="00557459" w:rsidRPr="00074892">
        <w:rPr>
          <w:rFonts w:ascii="標楷體" w:eastAsia="標楷體" w:hAnsi="標楷體" w:hint="eastAsia"/>
          <w:sz w:val="28"/>
          <w:szCs w:val="28"/>
        </w:rPr>
        <w:t>款</w:t>
      </w:r>
      <w:r w:rsidRPr="00074892">
        <w:rPr>
          <w:rFonts w:ascii="標楷體" w:eastAsia="標楷體" w:hAnsi="標楷體" w:hint="eastAsia"/>
          <w:sz w:val="28"/>
          <w:szCs w:val="28"/>
        </w:rPr>
        <w:t>規定辦理外，並得請求損害賠償。</w:t>
      </w:r>
    </w:p>
    <w:p w:rsidR="004C39FC" w:rsidRPr="00074892" w:rsidRDefault="004C39FC">
      <w:pPr>
        <w:tabs>
          <w:tab w:val="num" w:pos="1918"/>
          <w:tab w:val="num" w:pos="2187"/>
        </w:tabs>
        <w:spacing w:line="400" w:lineRule="exact"/>
        <w:ind w:right="57"/>
        <w:jc w:val="both"/>
        <w:rPr>
          <w:rFonts w:ascii="標楷體" w:eastAsia="標楷體" w:hAnsi="標楷體"/>
          <w:sz w:val="28"/>
          <w:szCs w:val="28"/>
        </w:rPr>
      </w:pPr>
    </w:p>
    <w:p w:rsidR="00543128" w:rsidRDefault="00543128">
      <w:pPr>
        <w:spacing w:line="400" w:lineRule="exact"/>
        <w:rPr>
          <w:rFonts w:ascii="標楷體" w:eastAsia="標楷體" w:hAnsi="標楷體"/>
          <w:b/>
          <w:bCs/>
          <w:sz w:val="28"/>
          <w:szCs w:val="28"/>
        </w:rPr>
      </w:pPr>
      <w:r>
        <w:rPr>
          <w:rFonts w:ascii="標楷體" w:eastAsia="標楷體" w:hAnsi="標楷體" w:hint="eastAsia"/>
          <w:b/>
          <w:bCs/>
          <w:sz w:val="28"/>
          <w:szCs w:val="28"/>
        </w:rPr>
        <w:t>第十三條  遲延履約</w:t>
      </w:r>
    </w:p>
    <w:p w:rsidR="00543128" w:rsidRPr="00F609DF" w:rsidRDefault="00807245" w:rsidP="00436ED5">
      <w:pPr>
        <w:numPr>
          <w:ilvl w:val="0"/>
          <w:numId w:val="14"/>
        </w:numPr>
        <w:tabs>
          <w:tab w:val="left" w:pos="1232"/>
        </w:tabs>
        <w:spacing w:line="400" w:lineRule="exact"/>
        <w:ind w:left="1276" w:hanging="660"/>
        <w:rPr>
          <w:rFonts w:ascii="標楷體" w:eastAsia="標楷體"/>
          <w:color w:val="000000"/>
          <w:spacing w:val="-4"/>
          <w:sz w:val="28"/>
          <w:szCs w:val="28"/>
        </w:rPr>
      </w:pPr>
      <w:r w:rsidRPr="00807245">
        <w:rPr>
          <w:rFonts w:ascii="標楷體" w:eastAsia="標楷體" w:hAnsi="標楷體" w:hint="eastAsia"/>
          <w:sz w:val="28"/>
          <w:szCs w:val="28"/>
        </w:rPr>
        <w:t>逾期違約金，以日為單位，乙方如未依照契約規定期限完工，應按逾期日數計算逾期違約金，</w:t>
      </w:r>
      <w:r w:rsidRPr="00F609DF">
        <w:rPr>
          <w:rFonts w:ascii="標楷體" w:eastAsia="標楷體" w:hAnsi="標楷體" w:hint="eastAsia"/>
          <w:color w:val="000000"/>
          <w:sz w:val="28"/>
          <w:szCs w:val="28"/>
        </w:rPr>
        <w:t>所有日數（包括放假日等）</w:t>
      </w:r>
      <w:proofErr w:type="gramStart"/>
      <w:r w:rsidRPr="00F609DF">
        <w:rPr>
          <w:rFonts w:ascii="標楷體" w:eastAsia="標楷體" w:hAnsi="標楷體" w:hint="eastAsia"/>
          <w:color w:val="000000"/>
          <w:sz w:val="28"/>
          <w:szCs w:val="28"/>
        </w:rPr>
        <w:t>均應納入</w:t>
      </w:r>
      <w:proofErr w:type="gramEnd"/>
      <w:r w:rsidRPr="00F609DF">
        <w:rPr>
          <w:rFonts w:ascii="標楷體" w:eastAsia="標楷體" w:hAnsi="標楷體" w:hint="eastAsia"/>
          <w:color w:val="000000"/>
          <w:sz w:val="28"/>
          <w:szCs w:val="28"/>
        </w:rPr>
        <w:t>，不因履約期限以工作天或日曆天計算而有差別。因可歸責於乙方之事由，致終止或解除契約者，逾期違約金應計算至終止或解除契約之日止。該違約金計算方式：（由甲方擇</w:t>
      </w:r>
      <w:proofErr w:type="gramStart"/>
      <w:r w:rsidRPr="00F609DF">
        <w:rPr>
          <w:rFonts w:ascii="標楷體" w:eastAsia="標楷體" w:hAnsi="標楷體" w:hint="eastAsia"/>
          <w:color w:val="000000"/>
          <w:sz w:val="28"/>
          <w:szCs w:val="28"/>
        </w:rPr>
        <w:t>一</w:t>
      </w:r>
      <w:proofErr w:type="gramEnd"/>
      <w:r w:rsidRPr="00F609DF">
        <w:rPr>
          <w:rFonts w:ascii="標楷體" w:eastAsia="標楷體" w:hAnsi="標楷體" w:hint="eastAsia"/>
          <w:color w:val="000000"/>
          <w:sz w:val="28"/>
          <w:szCs w:val="28"/>
        </w:rPr>
        <w:t>於招標時載明）</w:t>
      </w:r>
    </w:p>
    <w:p w:rsidR="00543128" w:rsidRPr="00F609DF" w:rsidRDefault="00543128">
      <w:pPr>
        <w:tabs>
          <w:tab w:val="left" w:pos="1232"/>
        </w:tabs>
        <w:spacing w:line="400" w:lineRule="exact"/>
        <w:ind w:leftChars="471" w:left="1416" w:hangingChars="105" w:hanging="286"/>
        <w:rPr>
          <w:rFonts w:ascii="標楷體" w:eastAsia="標楷體"/>
          <w:color w:val="000000"/>
          <w:spacing w:val="-4"/>
          <w:sz w:val="28"/>
          <w:szCs w:val="28"/>
        </w:rPr>
      </w:pPr>
      <w:r w:rsidRPr="00F609DF">
        <w:rPr>
          <w:rFonts w:ascii="標楷體" w:eastAsia="標楷體" w:hint="eastAsia"/>
          <w:color w:val="000000"/>
          <w:spacing w:val="-4"/>
          <w:sz w:val="28"/>
          <w:szCs w:val="28"/>
        </w:rPr>
        <w:t>□每日</w:t>
      </w:r>
      <w:r w:rsidR="009732B8" w:rsidRPr="00F609DF">
        <w:rPr>
          <w:rFonts w:ascii="標楷體" w:eastAsia="標楷體" w:hint="eastAsia"/>
          <w:color w:val="000000"/>
          <w:spacing w:val="-4"/>
          <w:sz w:val="28"/>
          <w:szCs w:val="28"/>
        </w:rPr>
        <w:t>以</w:t>
      </w:r>
      <w:r w:rsidRPr="00F609DF">
        <w:rPr>
          <w:rFonts w:ascii="標楷體" w:eastAsia="標楷體" w:hint="eastAsia"/>
          <w:color w:val="000000"/>
          <w:sz w:val="28"/>
        </w:rPr>
        <w:t>新臺幣</w:t>
      </w:r>
      <w:r w:rsidRPr="00F609DF">
        <w:rPr>
          <w:rFonts w:ascii="標楷體" w:eastAsia="標楷體" w:hint="eastAsia"/>
          <w:color w:val="000000"/>
          <w:spacing w:val="-4"/>
          <w:sz w:val="28"/>
          <w:szCs w:val="28"/>
        </w:rPr>
        <w:t xml:space="preserve">       元計算逾期違約金。（定額，甲方於招標時載明）</w:t>
      </w:r>
    </w:p>
    <w:p w:rsidR="00543128" w:rsidRPr="00F609DF" w:rsidRDefault="00D61ADC" w:rsidP="00D61ADC">
      <w:pPr>
        <w:tabs>
          <w:tab w:val="left" w:pos="1232"/>
        </w:tabs>
        <w:spacing w:line="400" w:lineRule="exact"/>
        <w:ind w:leftChars="471" w:left="1424" w:hangingChars="105" w:hanging="294"/>
        <w:rPr>
          <w:rFonts w:ascii="標楷體" w:eastAsia="標楷體"/>
          <w:color w:val="000000"/>
          <w:spacing w:val="-4"/>
          <w:sz w:val="28"/>
          <w:szCs w:val="28"/>
        </w:rPr>
      </w:pPr>
      <w:r>
        <w:rPr>
          <w:rFonts w:ascii="標楷體" w:eastAsia="標楷體" w:hAnsi="標楷體" w:cs="標楷體.渭.." w:hint="eastAsia"/>
          <w:color w:val="000000"/>
          <w:sz w:val="28"/>
          <w:szCs w:val="20"/>
        </w:rPr>
        <w:t>■</w:t>
      </w:r>
      <w:r w:rsidR="00543128" w:rsidRPr="00F609DF">
        <w:rPr>
          <w:rFonts w:ascii="標楷體" w:eastAsia="標楷體" w:hint="eastAsia"/>
          <w:color w:val="000000"/>
          <w:spacing w:val="-4"/>
          <w:sz w:val="28"/>
          <w:szCs w:val="28"/>
        </w:rPr>
        <w:t>依逾期工作部分之規劃設計或監造契約價金千分之一計算逾期違約金</w:t>
      </w:r>
      <w:r w:rsidRPr="00807245">
        <w:rPr>
          <w:rFonts w:ascii="標楷體" w:eastAsia="標楷體" w:hAnsi="標楷體" w:hint="eastAsia"/>
          <w:sz w:val="28"/>
          <w:szCs w:val="28"/>
        </w:rPr>
        <w:t>，</w:t>
      </w:r>
      <w:proofErr w:type="gramStart"/>
      <w:r w:rsidRPr="00DD1ACF">
        <w:rPr>
          <w:rFonts w:ascii="標楷體" w:eastAsia="標楷體" w:hAnsi="標楷體" w:hint="eastAsia"/>
          <w:b/>
          <w:color w:val="FF0000"/>
          <w:sz w:val="28"/>
          <w:szCs w:val="28"/>
        </w:rPr>
        <w:t>另詳勞務</w:t>
      </w:r>
      <w:proofErr w:type="gramEnd"/>
      <w:r w:rsidRPr="00DD1ACF">
        <w:rPr>
          <w:rFonts w:ascii="標楷體" w:eastAsia="標楷體" w:hAnsi="標楷體" w:hint="eastAsia"/>
          <w:b/>
          <w:color w:val="FF0000"/>
          <w:sz w:val="28"/>
          <w:szCs w:val="28"/>
        </w:rPr>
        <w:t>採購契約書</w:t>
      </w:r>
      <w:r w:rsidR="00006183">
        <w:rPr>
          <w:rFonts w:ascii="標楷體" w:eastAsia="標楷體" w:hAnsi="標楷體" w:hint="eastAsia"/>
          <w:b/>
          <w:color w:val="FF0000"/>
          <w:sz w:val="28"/>
          <w:szCs w:val="28"/>
        </w:rPr>
        <w:t>附加條款</w:t>
      </w:r>
      <w:r w:rsidR="00543128" w:rsidRPr="00F609DF">
        <w:rPr>
          <w:rFonts w:ascii="標楷體" w:eastAsia="標楷體" w:hint="eastAsia"/>
          <w:color w:val="000000"/>
          <w:spacing w:val="-4"/>
          <w:sz w:val="28"/>
          <w:szCs w:val="28"/>
        </w:rPr>
        <w:t>。（</w:t>
      </w:r>
      <w:r w:rsidR="007B6715" w:rsidRPr="00F609DF">
        <w:rPr>
          <w:rFonts w:ascii="標楷體" w:eastAsia="標楷體" w:hint="eastAsia"/>
          <w:color w:val="000000"/>
          <w:spacing w:val="-4"/>
          <w:sz w:val="28"/>
          <w:szCs w:val="28"/>
        </w:rPr>
        <w:t>契約文件須分別載明規劃設計及監造之契約價金</w:t>
      </w:r>
      <w:r w:rsidR="00543128" w:rsidRPr="00F609DF">
        <w:rPr>
          <w:rFonts w:ascii="標楷體" w:eastAsia="標楷體" w:hint="eastAsia"/>
          <w:color w:val="000000"/>
          <w:spacing w:val="-4"/>
          <w:sz w:val="28"/>
          <w:szCs w:val="28"/>
        </w:rPr>
        <w:t>）</w:t>
      </w:r>
    </w:p>
    <w:p w:rsidR="00543128" w:rsidRPr="00807245" w:rsidRDefault="00543128" w:rsidP="0063465F">
      <w:pPr>
        <w:tabs>
          <w:tab w:val="left" w:pos="1232"/>
        </w:tabs>
        <w:spacing w:line="400" w:lineRule="exact"/>
        <w:ind w:leftChars="471" w:left="1416" w:hangingChars="105" w:hanging="286"/>
        <w:jc w:val="both"/>
        <w:rPr>
          <w:rFonts w:ascii="標楷體" w:eastAsia="標楷體"/>
          <w:spacing w:val="-4"/>
          <w:sz w:val="28"/>
          <w:szCs w:val="28"/>
        </w:rPr>
      </w:pPr>
      <w:r w:rsidRPr="00F609DF">
        <w:rPr>
          <w:rFonts w:ascii="標楷體" w:eastAsia="標楷體" w:hint="eastAsia"/>
          <w:color w:val="000000"/>
          <w:spacing w:val="-4"/>
          <w:sz w:val="28"/>
          <w:szCs w:val="28"/>
        </w:rPr>
        <w:t>□每日依契約價金總額千分之一(甲方得於招標文件載明其他比率)計算逾期違約金。</w:t>
      </w:r>
      <w:r w:rsidR="00807245" w:rsidRPr="00F609DF">
        <w:rPr>
          <w:rFonts w:ascii="標楷體" w:eastAsia="標楷體" w:hAnsi="標楷體" w:hint="eastAsia"/>
          <w:color w:val="000000"/>
          <w:sz w:val="28"/>
          <w:szCs w:val="28"/>
        </w:rPr>
        <w:t>但未完成履約/初驗或驗收有瑕疵之部分不影響其他已完成部分之使用者，得按未完成履約/初驗或驗收有瑕疵部分之契約價金，每日依其千分之一(甲方得於招標文件載明其他比率；其數額以每日依契約價金總額計算之數額為上限。</w:t>
      </w:r>
      <w:proofErr w:type="gramStart"/>
      <w:r w:rsidR="00807245" w:rsidRPr="00F609DF">
        <w:rPr>
          <w:rFonts w:ascii="標楷體" w:eastAsia="標楷體" w:hAnsi="標楷體" w:hint="eastAsia"/>
          <w:color w:val="000000"/>
          <w:sz w:val="28"/>
          <w:szCs w:val="28"/>
        </w:rPr>
        <w:t>)計算逾期</w:t>
      </w:r>
      <w:r w:rsidR="00807245" w:rsidRPr="00807245">
        <w:rPr>
          <w:rFonts w:ascii="標楷體" w:eastAsia="標楷體" w:hAnsi="標楷體" w:hint="eastAsia"/>
          <w:sz w:val="28"/>
          <w:szCs w:val="28"/>
        </w:rPr>
        <w:t>違約金</w:t>
      </w:r>
      <w:proofErr w:type="gramEnd"/>
      <w:r w:rsidRPr="00807245">
        <w:rPr>
          <w:rFonts w:ascii="標楷體" w:eastAsia="標楷體" w:hint="eastAsia"/>
          <w:spacing w:val="-4"/>
          <w:sz w:val="28"/>
          <w:szCs w:val="28"/>
        </w:rPr>
        <w:t>。</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Ansi="標楷體" w:hint="eastAsia"/>
          <w:spacing w:val="-4"/>
          <w:sz w:val="28"/>
          <w:szCs w:val="28"/>
        </w:rPr>
        <w:t>逾期違約金之支付</w:t>
      </w:r>
      <w:r w:rsidRPr="00074892">
        <w:rPr>
          <w:rFonts w:ascii="標楷體" w:eastAsia="標楷體" w:hint="eastAsia"/>
          <w:sz w:val="28"/>
          <w:szCs w:val="28"/>
        </w:rPr>
        <w:t>，甲方得自應付價金中扣抵；其有不足者，通知乙方繳納或自保證金扣除。</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int="eastAsia"/>
          <w:sz w:val="28"/>
          <w:szCs w:val="28"/>
        </w:rPr>
        <w:t>逾期違約金之總額(含逾期未改正之違約金)，以契約價金總額之百分之二十為上限。</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int="eastAsia"/>
          <w:sz w:val="28"/>
          <w:szCs w:val="28"/>
        </w:rPr>
        <w:t>甲方及乙方因下列天災或事變等不可抗力或不可歸責於契約當事人之事由，致未能依時履約者，得展延履約期限；不能履約者，得免除契約責任：</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戰爭、封鎖、革命、叛亂、內亂、暴動或動員。</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山崩、地震、海嘯、火山爆發、颱風、豪雨、冰雹、水災、土石流、土崩、地層滑動、雷擊或其他天然災害。</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墜機、</w:t>
      </w:r>
      <w:proofErr w:type="gramStart"/>
      <w:r w:rsidRPr="00074892">
        <w:rPr>
          <w:rFonts w:ascii="標楷體" w:eastAsia="標楷體" w:hint="eastAsia"/>
          <w:sz w:val="28"/>
          <w:szCs w:val="28"/>
        </w:rPr>
        <w:t>沉</w:t>
      </w:r>
      <w:proofErr w:type="gramEnd"/>
      <w:r w:rsidRPr="00074892">
        <w:rPr>
          <w:rFonts w:ascii="標楷體" w:eastAsia="標楷體" w:hint="eastAsia"/>
          <w:sz w:val="28"/>
          <w:szCs w:val="28"/>
        </w:rPr>
        <w:t>船、交通中斷或道路、港口冰封。</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罷工、勞資糾紛或民眾非理性之聚眾抗爭。</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毒氣、瘟疫、火災或爆炸。</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履約標的遭破壞、竊盜、搶奪、強盜或海盜。</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履約人員遭殺害、傷害、擄人勒贖或不法拘禁。</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水、能源或原料中斷或管制供應。</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int="eastAsia"/>
          <w:sz w:val="28"/>
          <w:szCs w:val="28"/>
        </w:rPr>
        <w:t>核子反應、核子輻射或放射性污染。</w:t>
      </w:r>
    </w:p>
    <w:p w:rsidR="00543128" w:rsidRPr="00074892" w:rsidRDefault="00543128" w:rsidP="00914C46">
      <w:pPr>
        <w:numPr>
          <w:ilvl w:val="2"/>
          <w:numId w:val="8"/>
        </w:numPr>
        <w:tabs>
          <w:tab w:val="left" w:pos="993"/>
          <w:tab w:val="left" w:pos="1358"/>
        </w:tabs>
        <w:spacing w:line="400" w:lineRule="exact"/>
        <w:ind w:left="1701" w:hanging="850"/>
        <w:jc w:val="both"/>
        <w:rPr>
          <w:rFonts w:ascii="標楷體" w:eastAsia="標楷體"/>
          <w:sz w:val="28"/>
          <w:szCs w:val="28"/>
        </w:rPr>
      </w:pPr>
      <w:r w:rsidRPr="00074892">
        <w:rPr>
          <w:rFonts w:ascii="標楷體" w:eastAsia="標楷體" w:hAnsi="標楷體" w:hint="eastAsia"/>
          <w:sz w:val="28"/>
          <w:szCs w:val="28"/>
        </w:rPr>
        <w:t>非因乙方不法行為所致之政府或</w:t>
      </w:r>
      <w:r w:rsidR="00914C46" w:rsidRPr="00074892">
        <w:rPr>
          <w:rFonts w:ascii="標楷體" w:eastAsia="標楷體" w:hAnsi="標楷體" w:hint="eastAsia"/>
          <w:sz w:val="28"/>
          <w:szCs w:val="28"/>
        </w:rPr>
        <w:t>機關</w:t>
      </w:r>
      <w:r w:rsidRPr="00074892">
        <w:rPr>
          <w:rFonts w:ascii="標楷體" w:eastAsia="標楷體" w:hAnsi="標楷體" w:hint="eastAsia"/>
          <w:sz w:val="28"/>
          <w:szCs w:val="28"/>
        </w:rPr>
        <w:t>依法令下達停工、徵用、沒入、拆毀或禁運命令者。</w:t>
      </w:r>
    </w:p>
    <w:p w:rsidR="00543128" w:rsidRPr="00074892" w:rsidRDefault="00543128" w:rsidP="00914C46">
      <w:pPr>
        <w:numPr>
          <w:ilvl w:val="2"/>
          <w:numId w:val="8"/>
        </w:numPr>
        <w:tabs>
          <w:tab w:val="left" w:pos="993"/>
          <w:tab w:val="left" w:pos="1358"/>
        </w:tabs>
        <w:spacing w:line="400" w:lineRule="exact"/>
        <w:ind w:left="1985" w:hanging="1134"/>
        <w:jc w:val="both"/>
        <w:rPr>
          <w:rFonts w:ascii="標楷體" w:eastAsia="標楷體"/>
          <w:sz w:val="28"/>
          <w:szCs w:val="28"/>
        </w:rPr>
      </w:pPr>
      <w:r w:rsidRPr="00074892">
        <w:rPr>
          <w:rFonts w:ascii="標楷體" w:eastAsia="標楷體" w:hAnsi="標楷體" w:hint="eastAsia"/>
          <w:sz w:val="28"/>
          <w:szCs w:val="28"/>
        </w:rPr>
        <w:t>政府法令之新增或變更。</w:t>
      </w:r>
    </w:p>
    <w:p w:rsidR="00543128" w:rsidRPr="00074892" w:rsidRDefault="00543128" w:rsidP="00914C46">
      <w:pPr>
        <w:numPr>
          <w:ilvl w:val="2"/>
          <w:numId w:val="8"/>
        </w:numPr>
        <w:tabs>
          <w:tab w:val="left" w:pos="993"/>
          <w:tab w:val="left" w:pos="1358"/>
        </w:tabs>
        <w:spacing w:line="400" w:lineRule="exact"/>
        <w:ind w:left="1985" w:hanging="1134"/>
        <w:jc w:val="both"/>
        <w:rPr>
          <w:rFonts w:ascii="標楷體" w:eastAsia="標楷體"/>
          <w:sz w:val="28"/>
          <w:szCs w:val="28"/>
        </w:rPr>
      </w:pPr>
      <w:r w:rsidRPr="00074892">
        <w:rPr>
          <w:rFonts w:ascii="標楷體" w:eastAsia="標楷體" w:hint="eastAsia"/>
          <w:sz w:val="28"/>
          <w:szCs w:val="28"/>
        </w:rPr>
        <w:t>甲方之本國</w:t>
      </w:r>
      <w:r w:rsidRPr="00074892">
        <w:rPr>
          <w:rFonts w:ascii="標楷體" w:eastAsia="標楷體" w:hAnsi="標楷體" w:hint="eastAsia"/>
          <w:sz w:val="28"/>
          <w:szCs w:val="28"/>
        </w:rPr>
        <w:t>或外國政府之行為。</w:t>
      </w:r>
    </w:p>
    <w:p w:rsidR="00543128" w:rsidRPr="00074892" w:rsidRDefault="00543128">
      <w:pPr>
        <w:numPr>
          <w:ilvl w:val="2"/>
          <w:numId w:val="8"/>
        </w:numPr>
        <w:tabs>
          <w:tab w:val="left" w:pos="993"/>
          <w:tab w:val="left" w:pos="1358"/>
        </w:tabs>
        <w:spacing w:line="400" w:lineRule="exact"/>
        <w:ind w:left="1985" w:hanging="1134"/>
        <w:rPr>
          <w:rFonts w:ascii="標楷體" w:eastAsia="標楷體"/>
          <w:sz w:val="28"/>
          <w:szCs w:val="28"/>
        </w:rPr>
      </w:pPr>
      <w:r w:rsidRPr="00074892">
        <w:rPr>
          <w:rFonts w:ascii="標楷體" w:eastAsia="標楷體" w:hAnsi="標楷體" w:hint="eastAsia"/>
          <w:sz w:val="28"/>
          <w:szCs w:val="28"/>
        </w:rPr>
        <w:t>其他經甲方認定確屬不可抗力者。</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Ansi="標楷體" w:hint="eastAsia"/>
          <w:sz w:val="28"/>
          <w:szCs w:val="28"/>
        </w:rPr>
        <w:t>前</w:t>
      </w:r>
      <w:r w:rsidR="007B6715" w:rsidRPr="00074892">
        <w:rPr>
          <w:rFonts w:ascii="標楷體" w:eastAsia="標楷體" w:hAnsi="標楷體" w:hint="eastAsia"/>
          <w:sz w:val="28"/>
          <w:szCs w:val="28"/>
        </w:rPr>
        <w:t>款</w:t>
      </w:r>
      <w:r w:rsidRPr="00074892">
        <w:rPr>
          <w:rFonts w:ascii="標楷體" w:eastAsia="標楷體" w:hAnsi="標楷體" w:hint="eastAsia"/>
          <w:sz w:val="28"/>
          <w:szCs w:val="28"/>
        </w:rPr>
        <w:t>不可抗力或不可歸責事由</w:t>
      </w:r>
      <w:r w:rsidRPr="00074892">
        <w:rPr>
          <w:rFonts w:ascii="標楷體" w:eastAsia="標楷體" w:hint="eastAsia"/>
          <w:sz w:val="28"/>
          <w:szCs w:val="28"/>
        </w:rPr>
        <w:t>發生或結束後，其屬可繼續履約之情形者，應繼續履約，並</w:t>
      </w:r>
      <w:proofErr w:type="gramStart"/>
      <w:r w:rsidRPr="00074892">
        <w:rPr>
          <w:rFonts w:ascii="標楷體" w:eastAsia="標楷體" w:hint="eastAsia"/>
          <w:sz w:val="28"/>
          <w:szCs w:val="28"/>
        </w:rPr>
        <w:t>採</w:t>
      </w:r>
      <w:proofErr w:type="gramEnd"/>
      <w:r w:rsidRPr="00074892">
        <w:rPr>
          <w:rFonts w:ascii="標楷體" w:eastAsia="標楷體" w:hint="eastAsia"/>
          <w:sz w:val="28"/>
          <w:szCs w:val="28"/>
        </w:rPr>
        <w:t>行必要措施以降低其所造成之不利影響或損害。</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int="eastAsia"/>
          <w:spacing w:val="-4"/>
          <w:sz w:val="28"/>
          <w:szCs w:val="28"/>
        </w:rPr>
        <w:t>乙方履約有遲延者，在遲延中，對於因不可抗力而生之損害，亦應負責。</w:t>
      </w:r>
      <w:proofErr w:type="gramStart"/>
      <w:r w:rsidRPr="00074892">
        <w:rPr>
          <w:rFonts w:ascii="標楷體" w:eastAsia="標楷體" w:hint="eastAsia"/>
          <w:spacing w:val="4"/>
          <w:sz w:val="28"/>
          <w:szCs w:val="28"/>
        </w:rPr>
        <w:t>但經乙方</w:t>
      </w:r>
      <w:proofErr w:type="gramEnd"/>
      <w:r w:rsidRPr="00074892">
        <w:rPr>
          <w:rFonts w:ascii="標楷體" w:eastAsia="標楷體" w:hint="eastAsia"/>
          <w:spacing w:val="4"/>
          <w:sz w:val="28"/>
          <w:szCs w:val="28"/>
        </w:rPr>
        <w:t>證明縱</w:t>
      </w:r>
      <w:proofErr w:type="gramStart"/>
      <w:r w:rsidRPr="00074892">
        <w:rPr>
          <w:rFonts w:ascii="標楷體" w:eastAsia="標楷體" w:hint="eastAsia"/>
          <w:spacing w:val="4"/>
          <w:sz w:val="28"/>
          <w:szCs w:val="28"/>
        </w:rPr>
        <w:t>不</w:t>
      </w:r>
      <w:proofErr w:type="gramEnd"/>
      <w:r w:rsidRPr="00074892">
        <w:rPr>
          <w:rFonts w:ascii="標楷體" w:eastAsia="標楷體" w:hint="eastAsia"/>
          <w:spacing w:val="4"/>
          <w:sz w:val="28"/>
          <w:szCs w:val="28"/>
        </w:rPr>
        <w:t>遲延給付，而仍不免發生損害者不在此限。</w:t>
      </w:r>
    </w:p>
    <w:p w:rsidR="00B96D64" w:rsidRDefault="00B96D64" w:rsidP="00B96D64">
      <w:pPr>
        <w:numPr>
          <w:ilvl w:val="0"/>
          <w:numId w:val="14"/>
        </w:numPr>
        <w:tabs>
          <w:tab w:val="left" w:pos="1232"/>
        </w:tabs>
        <w:spacing w:line="400" w:lineRule="exact"/>
        <w:ind w:left="1276" w:hanging="660"/>
        <w:jc w:val="both"/>
        <w:rPr>
          <w:rFonts w:ascii="標楷體" w:eastAsia="標楷體"/>
          <w:spacing w:val="-4"/>
          <w:sz w:val="28"/>
          <w:szCs w:val="28"/>
        </w:rPr>
      </w:pPr>
      <w:r w:rsidRPr="00B96D64">
        <w:rPr>
          <w:rFonts w:ascii="標楷體" w:eastAsia="標楷體" w:hint="eastAsia"/>
          <w:spacing w:val="-4"/>
          <w:sz w:val="28"/>
          <w:szCs w:val="28"/>
        </w:rPr>
        <w:t>契約訂有分段進度及最後履約期限，</w:t>
      </w:r>
      <w:proofErr w:type="gramStart"/>
      <w:r w:rsidRPr="00B96D64">
        <w:rPr>
          <w:rFonts w:ascii="標楷體" w:eastAsia="標楷體" w:hint="eastAsia"/>
          <w:spacing w:val="-4"/>
          <w:sz w:val="28"/>
          <w:szCs w:val="28"/>
        </w:rPr>
        <w:t>且均訂有</w:t>
      </w:r>
      <w:proofErr w:type="gramEnd"/>
      <w:r w:rsidRPr="00B96D64">
        <w:rPr>
          <w:rFonts w:ascii="標楷體" w:eastAsia="標楷體" w:hint="eastAsia"/>
          <w:spacing w:val="-4"/>
          <w:sz w:val="28"/>
          <w:szCs w:val="28"/>
        </w:rPr>
        <w:t>逾期違約金者，屬分段完成使用或移交之情形，其逾期違約金之計算原則如下：</w:t>
      </w:r>
    </w:p>
    <w:p w:rsidR="00B96D64" w:rsidRPr="00B96D64" w:rsidRDefault="00B96D64" w:rsidP="00B96D64">
      <w:pPr>
        <w:tabs>
          <w:tab w:val="left" w:pos="1232"/>
        </w:tabs>
        <w:spacing w:line="400" w:lineRule="exact"/>
        <w:ind w:leftChars="400" w:left="1504" w:hangingChars="200" w:hanging="544"/>
        <w:jc w:val="both"/>
        <w:rPr>
          <w:rFonts w:ascii="標楷體" w:eastAsia="標楷體"/>
          <w:spacing w:val="-4"/>
          <w:sz w:val="28"/>
          <w:szCs w:val="28"/>
        </w:rPr>
      </w:pPr>
      <w:r w:rsidRPr="00B96D64">
        <w:rPr>
          <w:rFonts w:ascii="標楷體" w:eastAsia="標楷體" w:hint="eastAsia"/>
          <w:spacing w:val="-4"/>
          <w:sz w:val="28"/>
          <w:szCs w:val="28"/>
        </w:rPr>
        <w:t>(</w:t>
      </w:r>
      <w:proofErr w:type="gramStart"/>
      <w:r w:rsidRPr="00B96D64">
        <w:rPr>
          <w:rFonts w:ascii="標楷體" w:eastAsia="標楷體" w:hint="eastAsia"/>
          <w:spacing w:val="-4"/>
          <w:sz w:val="28"/>
          <w:szCs w:val="28"/>
        </w:rPr>
        <w:t>一</w:t>
      </w:r>
      <w:proofErr w:type="gramEnd"/>
      <w:r w:rsidRPr="00B96D64">
        <w:rPr>
          <w:rFonts w:ascii="標楷體" w:eastAsia="標楷體" w:hint="eastAsia"/>
          <w:spacing w:val="-4"/>
          <w:sz w:val="28"/>
          <w:szCs w:val="28"/>
        </w:rPr>
        <w:t>)未逾分段進度但逾最後履約期限者，扣除已分段完</w:t>
      </w:r>
      <w:r w:rsidR="00057BE0">
        <w:rPr>
          <w:rFonts w:ascii="標楷體" w:eastAsia="標楷體" w:hint="eastAsia"/>
          <w:spacing w:val="-4"/>
          <w:sz w:val="28"/>
          <w:szCs w:val="28"/>
        </w:rPr>
        <w:t>成</w:t>
      </w:r>
      <w:r w:rsidRPr="00B96D64">
        <w:rPr>
          <w:rFonts w:ascii="標楷體" w:eastAsia="標楷體" w:hint="eastAsia"/>
          <w:spacing w:val="-4"/>
          <w:sz w:val="28"/>
          <w:szCs w:val="28"/>
        </w:rPr>
        <w:t>使用或移交部分之金額，計算逾最後履約期限之違約金。</w:t>
      </w:r>
    </w:p>
    <w:p w:rsidR="00B96D64" w:rsidRPr="00B96D64" w:rsidRDefault="00B96D64" w:rsidP="00B96D64">
      <w:pPr>
        <w:tabs>
          <w:tab w:val="left" w:pos="1232"/>
        </w:tabs>
        <w:spacing w:line="400" w:lineRule="exact"/>
        <w:ind w:leftChars="400" w:left="1504" w:hangingChars="200" w:hanging="544"/>
        <w:jc w:val="both"/>
        <w:rPr>
          <w:rFonts w:ascii="標楷體" w:eastAsia="標楷體"/>
          <w:spacing w:val="-4"/>
          <w:sz w:val="28"/>
          <w:szCs w:val="28"/>
        </w:rPr>
      </w:pPr>
      <w:r w:rsidRPr="00B96D64">
        <w:rPr>
          <w:rFonts w:ascii="標楷體" w:eastAsia="標楷體" w:hint="eastAsia"/>
          <w:spacing w:val="-4"/>
          <w:sz w:val="28"/>
          <w:szCs w:val="28"/>
        </w:rPr>
        <w:t>(二)逾分段進度但未逾最後履約期限者，計算逾分段進度之違約金。</w:t>
      </w:r>
    </w:p>
    <w:p w:rsidR="00B96D64" w:rsidRPr="00B96D64" w:rsidRDefault="00B96D64" w:rsidP="00B96D64">
      <w:pPr>
        <w:tabs>
          <w:tab w:val="left" w:pos="1232"/>
        </w:tabs>
        <w:spacing w:line="400" w:lineRule="exact"/>
        <w:ind w:leftChars="400" w:left="1504" w:hangingChars="200" w:hanging="544"/>
        <w:jc w:val="both"/>
        <w:rPr>
          <w:rFonts w:ascii="標楷體" w:eastAsia="標楷體"/>
          <w:spacing w:val="-4"/>
          <w:sz w:val="28"/>
          <w:szCs w:val="28"/>
        </w:rPr>
      </w:pPr>
      <w:r w:rsidRPr="00B96D64">
        <w:rPr>
          <w:rFonts w:ascii="標楷體" w:eastAsia="標楷體" w:hint="eastAsia"/>
          <w:spacing w:val="-4"/>
          <w:sz w:val="28"/>
          <w:szCs w:val="28"/>
        </w:rPr>
        <w:t>(三)逾分段進度且逾最後履約期限者，分別計算違約金。但逾最後履約期限之違約金，應扣除已分段完成使用或移交部分之金額計算之。</w:t>
      </w:r>
    </w:p>
    <w:p w:rsidR="00B96D64" w:rsidRPr="00B96D64" w:rsidRDefault="00B96D64" w:rsidP="00B96D64">
      <w:pPr>
        <w:tabs>
          <w:tab w:val="left" w:pos="1232"/>
        </w:tabs>
        <w:spacing w:line="400" w:lineRule="exact"/>
        <w:ind w:leftChars="400" w:left="1504" w:hangingChars="200" w:hanging="544"/>
        <w:jc w:val="both"/>
        <w:rPr>
          <w:rFonts w:ascii="標楷體" w:eastAsia="標楷體"/>
          <w:spacing w:val="-4"/>
          <w:sz w:val="28"/>
          <w:szCs w:val="28"/>
        </w:rPr>
      </w:pPr>
      <w:r w:rsidRPr="00B96D64">
        <w:rPr>
          <w:rFonts w:ascii="標楷體" w:eastAsia="標楷體" w:hint="eastAsia"/>
          <w:spacing w:val="-4"/>
          <w:sz w:val="28"/>
          <w:szCs w:val="28"/>
        </w:rPr>
        <w:t>(四)分段完成期限與其他採購契約之進行有關者，逾分段進度，得個別計算違約金，不</w:t>
      </w:r>
      <w:proofErr w:type="gramStart"/>
      <w:r w:rsidRPr="00B96D64">
        <w:rPr>
          <w:rFonts w:ascii="標楷體" w:eastAsia="標楷體" w:hint="eastAsia"/>
          <w:spacing w:val="-4"/>
          <w:sz w:val="28"/>
          <w:szCs w:val="28"/>
        </w:rPr>
        <w:t>受前目但書</w:t>
      </w:r>
      <w:proofErr w:type="gramEnd"/>
      <w:r w:rsidRPr="00B96D64">
        <w:rPr>
          <w:rFonts w:ascii="標楷體" w:eastAsia="標楷體" w:hint="eastAsia"/>
          <w:spacing w:val="-4"/>
          <w:sz w:val="28"/>
          <w:szCs w:val="28"/>
        </w:rPr>
        <w:t>限制。</w:t>
      </w:r>
    </w:p>
    <w:p w:rsidR="00B96D64" w:rsidRDefault="00B96D64" w:rsidP="00436ED5">
      <w:pPr>
        <w:numPr>
          <w:ilvl w:val="0"/>
          <w:numId w:val="14"/>
        </w:numPr>
        <w:tabs>
          <w:tab w:val="left" w:pos="1232"/>
        </w:tabs>
        <w:spacing w:line="400" w:lineRule="exact"/>
        <w:ind w:left="1276" w:hanging="660"/>
        <w:rPr>
          <w:rFonts w:ascii="標楷體" w:eastAsia="標楷體"/>
          <w:spacing w:val="-4"/>
          <w:sz w:val="28"/>
          <w:szCs w:val="28"/>
        </w:rPr>
      </w:pPr>
      <w:r w:rsidRPr="00B96D64">
        <w:rPr>
          <w:rFonts w:ascii="標楷體" w:eastAsia="標楷體" w:hint="eastAsia"/>
          <w:spacing w:val="-4"/>
          <w:sz w:val="28"/>
          <w:szCs w:val="28"/>
        </w:rPr>
        <w:t>契約訂有分段進度及最後履約期限，</w:t>
      </w:r>
      <w:proofErr w:type="gramStart"/>
      <w:r w:rsidRPr="00B96D64">
        <w:rPr>
          <w:rFonts w:ascii="標楷體" w:eastAsia="標楷體" w:hint="eastAsia"/>
          <w:spacing w:val="-4"/>
          <w:sz w:val="28"/>
          <w:szCs w:val="28"/>
        </w:rPr>
        <w:t>且均訂有</w:t>
      </w:r>
      <w:proofErr w:type="gramEnd"/>
      <w:r w:rsidRPr="00B96D64">
        <w:rPr>
          <w:rFonts w:ascii="標楷體" w:eastAsia="標楷體" w:hint="eastAsia"/>
          <w:spacing w:val="-4"/>
          <w:sz w:val="28"/>
          <w:szCs w:val="28"/>
        </w:rPr>
        <w:t>逾期違約金者，屬全部完成後使用或移交之情形，其逾期違約金之計算原則如下：</w:t>
      </w:r>
    </w:p>
    <w:p w:rsidR="00B96D64" w:rsidRPr="00B96D64" w:rsidRDefault="00B96D64" w:rsidP="00B96D64">
      <w:pPr>
        <w:tabs>
          <w:tab w:val="left" w:pos="1232"/>
        </w:tabs>
        <w:spacing w:line="400" w:lineRule="exact"/>
        <w:ind w:leftChars="400" w:left="1504" w:hangingChars="200" w:hanging="544"/>
        <w:rPr>
          <w:rFonts w:ascii="標楷體" w:eastAsia="標楷體"/>
          <w:spacing w:val="-4"/>
          <w:sz w:val="28"/>
          <w:szCs w:val="28"/>
        </w:rPr>
      </w:pPr>
      <w:r w:rsidRPr="00B96D64">
        <w:rPr>
          <w:rFonts w:ascii="標楷體" w:eastAsia="標楷體" w:hint="eastAsia"/>
          <w:spacing w:val="-4"/>
          <w:sz w:val="28"/>
          <w:szCs w:val="28"/>
        </w:rPr>
        <w:t>(</w:t>
      </w:r>
      <w:proofErr w:type="gramStart"/>
      <w:r w:rsidRPr="00B96D64">
        <w:rPr>
          <w:rFonts w:ascii="標楷體" w:eastAsia="標楷體" w:hint="eastAsia"/>
          <w:spacing w:val="-4"/>
          <w:sz w:val="28"/>
          <w:szCs w:val="28"/>
        </w:rPr>
        <w:t>一</w:t>
      </w:r>
      <w:proofErr w:type="gramEnd"/>
      <w:r w:rsidRPr="00B96D64">
        <w:rPr>
          <w:rFonts w:ascii="標楷體" w:eastAsia="標楷體" w:hint="eastAsia"/>
          <w:spacing w:val="-4"/>
          <w:sz w:val="28"/>
          <w:szCs w:val="28"/>
        </w:rPr>
        <w:t>)未逾分段進度但逾最後履約期限者，計算逾最後履約期限之違約金。</w:t>
      </w:r>
    </w:p>
    <w:p w:rsidR="00B96D64" w:rsidRPr="00B96D64" w:rsidRDefault="00B96D64" w:rsidP="00B96D64">
      <w:pPr>
        <w:tabs>
          <w:tab w:val="left" w:pos="1232"/>
        </w:tabs>
        <w:spacing w:line="400" w:lineRule="exact"/>
        <w:ind w:leftChars="400" w:left="1504" w:hangingChars="200" w:hanging="544"/>
        <w:rPr>
          <w:rFonts w:ascii="標楷體" w:eastAsia="標楷體"/>
          <w:spacing w:val="-4"/>
          <w:sz w:val="28"/>
          <w:szCs w:val="28"/>
        </w:rPr>
      </w:pPr>
      <w:r w:rsidRPr="00B96D64">
        <w:rPr>
          <w:rFonts w:ascii="標楷體" w:eastAsia="標楷體" w:hint="eastAsia"/>
          <w:spacing w:val="-4"/>
          <w:sz w:val="28"/>
          <w:szCs w:val="28"/>
        </w:rPr>
        <w:t>(二)逾分段進度但未逾最後履約期限，其有逾分段進度已收取之違約金者，於未逾最後履約期限後發還。</w:t>
      </w:r>
    </w:p>
    <w:p w:rsidR="00B96D64" w:rsidRPr="00B96D64" w:rsidRDefault="00B96D64" w:rsidP="00B96D64">
      <w:pPr>
        <w:tabs>
          <w:tab w:val="left" w:pos="1232"/>
        </w:tabs>
        <w:spacing w:line="400" w:lineRule="exact"/>
        <w:ind w:leftChars="400" w:left="1504" w:hangingChars="200" w:hanging="544"/>
        <w:rPr>
          <w:rFonts w:ascii="標楷體" w:eastAsia="標楷體"/>
          <w:spacing w:val="-4"/>
          <w:sz w:val="28"/>
          <w:szCs w:val="28"/>
        </w:rPr>
      </w:pPr>
      <w:r w:rsidRPr="00B96D64">
        <w:rPr>
          <w:rFonts w:ascii="標楷體" w:eastAsia="標楷體" w:hint="eastAsia"/>
          <w:spacing w:val="-4"/>
          <w:sz w:val="28"/>
          <w:szCs w:val="28"/>
        </w:rPr>
        <w:t>(三)逾分段進度且逾最後履約期限，其有逾分段進度已收取之違約金者，於計算逾最後履約期限之違約金時應予扣抵。</w:t>
      </w:r>
    </w:p>
    <w:p w:rsidR="00B96D64" w:rsidRPr="00B96D64" w:rsidRDefault="00B96D64" w:rsidP="00B96D64">
      <w:pPr>
        <w:tabs>
          <w:tab w:val="left" w:pos="1232"/>
        </w:tabs>
        <w:spacing w:line="400" w:lineRule="exact"/>
        <w:ind w:leftChars="400" w:left="1504" w:hangingChars="200" w:hanging="544"/>
        <w:jc w:val="both"/>
        <w:rPr>
          <w:rFonts w:ascii="標楷體" w:eastAsia="標楷體"/>
          <w:spacing w:val="-4"/>
          <w:sz w:val="28"/>
          <w:szCs w:val="28"/>
        </w:rPr>
      </w:pPr>
      <w:r w:rsidRPr="00B96D64">
        <w:rPr>
          <w:rFonts w:ascii="標楷體" w:eastAsia="標楷體" w:hint="eastAsia"/>
          <w:spacing w:val="-4"/>
          <w:sz w:val="28"/>
          <w:szCs w:val="28"/>
        </w:rPr>
        <w:t>(四)分段完成期限與其他採購契約之進行有關者，逾分段進度，得計算違約金，不受第2目及第3目之限制。</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int="eastAsia"/>
          <w:sz w:val="28"/>
          <w:szCs w:val="28"/>
        </w:rPr>
        <w:t>乙方未遵守法令致生履約事故者，由乙方負責。因而遲延履約者，不得據以免責。</w:t>
      </w:r>
    </w:p>
    <w:p w:rsidR="00543128" w:rsidRPr="00074892" w:rsidRDefault="00543128" w:rsidP="00436ED5">
      <w:pPr>
        <w:numPr>
          <w:ilvl w:val="0"/>
          <w:numId w:val="14"/>
        </w:numPr>
        <w:tabs>
          <w:tab w:val="left" w:pos="1232"/>
        </w:tabs>
        <w:spacing w:line="400" w:lineRule="exact"/>
        <w:ind w:left="1276" w:hanging="660"/>
        <w:rPr>
          <w:rFonts w:ascii="標楷體" w:eastAsia="標楷體"/>
          <w:spacing w:val="-4"/>
          <w:sz w:val="28"/>
          <w:szCs w:val="28"/>
        </w:rPr>
      </w:pPr>
      <w:r w:rsidRPr="00074892">
        <w:rPr>
          <w:rFonts w:ascii="標楷體" w:eastAsia="標楷體" w:hint="eastAsia"/>
          <w:sz w:val="28"/>
          <w:szCs w:val="28"/>
        </w:rPr>
        <w:t>因可歸責於乙方之事由致延誤履約進度，情節重大者之認定，除招標文件另有規定外適用採購法施行</w:t>
      </w:r>
      <w:r w:rsidRPr="008B3569">
        <w:rPr>
          <w:rFonts w:ascii="標楷體" w:eastAsia="標楷體" w:hint="eastAsia"/>
          <w:sz w:val="28"/>
          <w:szCs w:val="28"/>
        </w:rPr>
        <w:t>細則</w:t>
      </w:r>
      <w:r w:rsidR="008B3569" w:rsidRPr="00F609DF">
        <w:rPr>
          <w:rFonts w:ascii="標楷體" w:eastAsia="標楷體" w:hAnsi="標楷體" w:hint="eastAsia"/>
          <w:color w:val="000000"/>
          <w:sz w:val="28"/>
          <w:szCs w:val="28"/>
        </w:rPr>
        <w:t>111</w:t>
      </w:r>
      <w:r w:rsidRPr="008B3569">
        <w:rPr>
          <w:rFonts w:ascii="標楷體" w:eastAsia="標楷體" w:hint="eastAsia"/>
          <w:sz w:val="28"/>
          <w:szCs w:val="28"/>
        </w:rPr>
        <w:t>條</w:t>
      </w:r>
      <w:r w:rsidRPr="00074892">
        <w:rPr>
          <w:rFonts w:ascii="標楷體" w:eastAsia="標楷體" w:hint="eastAsia"/>
          <w:sz w:val="28"/>
          <w:szCs w:val="28"/>
        </w:rPr>
        <w:t>規定。</w:t>
      </w:r>
    </w:p>
    <w:p w:rsidR="00543128" w:rsidRPr="00074892" w:rsidRDefault="00543128">
      <w:pPr>
        <w:tabs>
          <w:tab w:val="num" w:pos="1918"/>
          <w:tab w:val="num" w:pos="2187"/>
        </w:tabs>
        <w:spacing w:line="400" w:lineRule="exact"/>
        <w:ind w:right="57"/>
        <w:jc w:val="both"/>
        <w:rPr>
          <w:rFonts w:ascii="標楷體" w:eastAsia="標楷體"/>
          <w:spacing w:val="-4"/>
          <w:sz w:val="28"/>
          <w:szCs w:val="28"/>
        </w:rPr>
      </w:pPr>
    </w:p>
    <w:p w:rsidR="00543128" w:rsidRDefault="00543128">
      <w:pPr>
        <w:spacing w:line="400" w:lineRule="exact"/>
        <w:rPr>
          <w:rFonts w:ascii="標楷體" w:eastAsia="標楷體" w:hAnsi="標楷體"/>
          <w:b/>
          <w:bCs/>
          <w:sz w:val="28"/>
          <w:szCs w:val="28"/>
        </w:rPr>
      </w:pPr>
      <w:r>
        <w:rPr>
          <w:rFonts w:ascii="標楷體" w:eastAsia="標楷體" w:hAnsi="標楷體" w:hint="eastAsia"/>
          <w:b/>
          <w:bCs/>
          <w:sz w:val="28"/>
          <w:szCs w:val="28"/>
        </w:rPr>
        <w:t>第十四條  權利及責任</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int="eastAsia"/>
          <w:sz w:val="28"/>
          <w:szCs w:val="28"/>
        </w:rPr>
        <w:t>乙方應擔保第三人就履約標的，對於甲方不得主張任何權利。</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int="eastAsia"/>
          <w:sz w:val="28"/>
          <w:szCs w:val="28"/>
        </w:rPr>
        <w:t>乙方履約，其有侵害第三人合法權益時，應由乙方負責處理並承擔一切法律責任及費用，包括甲方所發生之費用。甲方並得請求損害賠償。</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hAnsi="標楷體"/>
          <w:sz w:val="28"/>
          <w:szCs w:val="28"/>
        </w:rPr>
      </w:pPr>
      <w:r w:rsidRPr="000B4ECC">
        <w:rPr>
          <w:rFonts w:ascii="標楷體" w:eastAsia="標楷體" w:hAnsi="標楷體" w:hint="eastAsia"/>
          <w:sz w:val="28"/>
          <w:szCs w:val="28"/>
        </w:rPr>
        <w:t>乙方履約結果涉及履約標的所產出之智慧財產權（包含專利權、商標權、著作權、營業秘密等）者：(由甲方於招標時載明，互補項目得複選。如僅涉及著作權者，請就第1目至第6目及第10目勾選。</w:t>
      </w:r>
      <w:proofErr w:type="gramStart"/>
      <w:r w:rsidRPr="000B4ECC">
        <w:rPr>
          <w:rFonts w:ascii="標楷體" w:eastAsia="標楷體" w:hAnsi="標楷體" w:hint="eastAsia"/>
          <w:sz w:val="28"/>
          <w:szCs w:val="28"/>
          <w:shd w:val="pct15" w:color="auto" w:fill="FFFFFF"/>
        </w:rPr>
        <w:t>註釋及</w:t>
      </w:r>
      <w:proofErr w:type="gramEnd"/>
      <w:r w:rsidRPr="000B4ECC">
        <w:rPr>
          <w:rFonts w:ascii="標楷體" w:eastAsia="標楷體" w:hAnsi="標楷體" w:hint="eastAsia"/>
          <w:sz w:val="28"/>
          <w:szCs w:val="28"/>
          <w:shd w:val="pct15" w:color="auto" w:fill="FFFFFF"/>
        </w:rPr>
        <w:t>舉例文字，</w:t>
      </w:r>
      <w:proofErr w:type="gramStart"/>
      <w:r w:rsidRPr="000B4ECC">
        <w:rPr>
          <w:rFonts w:ascii="標楷體" w:eastAsia="標楷體" w:hAnsi="標楷體" w:hint="eastAsia"/>
          <w:sz w:val="28"/>
          <w:szCs w:val="28"/>
          <w:shd w:val="pct15" w:color="auto" w:fill="FFFFFF"/>
        </w:rPr>
        <w:t>免載於</w:t>
      </w:r>
      <w:proofErr w:type="gramEnd"/>
      <w:r w:rsidRPr="000B4ECC">
        <w:rPr>
          <w:rFonts w:ascii="標楷體" w:eastAsia="標楷體" w:hAnsi="標楷體" w:hint="eastAsia"/>
          <w:sz w:val="28"/>
          <w:szCs w:val="28"/>
          <w:shd w:val="pct15" w:color="auto" w:fill="FFFFFF"/>
        </w:rPr>
        <w:t>招標文件</w:t>
      </w:r>
      <w:r w:rsidRPr="000B4ECC">
        <w:rPr>
          <w:rFonts w:ascii="標楷體" w:eastAsia="標楷體" w:hAnsi="標楷體" w:hint="eastAsia"/>
          <w:sz w:val="28"/>
          <w:szCs w:val="28"/>
        </w:rPr>
        <w:t>)</w:t>
      </w:r>
    </w:p>
    <w:p w:rsidR="001B367A" w:rsidRPr="000B4ECC" w:rsidRDefault="001B367A" w:rsidP="001B367A">
      <w:pPr>
        <w:spacing w:line="440" w:lineRule="exact"/>
        <w:ind w:leftChars="519" w:left="2111" w:hangingChars="309" w:hanging="865"/>
        <w:jc w:val="both"/>
        <w:rPr>
          <w:rFonts w:ascii="標楷體" w:eastAsia="標楷體" w:hAnsi="標楷體"/>
          <w:sz w:val="28"/>
          <w:szCs w:val="28"/>
          <w:shd w:val="pct15" w:color="auto" w:fill="FFFFFF"/>
        </w:rPr>
      </w:pPr>
      <w:proofErr w:type="gramStart"/>
      <w:r w:rsidRPr="000B4ECC">
        <w:rPr>
          <w:rFonts w:ascii="標楷體" w:eastAsia="標楷體" w:hAnsi="標楷體" w:hint="eastAsia"/>
          <w:sz w:val="28"/>
          <w:szCs w:val="28"/>
          <w:shd w:val="pct15" w:color="auto" w:fill="FFFFFF"/>
        </w:rPr>
        <w:t>註</w:t>
      </w:r>
      <w:proofErr w:type="gramEnd"/>
      <w:r w:rsidRPr="000B4ECC">
        <w:rPr>
          <w:rFonts w:ascii="標楷體" w:eastAsia="標楷體" w:hAnsi="標楷體" w:hint="eastAsia"/>
          <w:sz w:val="28"/>
          <w:szCs w:val="28"/>
          <w:shd w:val="pct15" w:color="auto" w:fill="FFFFFF"/>
        </w:rPr>
        <w:t>：1.在流通利用方面，考量履約標的之特性，如其內容包含甲方與乙方雙方之創作智慧，且不涉及甲方安全、專屬使用或其他特殊目的之需要，甲方得允許此著作權於甲方外流通利用，以增進社會利益。甲方亦宜考量避免因取得不必要之權利而增加採購成本。</w:t>
      </w:r>
    </w:p>
    <w:p w:rsidR="001B367A" w:rsidRPr="000B4ECC" w:rsidRDefault="001B367A" w:rsidP="001B367A">
      <w:pPr>
        <w:spacing w:line="440" w:lineRule="exact"/>
        <w:ind w:leftChars="752" w:left="2099" w:hangingChars="105" w:hanging="294"/>
        <w:jc w:val="both"/>
        <w:rPr>
          <w:rFonts w:ascii="標楷體" w:eastAsia="標楷體" w:hAnsi="標楷體"/>
          <w:sz w:val="28"/>
          <w:szCs w:val="28"/>
          <w:u w:val="single"/>
          <w:shd w:val="pct15" w:color="auto" w:fill="FFFFFF"/>
        </w:rPr>
      </w:pPr>
      <w:r w:rsidRPr="000B4ECC">
        <w:rPr>
          <w:rFonts w:ascii="標楷體" w:eastAsia="標楷體" w:hAnsi="標楷體" w:hint="eastAsia"/>
          <w:sz w:val="28"/>
          <w:szCs w:val="28"/>
          <w:shd w:val="pct15" w:color="auto" w:fill="FFFFFF"/>
        </w:rPr>
        <w:t>2.履約標的如非完全客製化而產生之著作，建議約定由乙方享有著作人格權及著作財產權，甲方則享有不限時間、地域、次數、非專屬、無償利用、並得再轉授權第三人之權利，乙方承諾對甲方及其再授權利用之第三人不行使著作人格權。</w:t>
      </w:r>
    </w:p>
    <w:p w:rsidR="001B367A" w:rsidRPr="000B4ECC" w:rsidRDefault="001B367A" w:rsidP="001B367A">
      <w:pPr>
        <w:tabs>
          <w:tab w:val="left" w:pos="1232"/>
        </w:tabs>
        <w:spacing w:line="400" w:lineRule="exact"/>
        <w:ind w:leftChars="400" w:left="1504" w:hangingChars="200" w:hanging="544"/>
        <w:rPr>
          <w:rFonts w:ascii="標楷體" w:eastAsia="標楷體"/>
          <w:spacing w:val="-4"/>
          <w:sz w:val="28"/>
          <w:szCs w:val="28"/>
        </w:rPr>
      </w:pPr>
      <w:r w:rsidRPr="000B4ECC">
        <w:rPr>
          <w:rFonts w:ascii="標楷體" w:eastAsia="標楷體" w:hint="eastAsia"/>
          <w:spacing w:val="-4"/>
          <w:sz w:val="28"/>
          <w:szCs w:val="28"/>
        </w:rPr>
        <w:t>（一）□以乙方為著作人，並取得著作財產權，甲方則享有不限時間、地域、次數、非專屬、無償利用、並得再轉授權第三人利用之權利，乙方承諾對甲方及其再授權利用之第三人不行使著作人格權。（項目由甲方於招標時勾選）</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【1】□重製權     【2】□公開口述權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【3】□公開播送權 【4】□公開上映權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【5】□公開演出權 【6】□公開傳輸權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【7】□公開展示權 【8】□改作權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【9】□編輯權     【10】□出租權</w:t>
      </w:r>
    </w:p>
    <w:p w:rsidR="001B367A" w:rsidRPr="000B4ECC" w:rsidRDefault="001B367A" w:rsidP="001B367A">
      <w:pPr>
        <w:tabs>
          <w:tab w:val="left" w:pos="1232"/>
        </w:tabs>
        <w:spacing w:line="400" w:lineRule="exact"/>
        <w:ind w:leftChars="748" w:left="1803" w:hangingChars="3" w:hanging="8"/>
        <w:rPr>
          <w:rFonts w:ascii="標楷體" w:eastAsia="標楷體" w:hAnsi="標楷體"/>
          <w:sz w:val="28"/>
          <w:szCs w:val="28"/>
          <w:shd w:val="pct15" w:color="auto" w:fill="FFFFFF"/>
        </w:rPr>
      </w:pPr>
      <w:r w:rsidRPr="000B4ECC">
        <w:rPr>
          <w:rFonts w:ascii="標楷體" w:eastAsia="標楷體" w:hAnsi="標楷體" w:hint="eastAsia"/>
          <w:sz w:val="28"/>
          <w:szCs w:val="28"/>
          <w:shd w:val="pct15" w:color="auto" w:fill="FFFFFF"/>
        </w:rPr>
        <w:t>例：採購一般共通性需求規格所開發之著作，如約定由乙方取得著作財產權，甲方得就業務需要，為其內部使用之目的，勾選【1】重製權及【9】編輯權。如甲方擬自行修改著作物，可勾選【8】改作權。如採購</w:t>
      </w:r>
      <w:proofErr w:type="gramStart"/>
      <w:r w:rsidRPr="000B4ECC">
        <w:rPr>
          <w:rFonts w:ascii="標楷體" w:eastAsia="標楷體" w:hAnsi="標楷體" w:hint="eastAsia"/>
          <w:sz w:val="28"/>
          <w:szCs w:val="28"/>
          <w:shd w:val="pct15" w:color="auto" w:fill="FFFFFF"/>
        </w:rPr>
        <w:t>教學著</w:t>
      </w:r>
      <w:proofErr w:type="gramEnd"/>
      <w:r w:rsidRPr="000B4ECC">
        <w:rPr>
          <w:rFonts w:ascii="標楷體" w:eastAsia="標楷體" w:hAnsi="標楷體" w:hint="eastAsia"/>
          <w:sz w:val="28"/>
          <w:szCs w:val="28"/>
          <w:shd w:val="pct15" w:color="auto" w:fill="FFFFFF"/>
        </w:rPr>
        <w:t>作物，可勾選【2】公開口述權及【3】公開播送權。</w:t>
      </w:r>
    </w:p>
    <w:p w:rsidR="001B367A" w:rsidRPr="000B4ECC" w:rsidRDefault="001B367A" w:rsidP="001B367A">
      <w:pPr>
        <w:tabs>
          <w:tab w:val="left" w:pos="1232"/>
        </w:tabs>
        <w:spacing w:line="400" w:lineRule="exact"/>
        <w:ind w:leftChars="400" w:left="1504" w:hangingChars="200" w:hanging="544"/>
        <w:rPr>
          <w:rFonts w:ascii="標楷體" w:eastAsia="標楷體"/>
          <w:spacing w:val="-4"/>
          <w:sz w:val="28"/>
          <w:szCs w:val="28"/>
        </w:rPr>
      </w:pPr>
      <w:r w:rsidRPr="000B4ECC">
        <w:rPr>
          <w:rFonts w:ascii="標楷體" w:eastAsia="標楷體" w:hint="eastAsia"/>
          <w:spacing w:val="-4"/>
          <w:sz w:val="28"/>
          <w:szCs w:val="28"/>
        </w:rPr>
        <w:t>（二）□以乙方為著作人，其下列著作財產權於著作完成同時讓與甲方，乙方並承諾對甲方及其同意利用之人不行使其著作人格權。（項目由甲方於招標時勾選）</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【1】□重製權     【2】□公開口述權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【3】□公開播送權 【4】□公開上映權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【5】□公開演出權 【6】□公開傳輸權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【7】□公開展示權 【8】□改作權</w:t>
      </w:r>
    </w:p>
    <w:p w:rsidR="001B367A" w:rsidRPr="000B4ECC" w:rsidRDefault="001B367A" w:rsidP="001B367A">
      <w:pPr>
        <w:spacing w:line="440" w:lineRule="exact"/>
        <w:ind w:leftChars="693" w:left="1663"/>
        <w:rPr>
          <w:rFonts w:ascii="標楷體" w:eastAsia="標楷體" w:hAnsi="標楷體"/>
          <w:sz w:val="28"/>
          <w:szCs w:val="28"/>
        </w:rPr>
      </w:pPr>
      <w:r w:rsidRPr="000B4ECC">
        <w:rPr>
          <w:rFonts w:ascii="標楷體" w:eastAsia="標楷體" w:hAnsi="標楷體" w:hint="eastAsia"/>
          <w:sz w:val="28"/>
          <w:szCs w:val="28"/>
        </w:rPr>
        <w:t>【9】□編輯權     【10】□出租權</w:t>
      </w:r>
    </w:p>
    <w:p w:rsidR="001B367A" w:rsidRPr="000B4ECC" w:rsidRDefault="001B367A" w:rsidP="001B367A">
      <w:pPr>
        <w:tabs>
          <w:tab w:val="left" w:pos="1232"/>
        </w:tabs>
        <w:spacing w:line="400" w:lineRule="exact"/>
        <w:ind w:leftChars="748" w:left="1803" w:hangingChars="3" w:hanging="8"/>
        <w:rPr>
          <w:rFonts w:ascii="標楷體" w:eastAsia="標楷體" w:hAnsi="標楷體"/>
          <w:sz w:val="28"/>
          <w:szCs w:val="28"/>
          <w:shd w:val="pct15" w:color="auto" w:fill="FFFFFF"/>
        </w:rPr>
      </w:pPr>
      <w:r w:rsidRPr="000B4ECC">
        <w:rPr>
          <w:rFonts w:ascii="標楷體" w:eastAsia="標楷體" w:hAnsi="標楷體" w:hint="eastAsia"/>
          <w:sz w:val="28"/>
          <w:szCs w:val="28"/>
          <w:shd w:val="pct15" w:color="auto" w:fill="FFFFFF"/>
        </w:rPr>
        <w:t>例：採購一般共通性需求規格所開發之著作，甲方得就業務需要，為其內部使用之目的，勾選【1】重製權及【9】編輯權。如甲方擬自行修改著作物，可勾選【8】改作權。如採購</w:t>
      </w:r>
      <w:proofErr w:type="gramStart"/>
      <w:r w:rsidRPr="000B4ECC">
        <w:rPr>
          <w:rFonts w:ascii="標楷體" w:eastAsia="標楷體" w:hAnsi="標楷體" w:hint="eastAsia"/>
          <w:sz w:val="28"/>
          <w:szCs w:val="28"/>
          <w:shd w:val="pct15" w:color="auto" w:fill="FFFFFF"/>
        </w:rPr>
        <w:t>教學著</w:t>
      </w:r>
      <w:proofErr w:type="gramEnd"/>
      <w:r w:rsidRPr="000B4ECC">
        <w:rPr>
          <w:rFonts w:ascii="標楷體" w:eastAsia="標楷體" w:hAnsi="標楷體" w:hint="eastAsia"/>
          <w:sz w:val="28"/>
          <w:szCs w:val="28"/>
          <w:shd w:val="pct15" w:color="auto" w:fill="FFFFFF"/>
        </w:rPr>
        <w:t>作物，可勾選【2】公開口述權及【3】公開播送權。</w:t>
      </w:r>
    </w:p>
    <w:p w:rsidR="001B367A" w:rsidRPr="000B4ECC" w:rsidRDefault="001B367A" w:rsidP="001B367A">
      <w:pPr>
        <w:tabs>
          <w:tab w:val="left" w:pos="1232"/>
        </w:tabs>
        <w:spacing w:line="400" w:lineRule="exact"/>
        <w:ind w:leftChars="400" w:left="1504" w:hangingChars="200" w:hanging="544"/>
        <w:rPr>
          <w:rFonts w:ascii="標楷體" w:eastAsia="標楷體"/>
          <w:spacing w:val="-4"/>
          <w:sz w:val="28"/>
          <w:szCs w:val="28"/>
        </w:rPr>
      </w:pPr>
      <w:r w:rsidRPr="000B4ECC">
        <w:rPr>
          <w:rFonts w:ascii="標楷體" w:eastAsia="標楷體" w:hint="eastAsia"/>
          <w:spacing w:val="-4"/>
          <w:sz w:val="28"/>
          <w:szCs w:val="28"/>
        </w:rPr>
        <w:t>（三）□以乙方為著作人，甲方取得著作財產權，乙方並承諾對甲方及其同意利用之人不行使其著作人格權。</w:t>
      </w:r>
    </w:p>
    <w:p w:rsidR="001B367A" w:rsidRPr="000B4ECC" w:rsidRDefault="001B367A" w:rsidP="001B367A">
      <w:pPr>
        <w:tabs>
          <w:tab w:val="left" w:pos="1232"/>
        </w:tabs>
        <w:spacing w:line="400" w:lineRule="exact"/>
        <w:ind w:leftChars="748" w:left="1803" w:hangingChars="3" w:hanging="8"/>
        <w:rPr>
          <w:rFonts w:ascii="標楷體" w:eastAsia="標楷體" w:hAnsi="標楷體"/>
          <w:sz w:val="28"/>
          <w:szCs w:val="28"/>
          <w:shd w:val="pct15" w:color="auto" w:fill="FFFFFF"/>
        </w:rPr>
      </w:pPr>
      <w:r w:rsidRPr="000B4ECC">
        <w:rPr>
          <w:rFonts w:ascii="標楷體" w:eastAsia="標楷體" w:hAnsi="標楷體" w:hint="eastAsia"/>
          <w:sz w:val="28"/>
          <w:szCs w:val="28"/>
          <w:shd w:val="pct15" w:color="auto" w:fill="FFFFFF"/>
        </w:rPr>
        <w:t>例：甲方專用或甲方特殊需求規格所開發之著作，甲方取得著作財產權之全部。</w:t>
      </w:r>
    </w:p>
    <w:p w:rsidR="001B367A" w:rsidRPr="000B4ECC" w:rsidRDefault="001B367A" w:rsidP="001B367A">
      <w:pPr>
        <w:tabs>
          <w:tab w:val="left" w:pos="1232"/>
        </w:tabs>
        <w:spacing w:line="400" w:lineRule="exact"/>
        <w:ind w:leftChars="400" w:left="1504" w:hangingChars="200" w:hanging="544"/>
        <w:rPr>
          <w:rFonts w:ascii="標楷體" w:eastAsia="標楷體"/>
          <w:spacing w:val="-4"/>
          <w:sz w:val="28"/>
          <w:szCs w:val="28"/>
        </w:rPr>
      </w:pPr>
      <w:r w:rsidRPr="000B4ECC">
        <w:rPr>
          <w:rFonts w:ascii="標楷體" w:eastAsia="標楷體" w:hint="eastAsia"/>
          <w:spacing w:val="-4"/>
          <w:sz w:val="28"/>
          <w:szCs w:val="28"/>
        </w:rPr>
        <w:t>（四）□甲方與乙方共同享有著作人格權及著作財產權。</w:t>
      </w:r>
    </w:p>
    <w:p w:rsidR="001B367A" w:rsidRPr="000B4ECC" w:rsidRDefault="001B367A" w:rsidP="001B367A">
      <w:pPr>
        <w:tabs>
          <w:tab w:val="left" w:pos="1232"/>
        </w:tabs>
        <w:spacing w:line="400" w:lineRule="exact"/>
        <w:ind w:leftChars="748" w:left="1803" w:hangingChars="3" w:hanging="8"/>
        <w:rPr>
          <w:rFonts w:ascii="標楷體" w:eastAsia="標楷體" w:hAnsi="標楷體"/>
          <w:sz w:val="28"/>
          <w:szCs w:val="28"/>
          <w:shd w:val="pct15" w:color="auto" w:fill="FFFFFF"/>
        </w:rPr>
      </w:pPr>
      <w:r w:rsidRPr="000B4ECC">
        <w:rPr>
          <w:rFonts w:ascii="標楷體" w:eastAsia="標楷體" w:hAnsi="標楷體" w:hint="eastAsia"/>
          <w:sz w:val="28"/>
          <w:szCs w:val="28"/>
          <w:shd w:val="pct15" w:color="auto" w:fill="FFFFFF"/>
        </w:rPr>
        <w:t>例：採購乙方已完成之著作，並依甲方需求進行改作，且甲方與乙方均投入人力、物力，該衍生之共同完成之著作，其著作人格權由甲方與乙方共有，其著作財產權享有之比例、授權範圍、後續衍生著作獲利之分攤內容，由甲方於招標時載明。</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（五）□甲方有權永久無償利用該著作財產權。</w:t>
      </w:r>
    </w:p>
    <w:p w:rsidR="001B367A" w:rsidRPr="000B4ECC" w:rsidRDefault="001B367A" w:rsidP="001B367A">
      <w:pPr>
        <w:tabs>
          <w:tab w:val="left" w:pos="1232"/>
        </w:tabs>
        <w:spacing w:line="400" w:lineRule="exact"/>
        <w:ind w:leftChars="748" w:left="1803" w:hangingChars="3" w:hanging="8"/>
        <w:rPr>
          <w:rFonts w:ascii="標楷體" w:eastAsia="標楷體" w:hAnsi="標楷體"/>
          <w:sz w:val="28"/>
          <w:szCs w:val="28"/>
          <w:shd w:val="pct15" w:color="auto" w:fill="FFFFFF"/>
        </w:rPr>
      </w:pPr>
      <w:r w:rsidRPr="000B4ECC">
        <w:rPr>
          <w:rFonts w:ascii="標楷體" w:eastAsia="標楷體" w:hAnsi="標楷體" w:hint="eastAsia"/>
          <w:sz w:val="28"/>
          <w:szCs w:val="28"/>
          <w:shd w:val="pct15" w:color="auto" w:fill="FFFFFF"/>
        </w:rPr>
        <w:t>例：履約標的包括已在一般消費市場銷售之套裝資訊軟體，甲</w:t>
      </w:r>
      <w:proofErr w:type="gramStart"/>
      <w:r w:rsidRPr="000B4ECC">
        <w:rPr>
          <w:rFonts w:ascii="標楷體" w:eastAsia="標楷體" w:hAnsi="標楷體" w:hint="eastAsia"/>
          <w:sz w:val="28"/>
          <w:szCs w:val="28"/>
          <w:shd w:val="pct15" w:color="auto" w:fill="FFFFFF"/>
        </w:rPr>
        <w:t>方依乙方</w:t>
      </w:r>
      <w:proofErr w:type="gramEnd"/>
      <w:r w:rsidRPr="000B4ECC">
        <w:rPr>
          <w:rFonts w:ascii="標楷體" w:eastAsia="標楷體" w:hAnsi="標楷體" w:hint="eastAsia"/>
          <w:sz w:val="28"/>
          <w:szCs w:val="28"/>
          <w:shd w:val="pct15" w:color="auto" w:fill="FFFFFF"/>
        </w:rPr>
        <w:t>或第三人之授權契約條款取得永久無償使用權。</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（六）□以甲方為著作人，並由甲方取得著作財產權之全部，乙方於完成該著作時，經甲方同意：（項目由甲方於招標時勾選）</w:t>
      </w:r>
    </w:p>
    <w:p w:rsidR="001B367A" w:rsidRPr="000B4ECC" w:rsidRDefault="001B367A" w:rsidP="001B367A">
      <w:pPr>
        <w:spacing w:line="440" w:lineRule="exact"/>
        <w:ind w:leftChars="692" w:left="2658" w:hangingChars="356" w:hanging="997"/>
        <w:rPr>
          <w:rFonts w:ascii="標楷體" w:eastAsia="標楷體" w:hAnsi="標楷體"/>
          <w:sz w:val="28"/>
          <w:szCs w:val="28"/>
        </w:rPr>
      </w:pPr>
      <w:r w:rsidRPr="000B4ECC">
        <w:rPr>
          <w:rFonts w:ascii="標楷體" w:eastAsia="標楷體" w:hAnsi="標楷體" w:hint="eastAsia"/>
          <w:sz w:val="28"/>
          <w:szCs w:val="28"/>
        </w:rPr>
        <w:t>【1】□取得使用授權與再授權之權利，於每次使用</w:t>
      </w:r>
      <w:proofErr w:type="gramStart"/>
      <w:r w:rsidRPr="000B4ECC">
        <w:rPr>
          <w:rFonts w:ascii="標楷體" w:eastAsia="標楷體" w:hAnsi="標楷體" w:hint="eastAsia"/>
          <w:sz w:val="28"/>
          <w:szCs w:val="28"/>
        </w:rPr>
        <w:t>時均不需徵得甲方</w:t>
      </w:r>
      <w:proofErr w:type="gramEnd"/>
      <w:r w:rsidRPr="000B4ECC">
        <w:rPr>
          <w:rFonts w:ascii="標楷體" w:eastAsia="標楷體" w:hAnsi="標楷體" w:hint="eastAsia"/>
          <w:sz w:val="28"/>
          <w:szCs w:val="28"/>
        </w:rPr>
        <w:t>之同意。</w:t>
      </w:r>
    </w:p>
    <w:p w:rsidR="001B367A" w:rsidRPr="000B4ECC" w:rsidRDefault="001B367A" w:rsidP="001B367A">
      <w:pPr>
        <w:spacing w:line="440" w:lineRule="exact"/>
        <w:ind w:leftChars="692" w:left="2658" w:hangingChars="356" w:hanging="997"/>
        <w:rPr>
          <w:rFonts w:ascii="標楷體" w:eastAsia="標楷體" w:hAnsi="標楷體"/>
          <w:sz w:val="28"/>
          <w:szCs w:val="28"/>
        </w:rPr>
      </w:pPr>
      <w:r w:rsidRPr="000B4ECC">
        <w:rPr>
          <w:rFonts w:ascii="標楷體" w:eastAsia="標楷體" w:hAnsi="標楷體" w:hint="eastAsia"/>
          <w:sz w:val="28"/>
          <w:szCs w:val="28"/>
        </w:rPr>
        <w:t>【2】□取得使用授權與再授權之權利，於每次使用</w:t>
      </w:r>
      <w:proofErr w:type="gramStart"/>
      <w:r w:rsidRPr="000B4ECC">
        <w:rPr>
          <w:rFonts w:ascii="標楷體" w:eastAsia="標楷體" w:hAnsi="標楷體" w:hint="eastAsia"/>
          <w:sz w:val="28"/>
          <w:szCs w:val="28"/>
        </w:rPr>
        <w:t>均需徵得甲</w:t>
      </w:r>
      <w:proofErr w:type="gramEnd"/>
      <w:r w:rsidRPr="000B4ECC">
        <w:rPr>
          <w:rFonts w:ascii="標楷體" w:eastAsia="標楷體" w:hAnsi="標楷體" w:hint="eastAsia"/>
          <w:sz w:val="28"/>
          <w:szCs w:val="28"/>
        </w:rPr>
        <w:t>方同意。</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（七）□甲方取得部分權利（內容由甲方於招標時載明）。</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（八）□甲方取得全部權利。</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（九）□甲方取得授權（內容由甲方於招標時載明）。</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（十）□其他。（內容由甲方於招標時載明）</w:t>
      </w:r>
    </w:p>
    <w:p w:rsidR="001B367A" w:rsidRPr="000B4ECC" w:rsidRDefault="001B367A" w:rsidP="001B367A">
      <w:pPr>
        <w:tabs>
          <w:tab w:val="left" w:pos="1232"/>
        </w:tabs>
        <w:spacing w:line="400" w:lineRule="exact"/>
        <w:ind w:leftChars="748" w:left="1803" w:hangingChars="3" w:hanging="8"/>
        <w:rPr>
          <w:rFonts w:ascii="標楷體" w:eastAsia="標楷體" w:hAnsi="標楷體"/>
          <w:sz w:val="28"/>
          <w:szCs w:val="28"/>
          <w:shd w:val="pct15" w:color="auto" w:fill="FFFFFF"/>
        </w:rPr>
      </w:pPr>
      <w:r w:rsidRPr="000B4ECC">
        <w:rPr>
          <w:rFonts w:ascii="標楷體" w:eastAsia="標楷體" w:hAnsi="標楷體" w:hint="eastAsia"/>
          <w:sz w:val="28"/>
          <w:szCs w:val="28"/>
          <w:shd w:val="pct15" w:color="auto" w:fill="FFFFFF"/>
        </w:rPr>
        <w:t>例：甲方得就其取得之著作財產權，允許乙方支付對價，授權乙方使用。</w:t>
      </w:r>
    </w:p>
    <w:p w:rsidR="001B367A" w:rsidRPr="000B4ECC" w:rsidRDefault="001B367A" w:rsidP="001B367A">
      <w:pPr>
        <w:tabs>
          <w:tab w:val="left" w:pos="1232"/>
        </w:tabs>
        <w:spacing w:line="400" w:lineRule="exact"/>
        <w:ind w:leftChars="400" w:left="1520" w:hangingChars="200" w:hanging="560"/>
        <w:rPr>
          <w:rFonts w:ascii="標楷體" w:eastAsia="標楷體" w:hAnsi="標楷體"/>
          <w:sz w:val="28"/>
          <w:szCs w:val="28"/>
        </w:rPr>
      </w:pPr>
      <w:r w:rsidRPr="000B4ECC">
        <w:rPr>
          <w:rFonts w:ascii="標楷體" w:eastAsia="標楷體" w:hAnsi="標楷體" w:hint="eastAsia"/>
          <w:sz w:val="28"/>
          <w:szCs w:val="28"/>
        </w:rPr>
        <w:t>（十一）乙方依本契約提供甲方服務時，如使用開源軟體，應依該開源軟體之授權範圍，授權甲方利用，並以執行檔及原始碼共同提供之方式</w:t>
      </w:r>
      <w:proofErr w:type="gramStart"/>
      <w:r w:rsidRPr="000B4ECC">
        <w:rPr>
          <w:rFonts w:ascii="標楷體" w:eastAsia="標楷體" w:hAnsi="標楷體" w:hint="eastAsia"/>
          <w:sz w:val="28"/>
          <w:szCs w:val="28"/>
        </w:rPr>
        <w:t>交付予甲方</w:t>
      </w:r>
      <w:proofErr w:type="gramEnd"/>
      <w:r w:rsidRPr="000B4ECC">
        <w:rPr>
          <w:rFonts w:ascii="標楷體" w:eastAsia="標楷體" w:hAnsi="標楷體" w:hint="eastAsia"/>
          <w:sz w:val="28"/>
          <w:szCs w:val="28"/>
        </w:rPr>
        <w:t>使用，乙方並應交付開源軟體清單</w:t>
      </w:r>
      <w:proofErr w:type="gramStart"/>
      <w:r w:rsidRPr="000B4ECC">
        <w:rPr>
          <w:rFonts w:ascii="標楷體" w:eastAsia="標楷體" w:hAnsi="標楷體" w:hint="eastAsia"/>
          <w:sz w:val="28"/>
          <w:szCs w:val="28"/>
        </w:rPr>
        <w:t>（</w:t>
      </w:r>
      <w:proofErr w:type="gramEnd"/>
      <w:r w:rsidRPr="000B4ECC">
        <w:rPr>
          <w:rFonts w:ascii="標楷體" w:eastAsia="標楷體" w:hAnsi="標楷體" w:hint="eastAsia"/>
          <w:sz w:val="28"/>
          <w:szCs w:val="28"/>
        </w:rPr>
        <w:t>包括但不限於：開源專案名稱、出處資訊、原始著作權利聲明、免責聲明、開源授權條款標示與全文</w:t>
      </w:r>
      <w:proofErr w:type="gramStart"/>
      <w:r w:rsidRPr="000B4ECC">
        <w:rPr>
          <w:rFonts w:ascii="標楷體" w:eastAsia="標楷體" w:hAnsi="標楷體" w:hint="eastAsia"/>
          <w:sz w:val="28"/>
          <w:szCs w:val="28"/>
        </w:rPr>
        <w:t>）</w:t>
      </w:r>
      <w:proofErr w:type="gramEnd"/>
      <w:r w:rsidRPr="000B4ECC">
        <w:rPr>
          <w:rFonts w:ascii="標楷體" w:eastAsia="標楷體" w:hAnsi="標楷體" w:hint="eastAsia"/>
          <w:sz w:val="28"/>
          <w:szCs w:val="28"/>
        </w:rPr>
        <w:t>。</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Ansi="標楷體" w:hint="eastAsia"/>
          <w:sz w:val="28"/>
          <w:szCs w:val="28"/>
        </w:rPr>
        <w:t>有關著作權法第24條與第28條之權利，他方得行使該權利，</w:t>
      </w:r>
      <w:proofErr w:type="gramStart"/>
      <w:r w:rsidRPr="000B4ECC">
        <w:rPr>
          <w:rFonts w:ascii="標楷體" w:eastAsia="標楷體" w:hAnsi="標楷體" w:hint="eastAsia"/>
          <w:sz w:val="28"/>
          <w:szCs w:val="28"/>
        </w:rPr>
        <w:t>惟涉有</w:t>
      </w:r>
      <w:proofErr w:type="gramEnd"/>
      <w:r w:rsidRPr="000B4ECC">
        <w:rPr>
          <w:rFonts w:ascii="標楷體" w:eastAsia="標楷體" w:hAnsi="標楷體" w:hint="eastAsia"/>
          <w:sz w:val="28"/>
          <w:szCs w:val="28"/>
        </w:rPr>
        <w:t>政府機密者，不在此限。</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int="eastAsia"/>
          <w:sz w:val="28"/>
          <w:szCs w:val="28"/>
        </w:rPr>
        <w:t>除另有規定外，乙方如在履約使用專利品、專利性履約方法，或涉及著作權時，有關專利及著作權，概由乙方依照有關法令規定處理，其費用亦由乙方負擔。</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int="eastAsia"/>
          <w:sz w:val="28"/>
          <w:szCs w:val="28"/>
        </w:rPr>
        <w:t>甲方及乙方應採取必要之措施，以保障他方免於因契約之履行而遭第三人請求損害賠償。其有致第三人損害者，應由造成損害原因之一方負責賠償。</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Ansi="標楷體" w:hint="eastAsia"/>
          <w:sz w:val="28"/>
          <w:szCs w:val="28"/>
        </w:rPr>
        <w:t>甲方對於乙方、分包廠商及其人員因履約所致之人體傷亡或財物損失，不負賠償責任。</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Ansi="標楷體" w:hint="eastAsia"/>
          <w:sz w:val="28"/>
          <w:szCs w:val="28"/>
        </w:rPr>
        <w:t>因可歸責於一方之事由，致他方遭受損害者，一方應負賠償責任，其認定有爭議者，依照爭議處理條款辦理</w:t>
      </w:r>
      <w:r w:rsidRPr="000B4ECC">
        <w:rPr>
          <w:rFonts w:ascii="標楷體" w:eastAsia="標楷體" w:hint="eastAsia"/>
          <w:sz w:val="28"/>
          <w:szCs w:val="28"/>
        </w:rPr>
        <w:t>。</w:t>
      </w:r>
    </w:p>
    <w:p w:rsidR="001B367A" w:rsidRPr="000B4ECC" w:rsidRDefault="001B367A" w:rsidP="001B367A">
      <w:pPr>
        <w:numPr>
          <w:ilvl w:val="1"/>
          <w:numId w:val="16"/>
        </w:numPr>
        <w:tabs>
          <w:tab w:val="clear" w:pos="1980"/>
        </w:tabs>
        <w:spacing w:line="400" w:lineRule="exact"/>
        <w:ind w:left="1843" w:hanging="850"/>
        <w:rPr>
          <w:rFonts w:ascii="標楷體" w:eastAsia="標楷體" w:hAnsi="標楷體"/>
          <w:sz w:val="28"/>
          <w:szCs w:val="28"/>
        </w:rPr>
      </w:pPr>
      <w:r w:rsidRPr="000B4ECC">
        <w:rPr>
          <w:rFonts w:ascii="標楷體" w:eastAsia="標楷體" w:hAnsi="標楷體" w:hint="eastAsia"/>
          <w:sz w:val="28"/>
          <w:szCs w:val="28"/>
        </w:rPr>
        <w:t>損害賠償之範圍，依民法第216條第1項規定，以填補他方所受損害及所失利益為限。□但非因故意或重大過失所致之損害，契約雙方所負賠償責任不包括「所失利益」（得由甲方於招標時勾選）。</w:t>
      </w:r>
    </w:p>
    <w:p w:rsidR="001B367A" w:rsidRPr="000B4ECC" w:rsidRDefault="001B367A" w:rsidP="001B367A">
      <w:pPr>
        <w:numPr>
          <w:ilvl w:val="1"/>
          <w:numId w:val="16"/>
        </w:numPr>
        <w:tabs>
          <w:tab w:val="clear" w:pos="1980"/>
        </w:tabs>
        <w:spacing w:line="400" w:lineRule="exact"/>
        <w:ind w:left="1843" w:hanging="850"/>
        <w:rPr>
          <w:rFonts w:ascii="標楷體" w:eastAsia="標楷體" w:hAnsi="標楷體"/>
          <w:sz w:val="28"/>
          <w:szCs w:val="28"/>
        </w:rPr>
      </w:pPr>
      <w:r w:rsidRPr="000B4ECC">
        <w:rPr>
          <w:rFonts w:ascii="標楷體" w:eastAsia="標楷體" w:hAnsi="標楷體" w:hint="eastAsia"/>
          <w:sz w:val="28"/>
          <w:szCs w:val="28"/>
        </w:rPr>
        <w:t>除懲罰性違約金、逾期違約金及第9款之違約金外，損害賠償金額上限為：（甲方欲訂上限者，請於招標時載明）</w:t>
      </w:r>
    </w:p>
    <w:p w:rsidR="001B367A" w:rsidRPr="000B4ECC" w:rsidRDefault="001B367A" w:rsidP="001B367A">
      <w:pPr>
        <w:spacing w:line="400" w:lineRule="exact"/>
        <w:ind w:firstLineChars="640" w:firstLine="1792"/>
        <w:jc w:val="both"/>
        <w:rPr>
          <w:rFonts w:ascii="標楷體" w:eastAsia="標楷體" w:hAnsi="標楷體"/>
          <w:sz w:val="28"/>
          <w:szCs w:val="28"/>
        </w:rPr>
      </w:pPr>
      <w:r w:rsidRPr="000B4ECC">
        <w:rPr>
          <w:rFonts w:ascii="標楷體" w:eastAsia="標楷體" w:hAnsi="標楷體" w:hint="eastAsia"/>
          <w:sz w:val="28"/>
          <w:szCs w:val="28"/>
        </w:rPr>
        <w:t>□契約價金總額。</w:t>
      </w:r>
    </w:p>
    <w:p w:rsidR="001B367A" w:rsidRPr="000B4ECC" w:rsidRDefault="001B367A" w:rsidP="001B367A">
      <w:pPr>
        <w:spacing w:line="400" w:lineRule="exact"/>
        <w:ind w:firstLineChars="640" w:firstLine="1792"/>
        <w:jc w:val="both"/>
        <w:rPr>
          <w:rFonts w:ascii="標楷體" w:eastAsia="標楷體" w:hAnsi="標楷體"/>
          <w:sz w:val="28"/>
          <w:szCs w:val="28"/>
        </w:rPr>
      </w:pPr>
      <w:r w:rsidRPr="000B4ECC">
        <w:rPr>
          <w:rFonts w:ascii="標楷體" w:eastAsia="標楷體" w:hAnsi="標楷體" w:hint="eastAsia"/>
          <w:sz w:val="28"/>
          <w:szCs w:val="28"/>
        </w:rPr>
        <w:t>□契約價金總額之</w:t>
      </w:r>
      <w:proofErr w:type="gramStart"/>
      <w:r w:rsidRPr="000B4ECC">
        <w:rPr>
          <w:rFonts w:ascii="標楷體" w:eastAsia="標楷體" w:hAnsi="標楷體" w:hint="eastAsia"/>
          <w:sz w:val="28"/>
          <w:szCs w:val="28"/>
        </w:rPr>
        <w:t>＿＿倍</w:t>
      </w:r>
      <w:proofErr w:type="gramEnd"/>
      <w:r w:rsidRPr="000B4ECC">
        <w:rPr>
          <w:rFonts w:ascii="標楷體" w:eastAsia="標楷體" w:hAnsi="標楷體" w:hint="eastAsia"/>
          <w:sz w:val="28"/>
          <w:szCs w:val="28"/>
        </w:rPr>
        <w:t>。</w:t>
      </w:r>
    </w:p>
    <w:p w:rsidR="001B367A" w:rsidRPr="000B4ECC" w:rsidRDefault="001B367A" w:rsidP="001B367A">
      <w:pPr>
        <w:spacing w:line="400" w:lineRule="exact"/>
        <w:ind w:firstLineChars="640" w:firstLine="1792"/>
        <w:jc w:val="both"/>
        <w:rPr>
          <w:rFonts w:ascii="標楷體" w:eastAsia="標楷體" w:hAnsi="標楷體"/>
          <w:sz w:val="28"/>
          <w:szCs w:val="28"/>
        </w:rPr>
      </w:pPr>
      <w:r w:rsidRPr="000B4ECC">
        <w:rPr>
          <w:rFonts w:ascii="標楷體" w:eastAsia="標楷體" w:hAnsi="標楷體" w:hint="eastAsia"/>
          <w:sz w:val="28"/>
          <w:szCs w:val="28"/>
        </w:rPr>
        <w:t>□契約價金總額之</w:t>
      </w:r>
      <w:proofErr w:type="gramStart"/>
      <w:r w:rsidRPr="000B4ECC">
        <w:rPr>
          <w:rFonts w:ascii="標楷體" w:eastAsia="標楷體" w:hAnsi="標楷體" w:hint="eastAsia"/>
          <w:sz w:val="28"/>
          <w:szCs w:val="28"/>
        </w:rPr>
        <w:t>＿＿</w:t>
      </w:r>
      <w:proofErr w:type="gramEnd"/>
      <w:r w:rsidRPr="000B4ECC">
        <w:rPr>
          <w:rFonts w:ascii="標楷體" w:eastAsia="標楷體" w:hAnsi="標楷體" w:hint="eastAsia"/>
          <w:sz w:val="28"/>
          <w:szCs w:val="28"/>
        </w:rPr>
        <w:t>％。</w:t>
      </w:r>
    </w:p>
    <w:p w:rsidR="001B367A" w:rsidRPr="000B4ECC" w:rsidRDefault="001B367A" w:rsidP="001B367A">
      <w:pPr>
        <w:spacing w:line="400" w:lineRule="exact"/>
        <w:ind w:firstLineChars="640" w:firstLine="1792"/>
        <w:jc w:val="both"/>
        <w:rPr>
          <w:rFonts w:ascii="標楷體" w:eastAsia="標楷體" w:hAnsi="標楷體"/>
          <w:sz w:val="28"/>
          <w:szCs w:val="28"/>
        </w:rPr>
      </w:pPr>
      <w:r w:rsidRPr="000B4ECC">
        <w:rPr>
          <w:rFonts w:ascii="標楷體" w:eastAsia="標楷體" w:hAnsi="標楷體" w:hint="eastAsia"/>
          <w:sz w:val="28"/>
          <w:szCs w:val="28"/>
        </w:rPr>
        <w:t>□固定金額</w:t>
      </w:r>
      <w:proofErr w:type="gramStart"/>
      <w:r w:rsidRPr="000B4ECC">
        <w:rPr>
          <w:rFonts w:ascii="標楷體" w:eastAsia="標楷體" w:hAnsi="標楷體" w:hint="eastAsia"/>
          <w:sz w:val="28"/>
          <w:szCs w:val="28"/>
        </w:rPr>
        <w:t>＿＿＿</w:t>
      </w:r>
      <w:proofErr w:type="gramEnd"/>
      <w:r w:rsidRPr="000B4ECC">
        <w:rPr>
          <w:rFonts w:ascii="標楷體" w:eastAsia="標楷體" w:hAnsi="標楷體" w:hint="eastAsia"/>
          <w:sz w:val="28"/>
          <w:szCs w:val="28"/>
        </w:rPr>
        <w:t>元。</w:t>
      </w:r>
    </w:p>
    <w:p w:rsidR="001B367A" w:rsidRPr="000B4ECC" w:rsidRDefault="001B367A" w:rsidP="001B367A">
      <w:pPr>
        <w:numPr>
          <w:ilvl w:val="1"/>
          <w:numId w:val="16"/>
        </w:numPr>
        <w:tabs>
          <w:tab w:val="clear" w:pos="1980"/>
        </w:tabs>
        <w:spacing w:line="400" w:lineRule="exact"/>
        <w:ind w:left="1843" w:hanging="850"/>
        <w:rPr>
          <w:rFonts w:ascii="標楷體" w:eastAsia="標楷體" w:hAnsi="標楷體"/>
          <w:sz w:val="28"/>
          <w:szCs w:val="28"/>
        </w:rPr>
      </w:pPr>
      <w:proofErr w:type="gramStart"/>
      <w:r w:rsidRPr="000B4ECC">
        <w:rPr>
          <w:rFonts w:ascii="標楷體" w:eastAsia="標楷體" w:hAnsi="標楷體" w:hint="eastAsia"/>
          <w:sz w:val="28"/>
          <w:szCs w:val="28"/>
        </w:rPr>
        <w:t>前目訂</w:t>
      </w:r>
      <w:proofErr w:type="gramEnd"/>
      <w:r w:rsidRPr="000B4ECC">
        <w:rPr>
          <w:rFonts w:ascii="標楷體" w:eastAsia="標楷體" w:hAnsi="標楷體" w:hint="eastAsia"/>
          <w:sz w:val="28"/>
          <w:szCs w:val="28"/>
        </w:rPr>
        <w:t>有損害賠償金額上限者，於法令另有規定，或一方故意隱瞞工作之瑕疵、故意或重大過失行為，或對第三人發生侵權行為，對他方所造成之損害賠償，不受賠償金額上限之限制。</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Ansi="標楷體"/>
          <w:sz w:val="28"/>
          <w:szCs w:val="28"/>
        </w:rPr>
        <w:t>甲</w:t>
      </w:r>
      <w:proofErr w:type="gramStart"/>
      <w:r w:rsidRPr="000B4ECC">
        <w:rPr>
          <w:rFonts w:ascii="標楷體" w:eastAsia="標楷體" w:hAnsi="標楷體"/>
          <w:sz w:val="28"/>
          <w:szCs w:val="28"/>
        </w:rPr>
        <w:t>方依乙方</w:t>
      </w:r>
      <w:proofErr w:type="gramEnd"/>
      <w:r w:rsidRPr="000B4ECC">
        <w:rPr>
          <w:rFonts w:ascii="標楷體" w:eastAsia="標楷體" w:hAnsi="標楷體"/>
          <w:sz w:val="28"/>
          <w:szCs w:val="28"/>
        </w:rPr>
        <w:t>履約結果辦理採購，因乙方計算數量錯誤或項目漏列，致該採購結算</w:t>
      </w:r>
      <w:r w:rsidRPr="000B4ECC">
        <w:rPr>
          <w:rFonts w:ascii="標楷體" w:eastAsia="標楷體" w:hAnsi="標楷體" w:hint="eastAsia"/>
          <w:sz w:val="28"/>
          <w:szCs w:val="28"/>
        </w:rPr>
        <w:t>增加金額與減少金額絕對值合計，</w:t>
      </w:r>
      <w:r w:rsidRPr="000B4ECC">
        <w:rPr>
          <w:rFonts w:ascii="標楷體" w:eastAsia="標楷體" w:hAnsi="標楷體"/>
          <w:sz w:val="28"/>
          <w:szCs w:val="28"/>
        </w:rPr>
        <w:t>逾</w:t>
      </w:r>
      <w:r w:rsidRPr="000B4ECC">
        <w:rPr>
          <w:rFonts w:ascii="標楷體" w:eastAsia="標楷體" w:hAnsi="標楷體" w:hint="eastAsia"/>
          <w:sz w:val="28"/>
          <w:szCs w:val="28"/>
        </w:rPr>
        <w:t>採購契約價金總額</w:t>
      </w:r>
      <w:r w:rsidRPr="000B4ECC">
        <w:rPr>
          <w:rFonts w:ascii="標楷體" w:eastAsia="標楷體" w:hAnsi="標楷體"/>
          <w:sz w:val="28"/>
          <w:szCs w:val="28"/>
        </w:rPr>
        <w:t>百分之</w:t>
      </w:r>
      <w:r w:rsidRPr="000B4ECC">
        <w:rPr>
          <w:rFonts w:ascii="標楷體" w:eastAsia="標楷體" w:hAnsi="標楷體" w:hint="eastAsia"/>
          <w:sz w:val="28"/>
          <w:szCs w:val="28"/>
        </w:rPr>
        <w:t>五</w:t>
      </w:r>
      <w:r w:rsidRPr="000B4ECC">
        <w:rPr>
          <w:rFonts w:ascii="標楷體" w:eastAsia="標楷體" w:hAnsi="標楷體"/>
          <w:sz w:val="28"/>
          <w:szCs w:val="28"/>
        </w:rPr>
        <w:t>者，應就超過百分之</w:t>
      </w:r>
      <w:r w:rsidRPr="000B4ECC">
        <w:rPr>
          <w:rFonts w:ascii="標楷體" w:eastAsia="標楷體" w:hAnsi="標楷體" w:hint="eastAsia"/>
          <w:sz w:val="28"/>
          <w:szCs w:val="28"/>
        </w:rPr>
        <w:t>五</w:t>
      </w:r>
      <w:r w:rsidRPr="000B4ECC">
        <w:rPr>
          <w:rFonts w:ascii="標楷體" w:eastAsia="標楷體" w:hAnsi="標楷體"/>
          <w:sz w:val="28"/>
          <w:szCs w:val="28"/>
        </w:rPr>
        <w:t>部分占該採購契約價金總額之比率</w:t>
      </w:r>
      <w:r w:rsidRPr="000B4ECC">
        <w:rPr>
          <w:rFonts w:ascii="標楷體" w:eastAsia="標楷體" w:hAnsi="標楷體" w:hint="eastAsia"/>
          <w:sz w:val="28"/>
          <w:szCs w:val="28"/>
        </w:rPr>
        <w:t>，</w:t>
      </w:r>
      <w:r w:rsidRPr="000B4ECC">
        <w:rPr>
          <w:rFonts w:ascii="標楷體" w:eastAsia="標楷體" w:hAnsi="標楷體"/>
          <w:sz w:val="28"/>
          <w:szCs w:val="28"/>
        </w:rPr>
        <w:t>乘以契約價金規劃設計部分總額計算違約金。但本</w:t>
      </w:r>
      <w:r w:rsidRPr="000B4ECC">
        <w:rPr>
          <w:rFonts w:ascii="標楷體" w:eastAsia="標楷體" w:hAnsi="標楷體" w:hint="eastAsia"/>
          <w:sz w:val="28"/>
          <w:szCs w:val="28"/>
        </w:rPr>
        <w:t>款</w:t>
      </w:r>
      <w:r w:rsidRPr="000B4ECC">
        <w:rPr>
          <w:rFonts w:ascii="標楷體" w:eastAsia="標楷體" w:hAnsi="標楷體"/>
          <w:sz w:val="28"/>
          <w:szCs w:val="28"/>
        </w:rPr>
        <w:t>累計違約金以契約價金總額之百分之十為上限。</w:t>
      </w:r>
      <w:r w:rsidRPr="000B4ECC">
        <w:rPr>
          <w:rFonts w:ascii="標楷體" w:eastAsia="標楷體" w:hAnsi="標楷體" w:hint="eastAsia"/>
          <w:sz w:val="28"/>
          <w:szCs w:val="28"/>
        </w:rPr>
        <w:t>本款之「</w:t>
      </w:r>
      <w:r w:rsidRPr="000B4ECC">
        <w:rPr>
          <w:rFonts w:ascii="標楷體" w:eastAsia="標楷體" w:hAnsi="標楷體"/>
          <w:sz w:val="28"/>
          <w:szCs w:val="28"/>
        </w:rPr>
        <w:t>採購契約價金總額</w:t>
      </w:r>
      <w:r w:rsidRPr="000B4ECC">
        <w:rPr>
          <w:rFonts w:ascii="標楷體" w:eastAsia="標楷體" w:hAnsi="標楷體" w:hint="eastAsia"/>
          <w:sz w:val="28"/>
          <w:szCs w:val="28"/>
        </w:rPr>
        <w:t>」</w:t>
      </w:r>
      <w:r w:rsidRPr="000B4ECC">
        <w:rPr>
          <w:rFonts w:ascii="標楷體" w:eastAsia="標楷體" w:hAnsi="標楷體"/>
          <w:sz w:val="28"/>
          <w:szCs w:val="28"/>
        </w:rPr>
        <w:t>，係</w:t>
      </w:r>
      <w:proofErr w:type="gramStart"/>
      <w:r w:rsidRPr="000B4ECC">
        <w:rPr>
          <w:rFonts w:ascii="標楷體" w:eastAsia="標楷體" w:hAnsi="標楷體"/>
          <w:sz w:val="28"/>
          <w:szCs w:val="28"/>
        </w:rPr>
        <w:t>指依</w:t>
      </w:r>
      <w:r w:rsidRPr="000B4ECC">
        <w:rPr>
          <w:rFonts w:ascii="標楷體" w:eastAsia="標楷體" w:hAnsi="標楷體" w:hint="eastAsia"/>
          <w:sz w:val="28"/>
          <w:szCs w:val="28"/>
        </w:rPr>
        <w:t>乙方</w:t>
      </w:r>
      <w:proofErr w:type="gramEnd"/>
      <w:r w:rsidRPr="000B4ECC">
        <w:rPr>
          <w:rFonts w:ascii="標楷體" w:eastAsia="標楷體" w:hAnsi="標楷體"/>
          <w:sz w:val="28"/>
          <w:szCs w:val="28"/>
        </w:rPr>
        <w:t>履約結果辦理</w:t>
      </w:r>
      <w:r w:rsidRPr="000B4ECC">
        <w:rPr>
          <w:rFonts w:ascii="標楷體" w:eastAsia="標楷體" w:hAnsi="標楷體" w:hint="eastAsia"/>
          <w:sz w:val="28"/>
          <w:szCs w:val="28"/>
        </w:rPr>
        <w:t>工程採購</w:t>
      </w:r>
      <w:r w:rsidRPr="000B4ECC">
        <w:rPr>
          <w:rFonts w:ascii="標楷體" w:eastAsia="標楷體" w:hAnsi="標楷體"/>
          <w:sz w:val="28"/>
          <w:szCs w:val="28"/>
        </w:rPr>
        <w:t>決標</w:t>
      </w:r>
      <w:r w:rsidRPr="000B4ECC">
        <w:rPr>
          <w:rFonts w:ascii="標楷體" w:eastAsia="標楷體" w:hAnsi="標楷體" w:hint="eastAsia"/>
          <w:sz w:val="28"/>
          <w:szCs w:val="28"/>
        </w:rPr>
        <w:t>時之</w:t>
      </w:r>
      <w:r w:rsidRPr="000B4ECC">
        <w:rPr>
          <w:rFonts w:ascii="標楷體" w:eastAsia="標楷體" w:hAnsi="標楷體"/>
          <w:sz w:val="28"/>
          <w:szCs w:val="28"/>
        </w:rPr>
        <w:t>契約價金總額</w:t>
      </w:r>
      <w:r w:rsidRPr="000B4ECC">
        <w:rPr>
          <w:rFonts w:ascii="標楷體" w:eastAsia="標楷體" w:hAnsi="標楷體" w:hint="eastAsia"/>
          <w:sz w:val="28"/>
          <w:szCs w:val="28"/>
        </w:rPr>
        <w:t>。</w:t>
      </w:r>
    </w:p>
    <w:p w:rsidR="001B367A" w:rsidRPr="000B4ECC" w:rsidRDefault="001B367A" w:rsidP="001B367A">
      <w:pPr>
        <w:numPr>
          <w:ilvl w:val="0"/>
          <w:numId w:val="15"/>
        </w:numPr>
        <w:tabs>
          <w:tab w:val="left" w:pos="851"/>
        </w:tabs>
        <w:spacing w:line="400" w:lineRule="exact"/>
        <w:ind w:left="1276" w:right="57" w:hanging="646"/>
        <w:jc w:val="both"/>
        <w:rPr>
          <w:rFonts w:ascii="標楷體" w:eastAsia="標楷體"/>
          <w:sz w:val="28"/>
          <w:szCs w:val="28"/>
        </w:rPr>
      </w:pPr>
      <w:r w:rsidRPr="000B4ECC">
        <w:rPr>
          <w:rFonts w:ascii="標楷體" w:eastAsia="標楷體" w:hint="eastAsia"/>
          <w:sz w:val="28"/>
          <w:szCs w:val="28"/>
        </w:rPr>
        <w:t>甲方不得於本</w:t>
      </w:r>
      <w:proofErr w:type="gramStart"/>
      <w:r w:rsidRPr="000B4ECC">
        <w:rPr>
          <w:rFonts w:ascii="標楷體" w:eastAsia="標楷體" w:hint="eastAsia"/>
          <w:sz w:val="28"/>
          <w:szCs w:val="28"/>
        </w:rPr>
        <w:t>契約納列提供</w:t>
      </w:r>
      <w:proofErr w:type="gramEnd"/>
      <w:r w:rsidRPr="000B4ECC">
        <w:rPr>
          <w:rFonts w:ascii="標楷體" w:eastAsia="標楷體" w:hint="eastAsia"/>
          <w:sz w:val="28"/>
          <w:szCs w:val="28"/>
        </w:rPr>
        <w:t>甲方使用之公務車輛、提供甲方人員使用之影印機、電腦設備、行動電話(含門號)、傳真機及其他應由甲方人員自備之辦公設施及其耗材。</w:t>
      </w:r>
    </w:p>
    <w:p w:rsidR="001B367A" w:rsidRPr="000B4ECC" w:rsidRDefault="001B367A" w:rsidP="001B367A">
      <w:pPr>
        <w:tabs>
          <w:tab w:val="left" w:pos="851"/>
        </w:tabs>
        <w:spacing w:line="400" w:lineRule="exact"/>
        <w:ind w:leftChars="262" w:left="1480" w:hangingChars="304" w:hanging="851"/>
        <w:jc w:val="both"/>
        <w:rPr>
          <w:rFonts w:ascii="標楷體" w:eastAsia="標楷體"/>
          <w:sz w:val="28"/>
          <w:szCs w:val="28"/>
        </w:rPr>
      </w:pPr>
      <w:r w:rsidRPr="000B4ECC">
        <w:rPr>
          <w:rFonts w:ascii="標楷體" w:eastAsia="標楷體" w:hint="eastAsia"/>
          <w:sz w:val="28"/>
          <w:szCs w:val="28"/>
        </w:rPr>
        <w:t>十一、甲方不得指揮乙方人員從事與本契約無關之工作。</w:t>
      </w:r>
    </w:p>
    <w:p w:rsidR="001B367A" w:rsidRPr="001B367A" w:rsidRDefault="001B367A">
      <w:pPr>
        <w:spacing w:line="400" w:lineRule="exact"/>
        <w:rPr>
          <w:rFonts w:ascii="標楷體" w:eastAsia="標楷體"/>
          <w:sz w:val="28"/>
          <w:szCs w:val="28"/>
        </w:rPr>
      </w:pPr>
    </w:p>
    <w:p w:rsidR="00543128" w:rsidRDefault="00543128">
      <w:pPr>
        <w:spacing w:line="400" w:lineRule="exact"/>
        <w:rPr>
          <w:rFonts w:ascii="標楷體" w:eastAsia="標楷體" w:hAnsi="標楷體"/>
          <w:b/>
          <w:sz w:val="28"/>
          <w:szCs w:val="28"/>
        </w:rPr>
      </w:pPr>
      <w:r>
        <w:rPr>
          <w:rFonts w:ascii="標楷體" w:eastAsia="標楷體" w:hAnsi="標楷體" w:hint="eastAsia"/>
          <w:b/>
          <w:sz w:val="28"/>
          <w:szCs w:val="28"/>
        </w:rPr>
        <w:t>第十五條  契約變更及轉讓</w:t>
      </w:r>
    </w:p>
    <w:p w:rsidR="00543128" w:rsidRPr="006A07E9" w:rsidRDefault="00543128"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Ansi="標楷體" w:hint="eastAsia"/>
          <w:sz w:val="28"/>
          <w:szCs w:val="28"/>
        </w:rPr>
        <w:t>甲方於必要時得於契約所約定之範圍內通知乙</w:t>
      </w:r>
      <w:r w:rsidRPr="00127F07">
        <w:rPr>
          <w:rFonts w:ascii="標楷體" w:eastAsia="標楷體" w:hAnsi="標楷體" w:hint="eastAsia"/>
          <w:sz w:val="28"/>
          <w:szCs w:val="28"/>
        </w:rPr>
        <w:t>方變更契約，乙方於接獲通知後</w:t>
      </w:r>
      <w:r w:rsidR="00557459" w:rsidRPr="00127F07">
        <w:rPr>
          <w:rFonts w:ascii="標楷體" w:eastAsia="標楷體" w:hAnsi="標楷體" w:hint="eastAsia"/>
          <w:sz w:val="28"/>
          <w:szCs w:val="28"/>
        </w:rPr>
        <w:t>，除雙方另有協議外</w:t>
      </w:r>
      <w:r w:rsidR="00557459" w:rsidRPr="00F609DF">
        <w:rPr>
          <w:rFonts w:ascii="標楷體" w:eastAsia="標楷體" w:hAnsi="標楷體" w:hint="eastAsia"/>
          <w:color w:val="000000"/>
          <w:sz w:val="28"/>
          <w:szCs w:val="28"/>
        </w:rPr>
        <w:t>，應於</w:t>
      </w:r>
      <w:r w:rsidR="00127F07" w:rsidRPr="00F609DF">
        <w:rPr>
          <w:rFonts w:ascii="標楷體" w:eastAsia="標楷體" w:hAnsi="標楷體" w:hint="eastAsia"/>
          <w:color w:val="000000"/>
          <w:sz w:val="28"/>
          <w:szCs w:val="28"/>
        </w:rPr>
        <w:t>10</w:t>
      </w:r>
      <w:r w:rsidR="00557459" w:rsidRPr="00F609DF">
        <w:rPr>
          <w:rFonts w:ascii="標楷體" w:eastAsia="標楷體" w:hAnsi="標楷體" w:hint="eastAsia"/>
          <w:color w:val="000000"/>
          <w:sz w:val="28"/>
          <w:szCs w:val="28"/>
        </w:rPr>
        <w:t>日</w:t>
      </w:r>
      <w:proofErr w:type="gramStart"/>
      <w:r w:rsidR="00557459" w:rsidRPr="00F609DF">
        <w:rPr>
          <w:rFonts w:ascii="標楷體" w:eastAsia="標楷體" w:hAnsi="標楷體" w:hint="eastAsia"/>
          <w:color w:val="000000"/>
          <w:sz w:val="28"/>
          <w:szCs w:val="28"/>
        </w:rPr>
        <w:t>內</w:t>
      </w:r>
      <w:r w:rsidRPr="00F609DF">
        <w:rPr>
          <w:rFonts w:ascii="標楷體" w:eastAsia="標楷體" w:hAnsi="標楷體" w:hint="eastAsia"/>
          <w:color w:val="000000"/>
          <w:sz w:val="28"/>
          <w:szCs w:val="28"/>
        </w:rPr>
        <w:t>向甲</w:t>
      </w:r>
      <w:proofErr w:type="gramEnd"/>
      <w:r w:rsidRPr="00F609DF">
        <w:rPr>
          <w:rFonts w:ascii="標楷體" w:eastAsia="標楷體" w:hAnsi="標楷體" w:hint="eastAsia"/>
          <w:color w:val="000000"/>
          <w:sz w:val="28"/>
          <w:szCs w:val="28"/>
        </w:rPr>
        <w:t>方提出契約標的、價金、履約期限、付款期程或其他契約內容須變更之相關文件。契約價金之變</w:t>
      </w:r>
      <w:r w:rsidRPr="006A07E9">
        <w:rPr>
          <w:rFonts w:ascii="標楷體" w:eastAsia="標楷體" w:hAnsi="標楷體" w:hint="eastAsia"/>
          <w:sz w:val="28"/>
          <w:szCs w:val="28"/>
        </w:rPr>
        <w:t>更，</w:t>
      </w:r>
      <w:r w:rsidRPr="006A07E9">
        <w:rPr>
          <w:rFonts w:ascii="標楷體" w:eastAsia="標楷體" w:hint="eastAsia"/>
          <w:sz w:val="28"/>
          <w:szCs w:val="28"/>
        </w:rPr>
        <w:t>由雙方協議訂定之</w:t>
      </w:r>
      <w:r w:rsidRPr="006A07E9">
        <w:rPr>
          <w:rFonts w:ascii="標楷體" w:eastAsia="標楷體" w:hAnsi="標楷體" w:hint="eastAsia"/>
          <w:sz w:val="28"/>
          <w:szCs w:val="28"/>
        </w:rPr>
        <w:t>。</w:t>
      </w:r>
    </w:p>
    <w:p w:rsidR="00543128" w:rsidRPr="006A07E9" w:rsidRDefault="00543128"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Ansi="標楷體" w:hint="eastAsia"/>
          <w:sz w:val="28"/>
          <w:szCs w:val="28"/>
        </w:rPr>
        <w:t>乙方於甲方接受其所提出須變更之相關文件前，不得自行變更契約。除甲方另有請求者外，乙方不得因前</w:t>
      </w:r>
      <w:r w:rsidR="00285BE1" w:rsidRPr="006A07E9">
        <w:rPr>
          <w:rFonts w:ascii="標楷體" w:eastAsia="標楷體" w:hAnsi="標楷體" w:hint="eastAsia"/>
          <w:sz w:val="28"/>
          <w:szCs w:val="28"/>
        </w:rPr>
        <w:t>款</w:t>
      </w:r>
      <w:r w:rsidRPr="006A07E9">
        <w:rPr>
          <w:rFonts w:ascii="標楷體" w:eastAsia="標楷體" w:hAnsi="標楷體" w:hint="eastAsia"/>
          <w:sz w:val="28"/>
          <w:szCs w:val="28"/>
        </w:rPr>
        <w:t>之通知而遲延其履約期限。</w:t>
      </w:r>
    </w:p>
    <w:p w:rsidR="00543128" w:rsidRPr="006A07E9" w:rsidRDefault="00543128"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Ansi="標楷體" w:hint="eastAsia"/>
          <w:sz w:val="28"/>
          <w:szCs w:val="28"/>
        </w:rPr>
        <w:t>甲方於接受乙方所提出須變更之事項前即通知乙方先行辦理，其後未依原通知辦理契約變更或僅部分辦理者，應補償乙方所增加之必要費用。</w:t>
      </w:r>
    </w:p>
    <w:p w:rsidR="00557459" w:rsidRPr="006A07E9" w:rsidRDefault="00557459"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Ansi="標楷體" w:hint="eastAsia"/>
          <w:sz w:val="28"/>
          <w:szCs w:val="28"/>
        </w:rPr>
        <w:t>如因可歸責於甲方之事由辦理契約變更，需廢棄或不使用部分已完成之工作者，除雙方另有協議外，甲方得辦理部分驗收或結算後，支付該部分價金。</w:t>
      </w:r>
    </w:p>
    <w:p w:rsidR="00543128" w:rsidRPr="006A07E9" w:rsidRDefault="00543128"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Ansi="標楷體" w:hint="eastAsia"/>
          <w:sz w:val="28"/>
          <w:szCs w:val="28"/>
        </w:rPr>
        <w:t>履約期間有下列事項者，應變更契約，並依相關條文合理給付額外酬金或檢討變更之：</w:t>
      </w:r>
    </w:p>
    <w:p w:rsidR="00543128" w:rsidRPr="002F656F" w:rsidRDefault="00543128" w:rsidP="0038693B">
      <w:pPr>
        <w:numPr>
          <w:ilvl w:val="0"/>
          <w:numId w:val="43"/>
        </w:numPr>
        <w:tabs>
          <w:tab w:val="clear" w:pos="1980"/>
          <w:tab w:val="num" w:pos="1834"/>
        </w:tabs>
        <w:spacing w:line="400" w:lineRule="exact"/>
        <w:ind w:left="1848" w:hanging="854"/>
        <w:rPr>
          <w:rFonts w:ascii="標楷體" w:eastAsia="標楷體" w:hAnsi="標楷體"/>
          <w:color w:val="000000"/>
          <w:sz w:val="28"/>
          <w:szCs w:val="28"/>
        </w:rPr>
      </w:pPr>
      <w:r w:rsidRPr="002F656F">
        <w:rPr>
          <w:rFonts w:ascii="標楷體" w:eastAsia="標楷體" w:hAnsi="標楷體" w:hint="eastAsia"/>
          <w:color w:val="000000"/>
          <w:sz w:val="28"/>
          <w:szCs w:val="28"/>
        </w:rPr>
        <w:t>甲方於履約各工作階段完成審定後，要求乙方辦理變更者。</w:t>
      </w:r>
    </w:p>
    <w:p w:rsidR="00543128" w:rsidRPr="002F656F" w:rsidRDefault="00543128" w:rsidP="0038693B">
      <w:pPr>
        <w:numPr>
          <w:ilvl w:val="0"/>
          <w:numId w:val="43"/>
        </w:numPr>
        <w:tabs>
          <w:tab w:val="clear" w:pos="1980"/>
          <w:tab w:val="num" w:pos="1834"/>
        </w:tabs>
        <w:spacing w:line="400" w:lineRule="exact"/>
        <w:ind w:left="1848" w:hanging="854"/>
        <w:rPr>
          <w:rFonts w:ascii="標楷體" w:eastAsia="標楷體" w:hAnsi="標楷體"/>
          <w:color w:val="000000"/>
          <w:sz w:val="28"/>
          <w:szCs w:val="28"/>
        </w:rPr>
      </w:pPr>
      <w:r w:rsidRPr="006A07E9">
        <w:rPr>
          <w:rFonts w:ascii="標楷體" w:eastAsia="標楷體" w:hAnsi="標楷體" w:hint="eastAsia"/>
          <w:sz w:val="28"/>
          <w:szCs w:val="28"/>
        </w:rPr>
        <w:t>甲方對</w:t>
      </w:r>
      <w:r w:rsidRPr="002F656F">
        <w:rPr>
          <w:rFonts w:ascii="標楷體" w:eastAsia="標楷體" w:hAnsi="標楷體" w:hint="eastAsia"/>
          <w:color w:val="000000"/>
          <w:sz w:val="28"/>
          <w:szCs w:val="28"/>
        </w:rPr>
        <w:t>同一服務事項依不同條件要求乙方辦理多次規劃或設計者。</w:t>
      </w:r>
    </w:p>
    <w:p w:rsidR="00543128" w:rsidRPr="002F656F" w:rsidRDefault="00543128" w:rsidP="0038693B">
      <w:pPr>
        <w:numPr>
          <w:ilvl w:val="0"/>
          <w:numId w:val="43"/>
        </w:numPr>
        <w:tabs>
          <w:tab w:val="clear" w:pos="1980"/>
          <w:tab w:val="num" w:pos="1834"/>
        </w:tabs>
        <w:spacing w:line="400" w:lineRule="exact"/>
        <w:ind w:left="1848" w:hanging="854"/>
        <w:rPr>
          <w:rFonts w:ascii="標楷體" w:eastAsia="標楷體" w:hAnsi="標楷體"/>
          <w:color w:val="000000"/>
          <w:sz w:val="28"/>
          <w:szCs w:val="28"/>
        </w:rPr>
      </w:pPr>
      <w:r w:rsidRPr="002F656F">
        <w:rPr>
          <w:rFonts w:ascii="標楷體" w:eastAsia="標楷體" w:hAnsi="標楷體" w:hint="eastAsia"/>
          <w:color w:val="000000"/>
          <w:sz w:val="28"/>
          <w:szCs w:val="28"/>
        </w:rPr>
        <w:t>甲方因故必須變更部分委託服務內容時，得就服務事項或數量之增減情形，調整服務費用及工作期限。</w:t>
      </w:r>
    </w:p>
    <w:p w:rsidR="00543128" w:rsidRPr="002F656F" w:rsidRDefault="00543128" w:rsidP="0038693B">
      <w:pPr>
        <w:numPr>
          <w:ilvl w:val="0"/>
          <w:numId w:val="43"/>
        </w:numPr>
        <w:tabs>
          <w:tab w:val="clear" w:pos="1980"/>
          <w:tab w:val="num" w:pos="1834"/>
        </w:tabs>
        <w:spacing w:line="400" w:lineRule="exact"/>
        <w:ind w:left="1848" w:hanging="854"/>
        <w:rPr>
          <w:rFonts w:ascii="標楷體" w:eastAsia="標楷體" w:hAnsi="標楷體"/>
          <w:color w:val="000000"/>
          <w:sz w:val="28"/>
          <w:szCs w:val="28"/>
        </w:rPr>
      </w:pPr>
      <w:r w:rsidRPr="002F656F">
        <w:rPr>
          <w:rFonts w:ascii="標楷體" w:eastAsia="標楷體" w:hAnsi="標楷體" w:hint="eastAsia"/>
          <w:color w:val="000000"/>
          <w:sz w:val="28"/>
          <w:szCs w:val="28"/>
        </w:rPr>
        <w:t>契約執行中涉及應執行其他之工作內容而未曾議定者。</w:t>
      </w:r>
    </w:p>
    <w:p w:rsidR="00543128" w:rsidRPr="00F609DF" w:rsidRDefault="00353FAC" w:rsidP="0038693B">
      <w:pPr>
        <w:numPr>
          <w:ilvl w:val="0"/>
          <w:numId w:val="43"/>
        </w:numPr>
        <w:tabs>
          <w:tab w:val="clear" w:pos="1980"/>
          <w:tab w:val="num" w:pos="1834"/>
        </w:tabs>
        <w:spacing w:line="400" w:lineRule="exact"/>
        <w:ind w:left="1848" w:hanging="854"/>
        <w:rPr>
          <w:rFonts w:ascii="標楷體" w:eastAsia="標楷體" w:hAnsi="標楷體"/>
          <w:color w:val="000000"/>
          <w:sz w:val="28"/>
          <w:szCs w:val="28"/>
        </w:rPr>
      </w:pPr>
      <w:r w:rsidRPr="00F609DF">
        <w:rPr>
          <w:rFonts w:ascii="標楷體" w:eastAsia="標楷體" w:hAnsi="標楷體" w:hint="eastAsia"/>
          <w:color w:val="000000"/>
          <w:sz w:val="28"/>
          <w:szCs w:val="28"/>
        </w:rPr>
        <w:t>甲方要求</w:t>
      </w:r>
      <w:proofErr w:type="gramStart"/>
      <w:r w:rsidRPr="00F609DF">
        <w:rPr>
          <w:rFonts w:ascii="標楷體" w:eastAsia="標楷體" w:hAnsi="標楷體" w:hint="eastAsia"/>
          <w:color w:val="000000"/>
          <w:sz w:val="28"/>
          <w:szCs w:val="28"/>
        </w:rPr>
        <w:t>增派監造</w:t>
      </w:r>
      <w:proofErr w:type="gramEnd"/>
      <w:r w:rsidRPr="00F609DF">
        <w:rPr>
          <w:rFonts w:ascii="標楷體" w:eastAsia="標楷體" w:hAnsi="標楷體" w:hint="eastAsia"/>
          <w:color w:val="000000"/>
          <w:sz w:val="28"/>
          <w:szCs w:val="28"/>
        </w:rPr>
        <w:t>人力，而有第4條第8款之情事者。</w:t>
      </w:r>
    </w:p>
    <w:p w:rsidR="00543128" w:rsidRPr="00353FAC" w:rsidRDefault="00353FAC" w:rsidP="0038693B">
      <w:pPr>
        <w:numPr>
          <w:ilvl w:val="0"/>
          <w:numId w:val="43"/>
        </w:numPr>
        <w:tabs>
          <w:tab w:val="clear" w:pos="1980"/>
          <w:tab w:val="num" w:pos="1834"/>
        </w:tabs>
        <w:spacing w:line="400" w:lineRule="exact"/>
        <w:ind w:left="1848" w:hanging="854"/>
        <w:rPr>
          <w:rFonts w:ascii="標楷體" w:eastAsia="標楷體" w:hAnsi="標楷體"/>
          <w:sz w:val="28"/>
          <w:szCs w:val="28"/>
        </w:rPr>
      </w:pPr>
      <w:r w:rsidRPr="00F609DF">
        <w:rPr>
          <w:rFonts w:ascii="標楷體" w:eastAsia="標楷體" w:hAnsi="標楷體" w:hint="eastAsia"/>
          <w:color w:val="000000"/>
          <w:sz w:val="28"/>
          <w:szCs w:val="28"/>
        </w:rPr>
        <w:t>有第4條第9款變更</w:t>
      </w:r>
      <w:proofErr w:type="gramStart"/>
      <w:r w:rsidRPr="00F609DF">
        <w:rPr>
          <w:rFonts w:ascii="標楷體" w:eastAsia="標楷體" w:hAnsi="標楷體" w:hint="eastAsia"/>
          <w:color w:val="000000"/>
          <w:sz w:val="28"/>
          <w:szCs w:val="28"/>
        </w:rPr>
        <w:t>監造期程</w:t>
      </w:r>
      <w:proofErr w:type="gramEnd"/>
      <w:r w:rsidRPr="00F609DF">
        <w:rPr>
          <w:rFonts w:ascii="標楷體" w:eastAsia="標楷體" w:hAnsi="標楷體" w:hint="eastAsia"/>
          <w:color w:val="000000"/>
          <w:sz w:val="28"/>
          <w:szCs w:val="28"/>
        </w:rPr>
        <w:t>需要</w:t>
      </w:r>
      <w:r w:rsidRPr="00353FAC">
        <w:rPr>
          <w:rFonts w:ascii="標楷體" w:eastAsia="標楷體" w:hAnsi="標楷體" w:hint="eastAsia"/>
          <w:sz w:val="28"/>
          <w:szCs w:val="28"/>
        </w:rPr>
        <w:t>者。</w:t>
      </w:r>
    </w:p>
    <w:p w:rsidR="00543128" w:rsidRPr="006A07E9" w:rsidRDefault="00543128"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Ansi="標楷體" w:hint="eastAsia"/>
          <w:sz w:val="28"/>
          <w:szCs w:val="28"/>
        </w:rPr>
        <w:t>契約</w:t>
      </w:r>
      <w:r w:rsidRPr="006A07E9">
        <w:rPr>
          <w:rFonts w:ascii="標楷體" w:eastAsia="標楷體" w:hint="eastAsia"/>
          <w:sz w:val="28"/>
          <w:szCs w:val="28"/>
        </w:rPr>
        <w:t>之變更，非經甲方及乙方雙方合意，作成書面紀錄，</w:t>
      </w:r>
      <w:r w:rsidRPr="00016057">
        <w:rPr>
          <w:rFonts w:ascii="標楷體" w:eastAsia="標楷體" w:hAnsi="標楷體" w:hint="eastAsia"/>
          <w:sz w:val="28"/>
          <w:szCs w:val="28"/>
        </w:rPr>
        <w:t>並簽名或蓋章者，無效。</w:t>
      </w:r>
    </w:p>
    <w:p w:rsidR="00543128" w:rsidRPr="006A07E9" w:rsidRDefault="00545A22" w:rsidP="008B1CE9">
      <w:pPr>
        <w:numPr>
          <w:ilvl w:val="0"/>
          <w:numId w:val="42"/>
        </w:numPr>
        <w:spacing w:line="400" w:lineRule="exact"/>
        <w:ind w:hanging="616"/>
        <w:jc w:val="both"/>
        <w:rPr>
          <w:rFonts w:ascii="標楷體" w:eastAsia="標楷體" w:hAnsi="標楷體"/>
          <w:sz w:val="28"/>
          <w:szCs w:val="28"/>
        </w:rPr>
      </w:pPr>
      <w:r w:rsidRPr="006A07E9">
        <w:rPr>
          <w:rFonts w:ascii="標楷體" w:eastAsia="標楷體" w:hint="eastAsia"/>
          <w:sz w:val="28"/>
          <w:szCs w:val="28"/>
        </w:rPr>
        <w:t>乙方</w:t>
      </w:r>
      <w:r w:rsidR="00485744" w:rsidRPr="006A07E9">
        <w:rPr>
          <w:rFonts w:ascii="標楷體" w:eastAsia="標楷體" w:hAnsi="標楷體" w:hint="eastAsia"/>
          <w:sz w:val="28"/>
          <w:szCs w:val="28"/>
        </w:rPr>
        <w:t>不得將契約之部分或全部轉讓予他人。但因公司分割或其他類似情形致有轉讓必要，經</w:t>
      </w:r>
      <w:r w:rsidRPr="006A07E9">
        <w:rPr>
          <w:rFonts w:ascii="標楷體" w:eastAsia="標楷體" w:hAnsi="標楷體" w:hint="eastAsia"/>
          <w:sz w:val="28"/>
          <w:szCs w:val="28"/>
        </w:rPr>
        <w:t>甲方</w:t>
      </w:r>
      <w:r w:rsidR="00485744" w:rsidRPr="006A07E9">
        <w:rPr>
          <w:rFonts w:ascii="標楷體" w:eastAsia="標楷體" w:hAnsi="標楷體" w:hint="eastAsia"/>
          <w:sz w:val="28"/>
          <w:szCs w:val="28"/>
        </w:rPr>
        <w:t>書面同意轉讓者，不在此限。</w:t>
      </w:r>
    </w:p>
    <w:p w:rsidR="00B50A09" w:rsidRPr="006A07E9" w:rsidRDefault="00545A22" w:rsidP="00B50A09">
      <w:pPr>
        <w:spacing w:line="400" w:lineRule="exact"/>
        <w:ind w:left="1260"/>
        <w:rPr>
          <w:rFonts w:ascii="標楷體" w:eastAsia="標楷體"/>
          <w:sz w:val="28"/>
          <w:szCs w:val="28"/>
        </w:rPr>
      </w:pPr>
      <w:r w:rsidRPr="006A07E9">
        <w:rPr>
          <w:rFonts w:ascii="標楷體" w:eastAsia="標楷體" w:hint="eastAsia"/>
          <w:sz w:val="28"/>
          <w:szCs w:val="28"/>
        </w:rPr>
        <w:t>乙方</w:t>
      </w:r>
      <w:r w:rsidR="00485744" w:rsidRPr="006A07E9">
        <w:rPr>
          <w:rFonts w:ascii="標楷體" w:eastAsia="標楷體" w:hAnsi="標楷體" w:hint="eastAsia"/>
          <w:sz w:val="28"/>
          <w:szCs w:val="28"/>
        </w:rPr>
        <w:t>依公司法、企業</w:t>
      </w:r>
      <w:proofErr w:type="gramStart"/>
      <w:r w:rsidR="00485744" w:rsidRPr="006A07E9">
        <w:rPr>
          <w:rFonts w:ascii="標楷體" w:eastAsia="標楷體" w:hAnsi="標楷體" w:hint="eastAsia"/>
          <w:sz w:val="28"/>
          <w:szCs w:val="28"/>
        </w:rPr>
        <w:t>併購法</w:t>
      </w:r>
      <w:proofErr w:type="gramEnd"/>
      <w:r w:rsidR="00485744" w:rsidRPr="006A07E9">
        <w:rPr>
          <w:rFonts w:ascii="標楷體" w:eastAsia="標楷體" w:hAnsi="標楷體" w:hint="eastAsia"/>
          <w:sz w:val="28"/>
          <w:szCs w:val="28"/>
        </w:rPr>
        <w:t>分割，受讓契約之公司(以受讓營業者為限)，其資格條件應符合原招標文件規定，且應提出下列文件之</w:t>
      </w:r>
      <w:proofErr w:type="gramStart"/>
      <w:r w:rsidR="00485744" w:rsidRPr="006A07E9">
        <w:rPr>
          <w:rFonts w:ascii="標楷體" w:eastAsia="標楷體" w:hAnsi="標楷體" w:hint="eastAsia"/>
          <w:sz w:val="28"/>
          <w:szCs w:val="28"/>
        </w:rPr>
        <w:t>一</w:t>
      </w:r>
      <w:proofErr w:type="gramEnd"/>
      <w:r w:rsidR="00485744" w:rsidRPr="006A07E9">
        <w:rPr>
          <w:rFonts w:ascii="標楷體" w:eastAsia="標楷體" w:hAnsi="標楷體" w:hint="eastAsia"/>
          <w:sz w:val="28"/>
          <w:szCs w:val="28"/>
        </w:rPr>
        <w:t>：</w:t>
      </w:r>
    </w:p>
    <w:p w:rsidR="00485744" w:rsidRPr="006A07E9" w:rsidRDefault="00485744" w:rsidP="00FD2AEA">
      <w:pPr>
        <w:spacing w:line="400" w:lineRule="exact"/>
        <w:ind w:leftChars="550" w:left="1600" w:hangingChars="100" w:hanging="280"/>
        <w:rPr>
          <w:rFonts w:ascii="標楷體" w:eastAsia="標楷體" w:hAnsi="標楷體"/>
          <w:sz w:val="28"/>
          <w:szCs w:val="28"/>
        </w:rPr>
      </w:pPr>
      <w:r w:rsidRPr="006A07E9">
        <w:rPr>
          <w:rFonts w:ascii="標楷體" w:eastAsia="標楷體" w:hAnsi="標楷體" w:hint="eastAsia"/>
          <w:sz w:val="28"/>
          <w:szCs w:val="28"/>
        </w:rPr>
        <w:t>1.原訂約廠商分割後存續者，其同意負連帶履行本契約責任之文件；</w:t>
      </w:r>
    </w:p>
    <w:p w:rsidR="00485744" w:rsidRPr="006A07E9" w:rsidRDefault="00485744" w:rsidP="00FD2AEA">
      <w:pPr>
        <w:spacing w:line="400" w:lineRule="exact"/>
        <w:ind w:leftChars="550" w:left="1600" w:hangingChars="100" w:hanging="280"/>
        <w:rPr>
          <w:rFonts w:ascii="標楷體" w:eastAsia="標楷體"/>
          <w:sz w:val="28"/>
          <w:szCs w:val="28"/>
        </w:rPr>
      </w:pPr>
      <w:r w:rsidRPr="006A07E9">
        <w:rPr>
          <w:rFonts w:ascii="標楷體" w:eastAsia="標楷體" w:hAnsi="標楷體" w:hint="eastAsia"/>
          <w:sz w:val="28"/>
          <w:szCs w:val="28"/>
        </w:rPr>
        <w:t>2.原訂約廠商分割後消滅者，受讓契約公司以外之其他受讓原訂約廠商營業之既存及新設公司同意負連帶履行本契約責任之文件。</w:t>
      </w:r>
    </w:p>
    <w:p w:rsidR="00543128" w:rsidRDefault="00543128">
      <w:pPr>
        <w:tabs>
          <w:tab w:val="num" w:pos="1918"/>
          <w:tab w:val="num" w:pos="2187"/>
        </w:tabs>
        <w:spacing w:line="400" w:lineRule="exact"/>
        <w:ind w:right="57"/>
        <w:jc w:val="both"/>
        <w:rPr>
          <w:rFonts w:ascii="標楷體" w:eastAsia="標楷體" w:hAnsi="標楷體"/>
          <w:sz w:val="28"/>
          <w:szCs w:val="28"/>
        </w:rPr>
      </w:pPr>
    </w:p>
    <w:p w:rsidR="001B367A" w:rsidRPr="006A07E9" w:rsidRDefault="001B367A">
      <w:pPr>
        <w:tabs>
          <w:tab w:val="num" w:pos="1918"/>
          <w:tab w:val="num" w:pos="2187"/>
        </w:tabs>
        <w:spacing w:line="400" w:lineRule="exact"/>
        <w:ind w:right="57"/>
        <w:jc w:val="both"/>
        <w:rPr>
          <w:rFonts w:ascii="標楷體" w:eastAsia="標楷體" w:hAnsi="標楷體"/>
          <w:sz w:val="28"/>
          <w:szCs w:val="28"/>
        </w:rPr>
      </w:pPr>
    </w:p>
    <w:p w:rsidR="00543128" w:rsidRDefault="00543128">
      <w:pPr>
        <w:spacing w:line="400" w:lineRule="exact"/>
        <w:ind w:left="908" w:hangingChars="324" w:hanging="908"/>
        <w:rPr>
          <w:b/>
          <w:sz w:val="28"/>
          <w:szCs w:val="28"/>
        </w:rPr>
      </w:pPr>
      <w:r>
        <w:rPr>
          <w:rFonts w:ascii="標楷體" w:eastAsia="標楷體" w:hAnsi="標楷體" w:hint="eastAsia"/>
          <w:b/>
          <w:sz w:val="28"/>
          <w:szCs w:val="28"/>
        </w:rPr>
        <w:t>第十六條  契約終止解除及暫停執行</w:t>
      </w:r>
    </w:p>
    <w:p w:rsidR="00543128" w:rsidRPr="006A07E9" w:rsidRDefault="00543128" w:rsidP="00436ED5">
      <w:pPr>
        <w:numPr>
          <w:ilvl w:val="0"/>
          <w:numId w:val="17"/>
        </w:numPr>
        <w:spacing w:line="400" w:lineRule="exact"/>
        <w:ind w:left="1276" w:hanging="650"/>
        <w:jc w:val="both"/>
        <w:rPr>
          <w:rFonts w:ascii="標楷體" w:eastAsia="標楷體"/>
          <w:sz w:val="28"/>
          <w:szCs w:val="28"/>
        </w:rPr>
      </w:pPr>
      <w:r w:rsidRPr="006A07E9">
        <w:rPr>
          <w:rFonts w:ascii="標楷體" w:eastAsia="標楷體" w:hint="eastAsia"/>
          <w:sz w:val="28"/>
          <w:szCs w:val="28"/>
        </w:rPr>
        <w:t>乙方履約有下列情形之</w:t>
      </w:r>
      <w:proofErr w:type="gramStart"/>
      <w:r w:rsidRPr="006A07E9">
        <w:rPr>
          <w:rFonts w:ascii="標楷體" w:eastAsia="標楷體" w:hint="eastAsia"/>
          <w:sz w:val="28"/>
          <w:szCs w:val="28"/>
        </w:rPr>
        <w:t>一</w:t>
      </w:r>
      <w:proofErr w:type="gramEnd"/>
      <w:r w:rsidRPr="006A07E9">
        <w:rPr>
          <w:rFonts w:ascii="標楷體" w:eastAsia="標楷體" w:hint="eastAsia"/>
          <w:sz w:val="28"/>
          <w:szCs w:val="28"/>
        </w:rPr>
        <w:t>者，甲方得以書面通知乙方終止契約或解除契約之部分或全部，且不補償乙方因此所生之損失：</w:t>
      </w:r>
    </w:p>
    <w:p w:rsidR="00543128" w:rsidRPr="00F609DF" w:rsidRDefault="00353FAC" w:rsidP="0038693B">
      <w:pPr>
        <w:numPr>
          <w:ilvl w:val="0"/>
          <w:numId w:val="44"/>
        </w:numPr>
        <w:tabs>
          <w:tab w:val="clear" w:pos="1980"/>
          <w:tab w:val="num" w:pos="1890"/>
        </w:tabs>
        <w:spacing w:line="400" w:lineRule="exact"/>
        <w:ind w:left="1904" w:hanging="882"/>
        <w:textDirection w:val="lrTbV"/>
        <w:rPr>
          <w:rFonts w:ascii="標楷體" w:eastAsia="標楷體"/>
          <w:color w:val="000000"/>
          <w:sz w:val="28"/>
          <w:szCs w:val="28"/>
        </w:rPr>
      </w:pPr>
      <w:r w:rsidRPr="00353FAC">
        <w:rPr>
          <w:rFonts w:ascii="標楷體" w:eastAsia="標楷體" w:hAnsi="標楷體" w:hint="eastAsia"/>
          <w:sz w:val="28"/>
          <w:szCs w:val="28"/>
        </w:rPr>
        <w:t>違反採購法</w:t>
      </w:r>
      <w:r w:rsidRPr="00F609DF">
        <w:rPr>
          <w:rFonts w:ascii="標楷體" w:eastAsia="標楷體" w:hAnsi="標楷體" w:hint="eastAsia"/>
          <w:color w:val="000000"/>
          <w:sz w:val="28"/>
          <w:szCs w:val="28"/>
        </w:rPr>
        <w:t>第39條第2項或第3項規定之專案管理廠商。</w:t>
      </w:r>
    </w:p>
    <w:p w:rsidR="00543128" w:rsidRPr="00D14C5F" w:rsidRDefault="00353FAC"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F609DF">
        <w:rPr>
          <w:rFonts w:ascii="標楷體" w:eastAsia="標楷體" w:hAnsi="標楷體" w:hint="eastAsia"/>
          <w:color w:val="000000"/>
          <w:sz w:val="28"/>
          <w:szCs w:val="28"/>
        </w:rPr>
        <w:t>有</w:t>
      </w:r>
      <w:r w:rsidRPr="00D14C5F">
        <w:rPr>
          <w:rFonts w:ascii="標楷體" w:eastAsia="標楷體" w:hAnsi="標楷體" w:hint="eastAsia"/>
          <w:sz w:val="28"/>
          <w:szCs w:val="28"/>
        </w:rPr>
        <w:t>採購法第50條第2項前段規定之情形者。</w:t>
      </w:r>
    </w:p>
    <w:p w:rsidR="00543128" w:rsidRPr="00D14C5F" w:rsidRDefault="00353FAC"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有採購法第59條規定得終止或解除契約之情形者。</w:t>
      </w:r>
    </w:p>
    <w:p w:rsidR="00543128" w:rsidRPr="00D14C5F" w:rsidRDefault="00543128"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違反不得轉包之規定者。</w:t>
      </w:r>
    </w:p>
    <w:p w:rsidR="00543128" w:rsidRPr="00D14C5F" w:rsidRDefault="00353FAC"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乙方或其人員犯採購法第87條至第92條規定之罪，</w:t>
      </w:r>
      <w:r w:rsidRPr="00353FAC">
        <w:rPr>
          <w:rFonts w:ascii="標楷體" w:eastAsia="標楷體" w:hAnsi="標楷體" w:hint="eastAsia"/>
          <w:sz w:val="28"/>
          <w:szCs w:val="28"/>
        </w:rPr>
        <w:t>經判決有罪確定者。</w:t>
      </w:r>
    </w:p>
    <w:p w:rsidR="001B367A" w:rsidRPr="000B4ECC" w:rsidRDefault="001B367A" w:rsidP="001B367A">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0B4ECC">
        <w:rPr>
          <w:rFonts w:ascii="標楷體" w:eastAsia="標楷體" w:hAnsi="標楷體" w:hint="eastAsia"/>
          <w:sz w:val="28"/>
          <w:szCs w:val="28"/>
        </w:rPr>
        <w:t>因可歸責於乙方之事由，致延誤履約期限，</w:t>
      </w:r>
      <w:r w:rsidRPr="000B4ECC">
        <w:rPr>
          <w:rFonts w:ascii="標楷體" w:eastAsia="標楷體" w:hint="eastAsia"/>
          <w:sz w:val="28"/>
          <w:szCs w:val="28"/>
        </w:rPr>
        <w:t>有下列情形者：</w:t>
      </w:r>
    </w:p>
    <w:p w:rsidR="001B367A" w:rsidRPr="000B4ECC" w:rsidRDefault="001B367A" w:rsidP="001B367A">
      <w:pPr>
        <w:spacing w:line="400" w:lineRule="exact"/>
        <w:ind w:leftChars="800" w:left="2200" w:hangingChars="100" w:hanging="280"/>
        <w:jc w:val="both"/>
        <w:rPr>
          <w:rStyle w:val="af7"/>
          <w:rFonts w:ascii="標楷體" w:eastAsia="標楷體" w:hAnsi="標楷體"/>
          <w:b w:val="0"/>
          <w:bCs w:val="0"/>
          <w:sz w:val="28"/>
          <w:szCs w:val="28"/>
          <w:u w:val="single"/>
        </w:rPr>
      </w:pPr>
      <w:r w:rsidRPr="000B4ECC">
        <w:rPr>
          <w:rFonts w:ascii="標楷體" w:eastAsia="標楷體" w:hint="eastAsia"/>
          <w:sz w:val="28"/>
          <w:szCs w:val="28"/>
          <w:u w:val="single"/>
        </w:rPr>
        <w:t>□</w:t>
      </w:r>
      <w:r w:rsidRPr="000B4ECC">
        <w:rPr>
          <w:rStyle w:val="af7"/>
          <w:rFonts w:ascii="標楷體" w:eastAsia="標楷體" w:hAnsi="標楷體" w:hint="eastAsia"/>
          <w:b w:val="0"/>
          <w:bCs w:val="0"/>
          <w:sz w:val="28"/>
          <w:szCs w:val="28"/>
          <w:u w:val="single"/>
        </w:rPr>
        <w:t>履約進度落後  %(由機關於招標時載明，未</w:t>
      </w:r>
      <w:proofErr w:type="gramStart"/>
      <w:r w:rsidRPr="000B4ECC">
        <w:rPr>
          <w:rStyle w:val="af7"/>
          <w:rFonts w:ascii="標楷體" w:eastAsia="標楷體" w:hAnsi="標楷體" w:hint="eastAsia"/>
          <w:b w:val="0"/>
          <w:bCs w:val="0"/>
          <w:sz w:val="28"/>
          <w:szCs w:val="28"/>
          <w:u w:val="single"/>
        </w:rPr>
        <w:t>載明者為</w:t>
      </w:r>
      <w:proofErr w:type="gramEnd"/>
      <w:r w:rsidRPr="000B4ECC">
        <w:rPr>
          <w:rStyle w:val="af7"/>
          <w:rFonts w:ascii="標楷體" w:eastAsia="標楷體" w:hAnsi="標楷體" w:hint="eastAsia"/>
          <w:b w:val="0"/>
          <w:bCs w:val="0"/>
          <w:sz w:val="28"/>
          <w:szCs w:val="28"/>
          <w:u w:val="single"/>
        </w:rPr>
        <w:t>20%)以上，且日數達十日以上。</w:t>
      </w:r>
    </w:p>
    <w:p w:rsidR="001B367A" w:rsidRPr="000B4ECC" w:rsidRDefault="001B367A" w:rsidP="001B367A">
      <w:pPr>
        <w:spacing w:line="400" w:lineRule="exact"/>
        <w:ind w:leftChars="900" w:left="2440" w:hangingChars="100" w:hanging="280"/>
        <w:jc w:val="both"/>
        <w:rPr>
          <w:rStyle w:val="af7"/>
          <w:rFonts w:ascii="標楷體" w:eastAsia="標楷體" w:hAnsi="標楷體"/>
          <w:b w:val="0"/>
          <w:bCs w:val="0"/>
          <w:sz w:val="28"/>
          <w:szCs w:val="28"/>
          <w:u w:val="single"/>
        </w:rPr>
      </w:pPr>
      <w:r w:rsidRPr="000B4ECC">
        <w:rPr>
          <w:rStyle w:val="af7"/>
          <w:rFonts w:ascii="標楷體" w:eastAsia="標楷體" w:hAnsi="標楷體" w:hint="eastAsia"/>
          <w:b w:val="0"/>
          <w:bCs w:val="0"/>
          <w:sz w:val="28"/>
          <w:szCs w:val="28"/>
          <w:u w:val="single"/>
        </w:rPr>
        <w:t>百分比之計算方式：</w:t>
      </w:r>
    </w:p>
    <w:p w:rsidR="001B367A" w:rsidRPr="000B4ECC" w:rsidRDefault="001B367A" w:rsidP="001B367A">
      <w:pPr>
        <w:spacing w:line="400" w:lineRule="exact"/>
        <w:ind w:leftChars="900" w:left="2580" w:hangingChars="150" w:hanging="420"/>
        <w:jc w:val="both"/>
        <w:rPr>
          <w:rStyle w:val="af7"/>
          <w:rFonts w:ascii="標楷體" w:eastAsia="標楷體" w:hAnsi="標楷體"/>
          <w:b w:val="0"/>
          <w:bCs w:val="0"/>
          <w:sz w:val="28"/>
          <w:szCs w:val="28"/>
          <w:u w:val="single"/>
        </w:rPr>
      </w:pPr>
      <w:r w:rsidRPr="000B4ECC">
        <w:rPr>
          <w:rStyle w:val="af7"/>
          <w:rFonts w:ascii="標楷體" w:eastAsia="標楷體" w:hAnsi="標楷體" w:hint="eastAsia"/>
          <w:b w:val="0"/>
          <w:bCs w:val="0"/>
          <w:sz w:val="28"/>
          <w:szCs w:val="28"/>
          <w:u w:val="single"/>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sidRPr="000B4ECC">
        <w:rPr>
          <w:rStyle w:val="af7"/>
          <w:rFonts w:ascii="標楷體" w:eastAsia="標楷體" w:hAnsi="標楷體" w:hint="eastAsia"/>
          <w:b w:val="0"/>
          <w:bCs w:val="0"/>
          <w:sz w:val="28"/>
          <w:szCs w:val="28"/>
          <w:u w:val="single"/>
        </w:rPr>
        <w:t>之差值計算</w:t>
      </w:r>
      <w:proofErr w:type="gramEnd"/>
      <w:r w:rsidRPr="000B4ECC">
        <w:rPr>
          <w:rStyle w:val="af7"/>
          <w:rFonts w:ascii="標楷體" w:eastAsia="標楷體" w:hAnsi="標楷體" w:hint="eastAsia"/>
          <w:b w:val="0"/>
          <w:bCs w:val="0"/>
          <w:sz w:val="28"/>
          <w:szCs w:val="28"/>
          <w:u w:val="single"/>
        </w:rPr>
        <w:t>；如機關未訂有履約進度計算方式，依逾期日數計算之。</w:t>
      </w:r>
    </w:p>
    <w:p w:rsidR="001B367A" w:rsidRPr="000B4ECC" w:rsidRDefault="001B367A" w:rsidP="001B367A">
      <w:pPr>
        <w:spacing w:line="400" w:lineRule="exact"/>
        <w:ind w:leftChars="900" w:left="2580" w:hangingChars="150" w:hanging="420"/>
        <w:jc w:val="both"/>
        <w:rPr>
          <w:rStyle w:val="af7"/>
          <w:rFonts w:ascii="標楷體" w:eastAsia="標楷體" w:hAnsi="標楷體"/>
          <w:b w:val="0"/>
          <w:bCs w:val="0"/>
          <w:sz w:val="28"/>
          <w:szCs w:val="28"/>
          <w:u w:val="single"/>
        </w:rPr>
      </w:pPr>
      <w:r w:rsidRPr="000B4ECC">
        <w:rPr>
          <w:rStyle w:val="af7"/>
          <w:rFonts w:ascii="標楷體" w:eastAsia="標楷體" w:hAnsi="標楷體" w:hint="eastAsia"/>
          <w:b w:val="0"/>
          <w:bCs w:val="0"/>
          <w:sz w:val="28"/>
          <w:szCs w:val="28"/>
          <w:u w:val="single"/>
        </w:rPr>
        <w:t>(2)屬已完成履約而逾履約期限，或逾最後履約期限尚未完成履約者，依逾期日數計算之。</w:t>
      </w:r>
    </w:p>
    <w:p w:rsidR="001B367A" w:rsidRPr="000B4ECC" w:rsidRDefault="001B367A" w:rsidP="001B367A">
      <w:pPr>
        <w:spacing w:line="400" w:lineRule="exact"/>
        <w:ind w:leftChars="800" w:left="2200" w:hangingChars="100" w:hanging="280"/>
        <w:jc w:val="both"/>
        <w:rPr>
          <w:rFonts w:ascii="標楷體" w:eastAsia="標楷體" w:hAnsi="標楷體"/>
          <w:sz w:val="28"/>
          <w:szCs w:val="28"/>
        </w:rPr>
      </w:pPr>
      <w:r w:rsidRPr="000B4ECC">
        <w:rPr>
          <w:rFonts w:ascii="標楷體" w:eastAsia="標楷體" w:hint="eastAsia"/>
          <w:sz w:val="28"/>
          <w:szCs w:val="28"/>
          <w:u w:val="single"/>
        </w:rPr>
        <w:t>□其他：　　　　。</w:t>
      </w:r>
    </w:p>
    <w:p w:rsidR="00543128" w:rsidRPr="00D14C5F" w:rsidRDefault="00543128"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偽造或變造契約或履約相關文件，經查明屬實者。</w:t>
      </w:r>
    </w:p>
    <w:p w:rsidR="00543128" w:rsidRPr="00D14C5F" w:rsidRDefault="00543128"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無正當理由而不履行契約者。</w:t>
      </w:r>
    </w:p>
    <w:p w:rsidR="00543128" w:rsidRPr="00D14C5F" w:rsidRDefault="00543128"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審查、查驗或驗收不合格，且未於通知期限內依規定辦理者。</w:t>
      </w:r>
    </w:p>
    <w:p w:rsidR="00543128" w:rsidRPr="00D14C5F" w:rsidRDefault="00543128" w:rsidP="0038693B">
      <w:pPr>
        <w:numPr>
          <w:ilvl w:val="0"/>
          <w:numId w:val="44"/>
        </w:numPr>
        <w:tabs>
          <w:tab w:val="clear" w:pos="1980"/>
          <w:tab w:val="num" w:pos="1890"/>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有破產或其他重大情事，致無法繼續履約。</w:t>
      </w:r>
    </w:p>
    <w:p w:rsidR="00543128" w:rsidRPr="00D14C5F" w:rsidRDefault="00353FAC" w:rsidP="0038693B">
      <w:pPr>
        <w:numPr>
          <w:ilvl w:val="0"/>
          <w:numId w:val="44"/>
        </w:numPr>
        <w:tabs>
          <w:tab w:val="clear" w:pos="1980"/>
          <w:tab w:val="num" w:pos="2142"/>
        </w:tabs>
        <w:spacing w:line="400" w:lineRule="exact"/>
        <w:ind w:left="1904" w:hanging="882"/>
        <w:textDirection w:val="lrTbV"/>
        <w:rPr>
          <w:rFonts w:ascii="標楷體" w:eastAsia="標楷體" w:hAnsi="標楷體"/>
          <w:sz w:val="28"/>
          <w:szCs w:val="28"/>
        </w:rPr>
      </w:pPr>
      <w:r w:rsidRPr="00353FAC">
        <w:rPr>
          <w:rFonts w:ascii="標楷體" w:eastAsia="標楷體" w:hAnsi="標楷體" w:hint="eastAsia"/>
          <w:sz w:val="28"/>
          <w:szCs w:val="28"/>
        </w:rPr>
        <w:t>乙方未依契約</w:t>
      </w:r>
      <w:r w:rsidRPr="00D14C5F">
        <w:rPr>
          <w:rFonts w:ascii="標楷體" w:eastAsia="標楷體" w:hAnsi="標楷體" w:hint="eastAsia"/>
          <w:sz w:val="28"/>
          <w:szCs w:val="28"/>
        </w:rPr>
        <w:t>約定履約，自接獲甲方書面通知之次日起10日內或書面通知</w:t>
      </w:r>
      <w:proofErr w:type="gramStart"/>
      <w:r w:rsidRPr="00D14C5F">
        <w:rPr>
          <w:rFonts w:ascii="標楷體" w:eastAsia="標楷體" w:hAnsi="標楷體" w:hint="eastAsia"/>
          <w:sz w:val="28"/>
          <w:szCs w:val="28"/>
        </w:rPr>
        <w:t>所載較長</w:t>
      </w:r>
      <w:proofErr w:type="gramEnd"/>
      <w:r w:rsidRPr="00D14C5F">
        <w:rPr>
          <w:rFonts w:ascii="標楷體" w:eastAsia="標楷體" w:hAnsi="標楷體" w:hint="eastAsia"/>
          <w:sz w:val="28"/>
          <w:szCs w:val="28"/>
        </w:rPr>
        <w:t>期限內，仍未改善者。</w:t>
      </w:r>
    </w:p>
    <w:p w:rsidR="00543128" w:rsidRPr="00D14C5F" w:rsidRDefault="00353FAC" w:rsidP="0038693B">
      <w:pPr>
        <w:numPr>
          <w:ilvl w:val="0"/>
          <w:numId w:val="44"/>
        </w:numPr>
        <w:tabs>
          <w:tab w:val="clear" w:pos="1980"/>
          <w:tab w:val="num" w:pos="2142"/>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違反本契約第8條第13款第1目至第3目情形之一，經甲方通知改正而未改正，情節重大者。</w:t>
      </w:r>
    </w:p>
    <w:p w:rsidR="004901E7" w:rsidRPr="00D14C5F" w:rsidRDefault="00353FAC" w:rsidP="0038693B">
      <w:pPr>
        <w:numPr>
          <w:ilvl w:val="0"/>
          <w:numId w:val="44"/>
        </w:numPr>
        <w:tabs>
          <w:tab w:val="clear" w:pos="1980"/>
          <w:tab w:val="num" w:pos="2142"/>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違反環境保護或職業安全衛生等有關法令，情節重大者。</w:t>
      </w:r>
    </w:p>
    <w:p w:rsidR="004901E7" w:rsidRPr="00D14C5F" w:rsidRDefault="00353FAC" w:rsidP="0038693B">
      <w:pPr>
        <w:numPr>
          <w:ilvl w:val="0"/>
          <w:numId w:val="44"/>
        </w:numPr>
        <w:tabs>
          <w:tab w:val="clear" w:pos="1980"/>
          <w:tab w:val="num" w:pos="2142"/>
        </w:tabs>
        <w:spacing w:line="400" w:lineRule="exact"/>
        <w:ind w:left="1904" w:hanging="882"/>
        <w:textDirection w:val="lrTbV"/>
        <w:rPr>
          <w:rFonts w:ascii="標楷體" w:eastAsia="標楷體" w:hAnsi="標楷體"/>
          <w:sz w:val="28"/>
          <w:szCs w:val="28"/>
        </w:rPr>
      </w:pPr>
      <w:r w:rsidRPr="00D14C5F">
        <w:rPr>
          <w:rFonts w:ascii="標楷體" w:eastAsia="標楷體" w:hAnsi="標楷體" w:hint="eastAsia"/>
          <w:sz w:val="28"/>
          <w:szCs w:val="28"/>
        </w:rPr>
        <w:t>違反法令或其他契約約定之情形，情節重大者。</w:t>
      </w:r>
    </w:p>
    <w:p w:rsidR="00543128" w:rsidRPr="00F609DF" w:rsidRDefault="00353FAC" w:rsidP="0038693B">
      <w:pPr>
        <w:numPr>
          <w:ilvl w:val="0"/>
          <w:numId w:val="44"/>
        </w:numPr>
        <w:tabs>
          <w:tab w:val="clear" w:pos="1980"/>
          <w:tab w:val="num" w:pos="2142"/>
        </w:tabs>
        <w:spacing w:line="400" w:lineRule="exact"/>
        <w:ind w:left="1904" w:hanging="882"/>
        <w:textDirection w:val="lrTbV"/>
        <w:rPr>
          <w:rFonts w:ascii="標楷體" w:eastAsia="標楷體"/>
          <w:color w:val="000000"/>
          <w:sz w:val="28"/>
          <w:szCs w:val="28"/>
        </w:rPr>
      </w:pPr>
      <w:r w:rsidRPr="00D14C5F">
        <w:rPr>
          <w:rFonts w:ascii="標楷體" w:eastAsia="標楷體" w:hAnsi="標楷體" w:hint="eastAsia"/>
          <w:sz w:val="28"/>
          <w:szCs w:val="28"/>
        </w:rPr>
        <w:t>契約約定</w:t>
      </w:r>
      <w:r w:rsidRPr="00F609DF">
        <w:rPr>
          <w:rFonts w:ascii="標楷體" w:eastAsia="標楷體" w:hAnsi="標楷體" w:hint="eastAsia"/>
          <w:color w:val="000000"/>
          <w:sz w:val="28"/>
          <w:szCs w:val="28"/>
        </w:rPr>
        <w:t>之其他情形。</w:t>
      </w:r>
    </w:p>
    <w:p w:rsidR="00543128" w:rsidRPr="00F609DF" w:rsidRDefault="00543128" w:rsidP="00436ED5">
      <w:pPr>
        <w:numPr>
          <w:ilvl w:val="0"/>
          <w:numId w:val="17"/>
        </w:numPr>
        <w:spacing w:line="400" w:lineRule="exact"/>
        <w:ind w:left="1276" w:hanging="650"/>
        <w:jc w:val="both"/>
        <w:rPr>
          <w:rFonts w:ascii="標楷體" w:eastAsia="標楷體"/>
          <w:color w:val="000000"/>
          <w:sz w:val="28"/>
          <w:szCs w:val="28"/>
        </w:rPr>
      </w:pPr>
      <w:r w:rsidRPr="00F609DF">
        <w:rPr>
          <w:rFonts w:ascii="標楷體" w:eastAsia="標楷體" w:hint="eastAsia"/>
          <w:color w:val="000000"/>
          <w:sz w:val="28"/>
          <w:szCs w:val="28"/>
        </w:rPr>
        <w:t>甲方未依前</w:t>
      </w:r>
      <w:r w:rsidR="00781C13" w:rsidRPr="00F609DF">
        <w:rPr>
          <w:rFonts w:ascii="標楷體" w:eastAsia="標楷體" w:hint="eastAsia"/>
          <w:color w:val="000000"/>
          <w:sz w:val="28"/>
          <w:szCs w:val="28"/>
        </w:rPr>
        <w:t>款</w:t>
      </w:r>
      <w:r w:rsidRPr="00F609DF">
        <w:rPr>
          <w:rFonts w:ascii="標楷體" w:eastAsia="標楷體" w:hint="eastAsia"/>
          <w:color w:val="000000"/>
          <w:sz w:val="28"/>
          <w:szCs w:val="28"/>
        </w:rPr>
        <w:t>規定通知乙方終止或解除契約者，乙方仍應依契約規定繼續履約。</w:t>
      </w:r>
    </w:p>
    <w:p w:rsidR="00543128" w:rsidRPr="00353FAC" w:rsidRDefault="00353FAC" w:rsidP="00436ED5">
      <w:pPr>
        <w:numPr>
          <w:ilvl w:val="0"/>
          <w:numId w:val="17"/>
        </w:numPr>
        <w:spacing w:line="400" w:lineRule="exact"/>
        <w:ind w:left="1276" w:hanging="650"/>
        <w:jc w:val="both"/>
        <w:rPr>
          <w:rFonts w:ascii="標楷體" w:eastAsia="標楷體"/>
          <w:sz w:val="28"/>
          <w:szCs w:val="28"/>
        </w:rPr>
      </w:pPr>
      <w:r w:rsidRPr="00F609DF">
        <w:rPr>
          <w:rFonts w:ascii="標楷體" w:eastAsia="標楷體" w:hAnsi="標楷體" w:hint="eastAsia"/>
          <w:color w:val="000000"/>
          <w:sz w:val="28"/>
          <w:szCs w:val="28"/>
        </w:rPr>
        <w:t>契約經依第1款約定或</w:t>
      </w:r>
      <w:r w:rsidRPr="00353FAC">
        <w:rPr>
          <w:rFonts w:ascii="標楷體" w:eastAsia="標楷體" w:hAnsi="標楷體" w:hint="eastAsia"/>
          <w:sz w:val="28"/>
          <w:szCs w:val="28"/>
        </w:rPr>
        <w:t>因可歸責於乙方之事由致終止或解除者，甲方得依法自行或洽其他廠商完成被終止或解除之契約；其所增加之費用及損失，由乙方負擔。</w:t>
      </w:r>
      <w:proofErr w:type="gramStart"/>
      <w:r w:rsidRPr="00353FAC">
        <w:rPr>
          <w:rFonts w:ascii="標楷體" w:eastAsia="標楷體" w:hAnsi="標楷體" w:hint="eastAsia"/>
          <w:sz w:val="28"/>
          <w:szCs w:val="28"/>
        </w:rPr>
        <w:t>無洽其他</w:t>
      </w:r>
      <w:proofErr w:type="gramEnd"/>
      <w:r w:rsidRPr="00353FAC">
        <w:rPr>
          <w:rFonts w:ascii="標楷體" w:eastAsia="標楷體" w:hAnsi="標楷體" w:hint="eastAsia"/>
          <w:sz w:val="28"/>
          <w:szCs w:val="28"/>
        </w:rPr>
        <w:t>廠商完成之必要者，得扣減或追償契約價金，不發還保證金。甲方有損失者亦同。</w:t>
      </w:r>
    </w:p>
    <w:p w:rsidR="00543128" w:rsidRPr="006A07E9" w:rsidRDefault="00543128" w:rsidP="00436ED5">
      <w:pPr>
        <w:numPr>
          <w:ilvl w:val="0"/>
          <w:numId w:val="17"/>
        </w:numPr>
        <w:spacing w:line="400" w:lineRule="exact"/>
        <w:ind w:left="1276" w:hanging="650"/>
        <w:jc w:val="both"/>
        <w:rPr>
          <w:rFonts w:ascii="標楷體" w:eastAsia="標楷體"/>
          <w:sz w:val="28"/>
          <w:szCs w:val="28"/>
        </w:rPr>
      </w:pPr>
      <w:r w:rsidRPr="006A07E9">
        <w:rPr>
          <w:rFonts w:ascii="標楷體" w:eastAsia="標楷體" w:hAnsi="標楷體" w:hint="eastAsia"/>
          <w:sz w:val="28"/>
          <w:szCs w:val="28"/>
        </w:rPr>
        <w:t>契約因政策變更，乙方依契約繼續履行反而不符公共利益者，甲方得報經上級機關核准，終止或解除部分或全部契約，並補償乙方因此所受之損失。</w:t>
      </w:r>
      <w:r w:rsidRPr="006A07E9">
        <w:rPr>
          <w:rFonts w:ascii="標楷體" w:eastAsia="標楷體" w:hint="eastAsia"/>
          <w:sz w:val="28"/>
          <w:szCs w:val="28"/>
        </w:rPr>
        <w:t>但不包含所失利益。</w:t>
      </w:r>
    </w:p>
    <w:p w:rsidR="00543128" w:rsidRPr="006A07E9" w:rsidRDefault="00543128" w:rsidP="00436ED5">
      <w:pPr>
        <w:numPr>
          <w:ilvl w:val="0"/>
          <w:numId w:val="17"/>
        </w:numPr>
        <w:spacing w:line="400" w:lineRule="exact"/>
        <w:ind w:left="1276" w:hanging="650"/>
        <w:jc w:val="both"/>
        <w:rPr>
          <w:rFonts w:ascii="標楷體" w:eastAsia="標楷體"/>
          <w:sz w:val="28"/>
          <w:szCs w:val="28"/>
        </w:rPr>
      </w:pPr>
      <w:r w:rsidRPr="006A07E9">
        <w:rPr>
          <w:rFonts w:ascii="標楷體" w:eastAsia="標楷體" w:hint="eastAsia"/>
          <w:sz w:val="28"/>
          <w:szCs w:val="28"/>
        </w:rPr>
        <w:t>依前</w:t>
      </w:r>
      <w:r w:rsidR="00781C13" w:rsidRPr="006A07E9">
        <w:rPr>
          <w:rFonts w:ascii="標楷體" w:eastAsia="標楷體" w:hint="eastAsia"/>
          <w:sz w:val="28"/>
          <w:szCs w:val="28"/>
        </w:rPr>
        <w:t>款</w:t>
      </w:r>
      <w:r w:rsidRPr="006A07E9">
        <w:rPr>
          <w:rFonts w:ascii="標楷體" w:eastAsia="標楷體" w:hint="eastAsia"/>
          <w:sz w:val="28"/>
          <w:szCs w:val="28"/>
        </w:rPr>
        <w:t>規定終止契約者，乙方於接獲甲方通知前已完成且可使用之履約標的，依契約價金給付；僅部分完成尚未能使用之履約標的，甲方得擇下列方式之</w:t>
      </w:r>
      <w:proofErr w:type="gramStart"/>
      <w:r w:rsidRPr="006A07E9">
        <w:rPr>
          <w:rFonts w:ascii="標楷體" w:eastAsia="標楷體" w:hint="eastAsia"/>
          <w:sz w:val="28"/>
          <w:szCs w:val="28"/>
        </w:rPr>
        <w:t>一洽</w:t>
      </w:r>
      <w:r w:rsidR="00545A22" w:rsidRPr="006A07E9">
        <w:rPr>
          <w:rFonts w:ascii="標楷體" w:eastAsia="標楷體" w:hint="eastAsia"/>
          <w:sz w:val="28"/>
          <w:szCs w:val="28"/>
        </w:rPr>
        <w:t>乙方</w:t>
      </w:r>
      <w:proofErr w:type="gramEnd"/>
      <w:r w:rsidRPr="006A07E9">
        <w:rPr>
          <w:rFonts w:ascii="標楷體" w:eastAsia="標楷體" w:hint="eastAsia"/>
          <w:sz w:val="28"/>
          <w:szCs w:val="28"/>
        </w:rPr>
        <w:t>為之：</w:t>
      </w:r>
    </w:p>
    <w:p w:rsidR="00543128" w:rsidRPr="006A07E9" w:rsidRDefault="00543128" w:rsidP="00436ED5">
      <w:pPr>
        <w:numPr>
          <w:ilvl w:val="2"/>
          <w:numId w:val="16"/>
        </w:numPr>
        <w:spacing w:line="400" w:lineRule="exact"/>
        <w:ind w:left="1843" w:hanging="850"/>
        <w:rPr>
          <w:rFonts w:ascii="標楷體" w:eastAsia="標楷體" w:hAnsi="標楷體"/>
          <w:sz w:val="28"/>
          <w:szCs w:val="28"/>
        </w:rPr>
      </w:pPr>
      <w:r w:rsidRPr="006A07E9">
        <w:rPr>
          <w:rFonts w:ascii="標楷體" w:eastAsia="標楷體" w:hAnsi="標楷體" w:hint="eastAsia"/>
          <w:kern w:val="0"/>
          <w:sz w:val="28"/>
          <w:szCs w:val="28"/>
        </w:rPr>
        <w:t>乙方</w:t>
      </w:r>
      <w:r w:rsidRPr="006A07E9">
        <w:rPr>
          <w:rFonts w:ascii="標楷體" w:eastAsia="標楷體" w:hAnsi="標楷體" w:hint="eastAsia"/>
          <w:sz w:val="28"/>
          <w:szCs w:val="28"/>
        </w:rPr>
        <w:t>繼續予以完成，依契約價金給付。</w:t>
      </w:r>
    </w:p>
    <w:p w:rsidR="00543128" w:rsidRPr="006A07E9" w:rsidRDefault="00543128" w:rsidP="00436ED5">
      <w:pPr>
        <w:numPr>
          <w:ilvl w:val="2"/>
          <w:numId w:val="16"/>
        </w:numPr>
        <w:spacing w:line="400" w:lineRule="exact"/>
        <w:ind w:left="1843" w:hanging="850"/>
        <w:rPr>
          <w:rFonts w:ascii="標楷體" w:eastAsia="標楷體" w:hAnsi="標楷體"/>
          <w:sz w:val="28"/>
          <w:szCs w:val="28"/>
        </w:rPr>
      </w:pPr>
      <w:r w:rsidRPr="006A07E9">
        <w:rPr>
          <w:rFonts w:ascii="標楷體" w:eastAsia="標楷體" w:hAnsi="標楷體" w:hint="eastAsia"/>
          <w:kern w:val="0"/>
          <w:sz w:val="28"/>
          <w:szCs w:val="28"/>
        </w:rPr>
        <w:t>停止履約，但乙方已完成部分之服務費用由雙方議定之。</w:t>
      </w:r>
    </w:p>
    <w:p w:rsidR="00543128" w:rsidRPr="00F609DF" w:rsidRDefault="00353FAC" w:rsidP="00436ED5">
      <w:pPr>
        <w:numPr>
          <w:ilvl w:val="0"/>
          <w:numId w:val="17"/>
        </w:numPr>
        <w:spacing w:line="400" w:lineRule="exact"/>
        <w:ind w:left="1276" w:hanging="650"/>
        <w:jc w:val="both"/>
        <w:rPr>
          <w:rFonts w:ascii="標楷體" w:eastAsia="標楷體"/>
          <w:color w:val="000000"/>
          <w:sz w:val="28"/>
          <w:szCs w:val="28"/>
        </w:rPr>
      </w:pPr>
      <w:r w:rsidRPr="00353FAC">
        <w:rPr>
          <w:rFonts w:ascii="標楷體" w:eastAsia="標楷體" w:hAnsi="標楷體" w:hint="eastAsia"/>
          <w:sz w:val="28"/>
          <w:szCs w:val="28"/>
        </w:rPr>
        <w:t>非因政策變更而有終止或解除</w:t>
      </w:r>
      <w:r w:rsidRPr="00F609DF">
        <w:rPr>
          <w:rFonts w:ascii="標楷體" w:eastAsia="標楷體" w:hAnsi="標楷體" w:hint="eastAsia"/>
          <w:color w:val="000000"/>
          <w:sz w:val="28"/>
          <w:szCs w:val="28"/>
        </w:rPr>
        <w:t>契約必要者，</w:t>
      </w:r>
      <w:proofErr w:type="gramStart"/>
      <w:r w:rsidRPr="00F609DF">
        <w:rPr>
          <w:rFonts w:ascii="標楷體" w:eastAsia="標楷體" w:hAnsi="標楷體" w:hint="eastAsia"/>
          <w:color w:val="000000"/>
          <w:sz w:val="28"/>
          <w:szCs w:val="28"/>
        </w:rPr>
        <w:t>準</w:t>
      </w:r>
      <w:proofErr w:type="gramEnd"/>
      <w:r w:rsidRPr="00F609DF">
        <w:rPr>
          <w:rFonts w:ascii="標楷體" w:eastAsia="標楷體" w:hAnsi="標楷體" w:hint="eastAsia"/>
          <w:color w:val="000000"/>
          <w:sz w:val="28"/>
          <w:szCs w:val="28"/>
        </w:rPr>
        <w:t>用前2款約定。</w:t>
      </w:r>
    </w:p>
    <w:p w:rsidR="00543128" w:rsidRPr="006A07E9" w:rsidRDefault="00543128" w:rsidP="00436ED5">
      <w:pPr>
        <w:numPr>
          <w:ilvl w:val="0"/>
          <w:numId w:val="17"/>
        </w:numPr>
        <w:spacing w:line="400" w:lineRule="exact"/>
        <w:ind w:left="1276" w:hanging="650"/>
        <w:jc w:val="both"/>
        <w:rPr>
          <w:rFonts w:ascii="標楷體" w:eastAsia="標楷體"/>
          <w:sz w:val="28"/>
          <w:szCs w:val="28"/>
        </w:rPr>
      </w:pPr>
      <w:r w:rsidRPr="006A07E9">
        <w:rPr>
          <w:rFonts w:ascii="標楷體" w:eastAsia="標楷體" w:hAnsi="標楷體" w:hint="eastAsia"/>
          <w:sz w:val="28"/>
          <w:szCs w:val="28"/>
        </w:rPr>
        <w:t>乙方未依契約規定履約者，甲方得通知乙方部分或全部暫停執行，至情況改正</w:t>
      </w:r>
      <w:proofErr w:type="gramStart"/>
      <w:r w:rsidRPr="006A07E9">
        <w:rPr>
          <w:rFonts w:ascii="標楷體" w:eastAsia="標楷體" w:hAnsi="標楷體" w:hint="eastAsia"/>
          <w:sz w:val="28"/>
          <w:szCs w:val="28"/>
        </w:rPr>
        <w:t>後方准</w:t>
      </w:r>
      <w:proofErr w:type="gramEnd"/>
      <w:r w:rsidRPr="006A07E9">
        <w:rPr>
          <w:rFonts w:ascii="標楷體" w:eastAsia="標楷體" w:hAnsi="標楷體" w:hint="eastAsia"/>
          <w:sz w:val="28"/>
          <w:szCs w:val="28"/>
        </w:rPr>
        <w:t>恢復履約。乙方不得就暫停執行請求延長履約期限或增加契約價金。</w:t>
      </w:r>
    </w:p>
    <w:p w:rsidR="00543128" w:rsidRPr="006A07E9" w:rsidRDefault="00543128" w:rsidP="00436ED5">
      <w:pPr>
        <w:numPr>
          <w:ilvl w:val="0"/>
          <w:numId w:val="17"/>
        </w:numPr>
        <w:spacing w:line="400" w:lineRule="exact"/>
        <w:ind w:left="1276" w:hanging="650"/>
        <w:jc w:val="both"/>
        <w:rPr>
          <w:rFonts w:ascii="標楷體" w:eastAsia="標楷體"/>
          <w:sz w:val="28"/>
          <w:szCs w:val="28"/>
        </w:rPr>
      </w:pPr>
      <w:r w:rsidRPr="006A07E9">
        <w:rPr>
          <w:rFonts w:ascii="標楷體" w:eastAsia="標楷體" w:hAnsi="標楷體" w:hint="eastAsia"/>
          <w:sz w:val="28"/>
          <w:szCs w:val="28"/>
        </w:rPr>
        <w:t>因非可歸責於乙方之情形，甲方通知乙方部分或全部暫停執行，應補償乙方因此而增加之必要費用，並應視情形酌予延長履約期限。</w:t>
      </w:r>
    </w:p>
    <w:p w:rsidR="00543128" w:rsidRPr="006A07E9" w:rsidRDefault="00543128" w:rsidP="00436ED5">
      <w:pPr>
        <w:numPr>
          <w:ilvl w:val="0"/>
          <w:numId w:val="17"/>
        </w:numPr>
        <w:spacing w:line="400" w:lineRule="exact"/>
        <w:ind w:left="1276" w:hanging="650"/>
        <w:jc w:val="both"/>
        <w:rPr>
          <w:rFonts w:ascii="標楷體" w:eastAsia="標楷體"/>
          <w:sz w:val="28"/>
          <w:szCs w:val="28"/>
        </w:rPr>
      </w:pPr>
      <w:r w:rsidRPr="006A07E9">
        <w:rPr>
          <w:rFonts w:ascii="標楷體" w:eastAsia="標楷體" w:hAnsi="標楷體" w:hint="eastAsia"/>
          <w:sz w:val="28"/>
          <w:szCs w:val="28"/>
        </w:rPr>
        <w:t>因非可歸責於乙方之情形而造成停工時，乙方得要求甲方部分或全部暫停執行監造工作。</w:t>
      </w:r>
    </w:p>
    <w:p w:rsidR="00543128" w:rsidRPr="00F609DF" w:rsidRDefault="00543128" w:rsidP="00436ED5">
      <w:pPr>
        <w:numPr>
          <w:ilvl w:val="0"/>
          <w:numId w:val="17"/>
        </w:numPr>
        <w:spacing w:line="400" w:lineRule="exact"/>
        <w:ind w:left="1276" w:hanging="650"/>
        <w:jc w:val="both"/>
        <w:rPr>
          <w:rFonts w:ascii="標楷體" w:eastAsia="標楷體"/>
          <w:color w:val="000000"/>
          <w:sz w:val="28"/>
          <w:szCs w:val="28"/>
        </w:rPr>
      </w:pPr>
      <w:r w:rsidRPr="00353FAC">
        <w:rPr>
          <w:rFonts w:ascii="標楷體" w:eastAsia="標楷體" w:hAnsi="標楷體" w:hint="eastAsia"/>
          <w:sz w:val="28"/>
          <w:szCs w:val="28"/>
        </w:rPr>
        <w:t>依</w:t>
      </w:r>
      <w:r w:rsidR="00353FAC" w:rsidRPr="00353FAC">
        <w:rPr>
          <w:rFonts w:ascii="標楷體" w:eastAsia="標楷體" w:hAnsi="標楷體" w:hint="eastAsia"/>
          <w:sz w:val="28"/>
          <w:szCs w:val="28"/>
        </w:rPr>
        <w:t>前</w:t>
      </w:r>
      <w:r w:rsidR="00353FAC" w:rsidRPr="00F609DF">
        <w:rPr>
          <w:rFonts w:ascii="標楷體" w:eastAsia="標楷體" w:hAnsi="標楷體" w:hint="eastAsia"/>
          <w:color w:val="000000"/>
          <w:sz w:val="28"/>
          <w:szCs w:val="28"/>
        </w:rPr>
        <w:t>2款約</w:t>
      </w:r>
      <w:r w:rsidRPr="00F609DF">
        <w:rPr>
          <w:rFonts w:ascii="標楷體" w:eastAsia="標楷體" w:hAnsi="標楷體" w:hint="eastAsia"/>
          <w:color w:val="000000"/>
          <w:sz w:val="28"/>
          <w:szCs w:val="28"/>
        </w:rPr>
        <w:t>規定暫停執行期間累計逾</w:t>
      </w:r>
      <w:r w:rsidR="00353FAC" w:rsidRPr="00F609DF">
        <w:rPr>
          <w:rFonts w:ascii="標楷體" w:eastAsia="標楷體" w:hAnsi="標楷體" w:hint="eastAsia"/>
          <w:color w:val="000000"/>
          <w:sz w:val="28"/>
          <w:szCs w:val="28"/>
        </w:rPr>
        <w:t>6</w:t>
      </w:r>
      <w:r w:rsidRPr="00F609DF">
        <w:rPr>
          <w:rFonts w:ascii="標楷體" w:eastAsia="標楷體" w:hAnsi="標楷體" w:hint="eastAsia"/>
          <w:color w:val="000000"/>
          <w:sz w:val="28"/>
          <w:szCs w:val="28"/>
        </w:rPr>
        <w:t>個月(甲方得於招標時載明其他</w:t>
      </w:r>
      <w:proofErr w:type="gramStart"/>
      <w:r w:rsidRPr="00F609DF">
        <w:rPr>
          <w:rFonts w:ascii="標楷體" w:eastAsia="標楷體" w:hAnsi="標楷體" w:hint="eastAsia"/>
          <w:color w:val="000000"/>
          <w:sz w:val="28"/>
          <w:szCs w:val="28"/>
        </w:rPr>
        <w:t>期間)</w:t>
      </w:r>
      <w:proofErr w:type="gramEnd"/>
      <w:r w:rsidRPr="00F609DF">
        <w:rPr>
          <w:rFonts w:ascii="標楷體" w:eastAsia="標楷體" w:hAnsi="標楷體" w:hint="eastAsia"/>
          <w:color w:val="000000"/>
          <w:sz w:val="28"/>
          <w:szCs w:val="28"/>
        </w:rPr>
        <w:t>者，乙方得通知甲方終止或解除部分或全部契約。</w:t>
      </w:r>
    </w:p>
    <w:p w:rsidR="00543128" w:rsidRPr="00353FAC" w:rsidRDefault="00353FAC" w:rsidP="00436ED5">
      <w:pPr>
        <w:numPr>
          <w:ilvl w:val="0"/>
          <w:numId w:val="17"/>
        </w:numPr>
        <w:spacing w:line="400" w:lineRule="exact"/>
        <w:ind w:left="1560" w:hanging="934"/>
        <w:jc w:val="both"/>
        <w:rPr>
          <w:rFonts w:ascii="標楷體" w:eastAsia="標楷體"/>
          <w:sz w:val="28"/>
          <w:szCs w:val="28"/>
        </w:rPr>
      </w:pPr>
      <w:r w:rsidRPr="00F609DF">
        <w:rPr>
          <w:rFonts w:ascii="標楷體" w:eastAsia="標楷體" w:hAnsi="標楷體" w:hint="eastAsia"/>
          <w:color w:val="000000"/>
          <w:sz w:val="28"/>
          <w:szCs w:val="28"/>
        </w:rPr>
        <w:t>乙方不得對本契約採購案任何人要求期約、收受或給予賄賂</w:t>
      </w:r>
      <w:r w:rsidRPr="00F609DF">
        <w:rPr>
          <w:rFonts w:ascii="標楷體" w:eastAsia="標楷體" w:hint="eastAsia"/>
          <w:color w:val="000000"/>
          <w:sz w:val="28"/>
          <w:szCs w:val="28"/>
        </w:rPr>
        <w:t>、佣金、比例金、仲介費、後謝金、回扣、餽贈、招待或其他不正利益。</w:t>
      </w:r>
      <w:proofErr w:type="gramStart"/>
      <w:r w:rsidRPr="00F609DF">
        <w:rPr>
          <w:rFonts w:ascii="標楷體" w:eastAsia="標楷體" w:hAnsi="標楷體" w:hint="eastAsia"/>
          <w:color w:val="000000"/>
          <w:sz w:val="28"/>
          <w:szCs w:val="28"/>
        </w:rPr>
        <w:t>複</w:t>
      </w:r>
      <w:proofErr w:type="gramEnd"/>
      <w:r w:rsidRPr="00F609DF">
        <w:rPr>
          <w:rFonts w:ascii="標楷體" w:eastAsia="標楷體" w:hAnsi="標楷體" w:hint="eastAsia"/>
          <w:color w:val="000000"/>
          <w:sz w:val="28"/>
          <w:szCs w:val="28"/>
        </w:rPr>
        <w:t>委託分包廠商亦同</w:t>
      </w:r>
      <w:r w:rsidRPr="00F609DF">
        <w:rPr>
          <w:rFonts w:ascii="標楷體" w:eastAsia="標楷體" w:hint="eastAsia"/>
          <w:color w:val="000000"/>
          <w:sz w:val="28"/>
          <w:szCs w:val="28"/>
        </w:rPr>
        <w:t>。</w:t>
      </w:r>
      <w:r w:rsidRPr="00F609DF">
        <w:rPr>
          <w:rFonts w:ascii="標楷體" w:eastAsia="標楷體" w:hAnsi="標楷體" w:hint="eastAsia"/>
          <w:color w:val="000000"/>
          <w:sz w:val="28"/>
          <w:szCs w:val="28"/>
        </w:rPr>
        <w:t>違反上述約定者，</w:t>
      </w:r>
      <w:r w:rsidRPr="00F609DF">
        <w:rPr>
          <w:rFonts w:ascii="標楷體" w:eastAsia="標楷體" w:hint="eastAsia"/>
          <w:color w:val="000000"/>
          <w:sz w:val="28"/>
          <w:szCs w:val="28"/>
        </w:rPr>
        <w:t>甲方得終止或解除契約，或將</w:t>
      </w:r>
      <w:r w:rsidRPr="00F609DF">
        <w:rPr>
          <w:rFonts w:ascii="標楷體" w:eastAsia="標楷體" w:hAnsi="標楷體" w:hint="eastAsia"/>
          <w:color w:val="000000"/>
          <w:sz w:val="28"/>
          <w:szCs w:val="28"/>
        </w:rPr>
        <w:t>2倍</w:t>
      </w:r>
      <w:r w:rsidRPr="00F609DF">
        <w:rPr>
          <w:rFonts w:ascii="標楷體" w:eastAsia="標楷體" w:hint="eastAsia"/>
          <w:color w:val="000000"/>
          <w:sz w:val="28"/>
          <w:szCs w:val="28"/>
        </w:rPr>
        <w:t>利</w:t>
      </w:r>
      <w:r w:rsidRPr="00353FAC">
        <w:rPr>
          <w:rFonts w:ascii="標楷體" w:eastAsia="標楷體" w:hint="eastAsia"/>
          <w:sz w:val="28"/>
          <w:szCs w:val="28"/>
        </w:rPr>
        <w:t>益自契約價款中扣除</w:t>
      </w:r>
      <w:r w:rsidR="00543128" w:rsidRPr="00353FAC">
        <w:rPr>
          <w:rFonts w:ascii="標楷體" w:eastAsia="標楷體" w:hint="eastAsia"/>
          <w:sz w:val="28"/>
          <w:szCs w:val="28"/>
        </w:rPr>
        <w:t>。</w:t>
      </w:r>
    </w:p>
    <w:p w:rsidR="00543128" w:rsidRPr="006A07E9" w:rsidRDefault="00543128" w:rsidP="00436ED5">
      <w:pPr>
        <w:numPr>
          <w:ilvl w:val="0"/>
          <w:numId w:val="17"/>
        </w:numPr>
        <w:spacing w:line="400" w:lineRule="exact"/>
        <w:ind w:left="1560" w:hanging="934"/>
        <w:jc w:val="both"/>
        <w:rPr>
          <w:rFonts w:ascii="標楷體" w:eastAsia="標楷體"/>
          <w:sz w:val="28"/>
          <w:szCs w:val="28"/>
        </w:rPr>
      </w:pPr>
      <w:r w:rsidRPr="00353FAC">
        <w:rPr>
          <w:rFonts w:ascii="標楷體" w:eastAsia="標楷體" w:hint="eastAsia"/>
          <w:sz w:val="28"/>
          <w:szCs w:val="28"/>
        </w:rPr>
        <w:t>本契約終止時，自終止之日起，雙方之權利義務即消滅。契約解除時，溯及契約生效日</w:t>
      </w:r>
      <w:r w:rsidRPr="006A07E9">
        <w:rPr>
          <w:rFonts w:ascii="標楷體" w:eastAsia="標楷體" w:hint="eastAsia"/>
          <w:sz w:val="28"/>
          <w:szCs w:val="28"/>
        </w:rPr>
        <w:t>消滅。雙方並互負相關之保密義務。</w:t>
      </w:r>
    </w:p>
    <w:p w:rsidR="00543128" w:rsidRPr="006A07E9" w:rsidRDefault="00543128">
      <w:pPr>
        <w:spacing w:line="400" w:lineRule="exact"/>
        <w:jc w:val="both"/>
        <w:rPr>
          <w:rFonts w:ascii="標楷體" w:eastAsia="標楷體"/>
          <w:sz w:val="28"/>
          <w:szCs w:val="28"/>
        </w:rPr>
      </w:pPr>
    </w:p>
    <w:p w:rsidR="00543128" w:rsidRDefault="00543128">
      <w:pPr>
        <w:tabs>
          <w:tab w:val="left" w:pos="897"/>
        </w:tabs>
        <w:spacing w:line="400" w:lineRule="exact"/>
        <w:ind w:left="860" w:hangingChars="307" w:hanging="860"/>
        <w:rPr>
          <w:rFonts w:ascii="標楷體" w:eastAsia="標楷體" w:hAnsi="標楷體"/>
          <w:b/>
          <w:bCs/>
          <w:color w:val="000000"/>
          <w:sz w:val="28"/>
          <w:szCs w:val="28"/>
        </w:rPr>
      </w:pPr>
      <w:r>
        <w:rPr>
          <w:rFonts w:ascii="標楷體" w:eastAsia="標楷體" w:hAnsi="標楷體" w:hint="eastAsia"/>
          <w:b/>
          <w:bCs/>
          <w:color w:val="000000"/>
          <w:sz w:val="28"/>
          <w:szCs w:val="28"/>
        </w:rPr>
        <w:t>第十七條  爭議處理</w:t>
      </w:r>
    </w:p>
    <w:p w:rsidR="00543128" w:rsidRPr="006A07E9" w:rsidRDefault="00543128" w:rsidP="00436ED5">
      <w:pPr>
        <w:numPr>
          <w:ilvl w:val="0"/>
          <w:numId w:val="18"/>
        </w:numPr>
        <w:spacing w:line="400" w:lineRule="exact"/>
        <w:ind w:left="1276" w:hanging="646"/>
        <w:rPr>
          <w:rFonts w:ascii="標楷體" w:eastAsia="標楷體" w:hAnsi="標楷體"/>
          <w:sz w:val="28"/>
          <w:szCs w:val="28"/>
        </w:rPr>
      </w:pPr>
      <w:r w:rsidRPr="006A07E9">
        <w:rPr>
          <w:rFonts w:ascii="標楷體" w:eastAsia="標楷體" w:hAnsi="標楷體" w:hint="eastAsia"/>
          <w:sz w:val="28"/>
          <w:szCs w:val="28"/>
        </w:rPr>
        <w:t>甲方與乙方因履約而生爭議者，應依法令及契約規定，考量</w:t>
      </w:r>
      <w:r w:rsidRPr="006A07E9">
        <w:rPr>
          <w:rFonts w:ascii="標楷體" w:eastAsia="標楷體" w:hint="eastAsia"/>
          <w:sz w:val="28"/>
          <w:szCs w:val="28"/>
        </w:rPr>
        <w:t>公共利益及</w:t>
      </w:r>
      <w:r w:rsidRPr="006A07E9">
        <w:rPr>
          <w:rFonts w:ascii="標楷體" w:eastAsia="標楷體" w:hAnsi="標楷體" w:hint="eastAsia"/>
          <w:sz w:val="28"/>
          <w:szCs w:val="28"/>
        </w:rPr>
        <w:t>公平合理，本誠信和諧，盡力協調解決之。其未能達成協議者，得以下列方式處理之：</w:t>
      </w:r>
    </w:p>
    <w:p w:rsidR="00543128" w:rsidRPr="00B83A11" w:rsidRDefault="008D35FA" w:rsidP="00436ED5">
      <w:pPr>
        <w:numPr>
          <w:ilvl w:val="0"/>
          <w:numId w:val="19"/>
        </w:numPr>
        <w:tabs>
          <w:tab w:val="left" w:pos="993"/>
        </w:tabs>
        <w:spacing w:line="400" w:lineRule="exact"/>
        <w:ind w:left="1701" w:hanging="850"/>
        <w:jc w:val="both"/>
        <w:rPr>
          <w:rFonts w:ascii="標楷體" w:eastAsia="標楷體" w:hAnsi="標楷體"/>
          <w:color w:val="000000"/>
          <w:sz w:val="28"/>
          <w:szCs w:val="28"/>
        </w:rPr>
      </w:pPr>
      <w:r w:rsidRPr="00B83A11">
        <w:rPr>
          <w:rFonts w:ascii="標楷體" w:eastAsia="標楷體" w:hAnsi="標楷體" w:hint="eastAsia"/>
          <w:color w:val="000000"/>
          <w:sz w:val="28"/>
          <w:szCs w:val="28"/>
        </w:rPr>
        <w:t>提起民事訴訟，並以甲方所在地之地方法院為第一審管轄法院。</w:t>
      </w:r>
    </w:p>
    <w:p w:rsidR="00543128" w:rsidRPr="00B83A11" w:rsidRDefault="008D35FA" w:rsidP="00436ED5">
      <w:pPr>
        <w:numPr>
          <w:ilvl w:val="0"/>
          <w:numId w:val="19"/>
        </w:numPr>
        <w:tabs>
          <w:tab w:val="left" w:pos="993"/>
        </w:tabs>
        <w:spacing w:line="400" w:lineRule="exact"/>
        <w:ind w:left="1701" w:hanging="850"/>
        <w:jc w:val="both"/>
        <w:rPr>
          <w:rFonts w:ascii="標楷體" w:eastAsia="標楷體" w:hAnsi="標楷體"/>
          <w:color w:val="000000"/>
          <w:sz w:val="28"/>
          <w:szCs w:val="28"/>
        </w:rPr>
      </w:pPr>
      <w:r w:rsidRPr="00B83A11">
        <w:rPr>
          <w:rFonts w:ascii="標楷體" w:eastAsia="標楷體" w:hAnsi="標楷體" w:hint="eastAsia"/>
          <w:color w:val="000000"/>
          <w:sz w:val="28"/>
          <w:szCs w:val="28"/>
        </w:rPr>
        <w:t>依採購法第85條之1規定向採購申訴審議委員會申請調解。技術服務採購經採購申訴審議委員會提出調解建議或調解方案，因甲方不同意致調解不成立者，乙方提付仲裁，甲方不得拒絕。</w:t>
      </w:r>
    </w:p>
    <w:p w:rsidR="00543128" w:rsidRPr="00B83A11" w:rsidRDefault="008D35FA" w:rsidP="00436ED5">
      <w:pPr>
        <w:numPr>
          <w:ilvl w:val="0"/>
          <w:numId w:val="19"/>
        </w:numPr>
        <w:tabs>
          <w:tab w:val="left" w:pos="993"/>
        </w:tabs>
        <w:spacing w:line="400" w:lineRule="exact"/>
        <w:ind w:left="1701" w:hanging="850"/>
        <w:jc w:val="both"/>
        <w:rPr>
          <w:rFonts w:ascii="標楷體" w:eastAsia="標楷體" w:hAnsi="標楷體"/>
          <w:color w:val="000000"/>
          <w:sz w:val="28"/>
          <w:szCs w:val="28"/>
        </w:rPr>
      </w:pPr>
      <w:r w:rsidRPr="00B83A11">
        <w:rPr>
          <w:rFonts w:ascii="標楷體" w:eastAsia="標楷體" w:hAnsi="標楷體" w:hint="eastAsia"/>
          <w:color w:val="000000"/>
          <w:sz w:val="28"/>
          <w:szCs w:val="28"/>
        </w:rPr>
        <w:t>經契約雙方同意並訂立仲裁協議後，依本契約約定及仲裁法規定提付仲裁。</w:t>
      </w:r>
    </w:p>
    <w:p w:rsidR="00543128" w:rsidRPr="00B83A11" w:rsidRDefault="008D35FA" w:rsidP="00436ED5">
      <w:pPr>
        <w:numPr>
          <w:ilvl w:val="0"/>
          <w:numId w:val="19"/>
        </w:numPr>
        <w:tabs>
          <w:tab w:val="left" w:pos="993"/>
        </w:tabs>
        <w:spacing w:line="400" w:lineRule="exact"/>
        <w:ind w:left="1701" w:hanging="850"/>
        <w:jc w:val="both"/>
        <w:rPr>
          <w:rFonts w:ascii="標楷體" w:eastAsia="標楷體" w:hAnsi="標楷體"/>
          <w:color w:val="000000"/>
          <w:sz w:val="28"/>
          <w:szCs w:val="28"/>
        </w:rPr>
      </w:pPr>
      <w:r w:rsidRPr="00B83A11">
        <w:rPr>
          <w:rFonts w:ascii="標楷體" w:eastAsia="標楷體" w:hAnsi="標楷體" w:hint="eastAsia"/>
          <w:color w:val="000000"/>
          <w:sz w:val="28"/>
          <w:szCs w:val="28"/>
        </w:rPr>
        <w:t>依採購法第102條規定提出異議、申訴。</w:t>
      </w:r>
    </w:p>
    <w:p w:rsidR="00543128" w:rsidRPr="00B83A11" w:rsidRDefault="00543128" w:rsidP="00436ED5">
      <w:pPr>
        <w:numPr>
          <w:ilvl w:val="0"/>
          <w:numId w:val="19"/>
        </w:numPr>
        <w:tabs>
          <w:tab w:val="left" w:pos="993"/>
        </w:tabs>
        <w:spacing w:line="400" w:lineRule="exact"/>
        <w:ind w:left="1701" w:hanging="850"/>
        <w:jc w:val="both"/>
        <w:rPr>
          <w:rFonts w:ascii="標楷體" w:eastAsia="標楷體" w:hAnsi="標楷體"/>
          <w:color w:val="000000"/>
          <w:sz w:val="28"/>
          <w:szCs w:val="28"/>
        </w:rPr>
      </w:pPr>
      <w:r w:rsidRPr="00B83A11">
        <w:rPr>
          <w:rFonts w:ascii="標楷體" w:eastAsia="標楷體" w:hAnsi="標楷體" w:hint="eastAsia"/>
          <w:color w:val="000000"/>
          <w:sz w:val="28"/>
          <w:szCs w:val="28"/>
        </w:rPr>
        <w:t>依其他法律申</w:t>
      </w:r>
      <w:r w:rsidRPr="00B83A11">
        <w:rPr>
          <w:rFonts w:ascii="標楷體" w:eastAsia="標楷體" w:hAnsi="標楷體"/>
          <w:color w:val="000000"/>
          <w:sz w:val="28"/>
          <w:szCs w:val="28"/>
        </w:rPr>
        <w:t>(</w:t>
      </w:r>
      <w:r w:rsidRPr="00B83A11">
        <w:rPr>
          <w:rFonts w:ascii="標楷體" w:eastAsia="標楷體" w:hAnsi="標楷體" w:hint="eastAsia"/>
          <w:color w:val="000000"/>
          <w:sz w:val="28"/>
          <w:szCs w:val="28"/>
        </w:rPr>
        <w:t>聲</w:t>
      </w:r>
      <w:r w:rsidRPr="00B83A11">
        <w:rPr>
          <w:rFonts w:ascii="標楷體" w:eastAsia="標楷體" w:hAnsi="標楷體"/>
          <w:color w:val="000000"/>
          <w:sz w:val="28"/>
          <w:szCs w:val="28"/>
        </w:rPr>
        <w:t>)</w:t>
      </w:r>
      <w:r w:rsidRPr="00B83A11">
        <w:rPr>
          <w:rFonts w:ascii="標楷體" w:eastAsia="標楷體" w:hAnsi="標楷體" w:hint="eastAsia"/>
          <w:color w:val="000000"/>
          <w:sz w:val="28"/>
          <w:szCs w:val="28"/>
        </w:rPr>
        <w:t>請調解。</w:t>
      </w:r>
    </w:p>
    <w:p w:rsidR="00543128" w:rsidRPr="00B83A11" w:rsidRDefault="00543128" w:rsidP="00436ED5">
      <w:pPr>
        <w:numPr>
          <w:ilvl w:val="0"/>
          <w:numId w:val="19"/>
        </w:numPr>
        <w:tabs>
          <w:tab w:val="left" w:pos="993"/>
        </w:tabs>
        <w:spacing w:line="400" w:lineRule="exact"/>
        <w:ind w:left="1701" w:hanging="850"/>
        <w:jc w:val="both"/>
        <w:rPr>
          <w:rFonts w:ascii="標楷體" w:eastAsia="標楷體" w:hAnsi="標楷體"/>
          <w:color w:val="000000"/>
          <w:sz w:val="28"/>
          <w:szCs w:val="28"/>
        </w:rPr>
      </w:pPr>
      <w:r w:rsidRPr="00B83A11">
        <w:rPr>
          <w:rFonts w:ascii="標楷體" w:eastAsia="標楷體" w:hAnsi="標楷體" w:hint="eastAsia"/>
          <w:color w:val="000000"/>
          <w:sz w:val="28"/>
          <w:szCs w:val="28"/>
        </w:rPr>
        <w:t>依契約或雙方合意之其他方式處理。</w:t>
      </w:r>
    </w:p>
    <w:p w:rsidR="000358B2" w:rsidRPr="00652C9B" w:rsidRDefault="00652C9B" w:rsidP="00436ED5">
      <w:pPr>
        <w:numPr>
          <w:ilvl w:val="0"/>
          <w:numId w:val="18"/>
        </w:numPr>
        <w:spacing w:line="400" w:lineRule="exact"/>
        <w:ind w:left="1276" w:hanging="646"/>
        <w:rPr>
          <w:rFonts w:ascii="標楷體" w:eastAsia="標楷體" w:hAnsi="標楷體"/>
          <w:sz w:val="28"/>
          <w:szCs w:val="28"/>
        </w:rPr>
      </w:pPr>
      <w:r w:rsidRPr="00652C9B">
        <w:rPr>
          <w:rFonts w:ascii="標楷體" w:eastAsia="標楷體" w:hAnsi="標楷體" w:hint="eastAsia"/>
          <w:sz w:val="28"/>
          <w:szCs w:val="28"/>
        </w:rPr>
        <w:t>依前款第</w:t>
      </w:r>
      <w:r w:rsidR="00837681" w:rsidRPr="00B83A11">
        <w:rPr>
          <w:rFonts w:ascii="標楷體" w:eastAsia="標楷體" w:hAnsi="標楷體" w:hint="eastAsia"/>
          <w:color w:val="000000"/>
          <w:sz w:val="28"/>
          <w:szCs w:val="28"/>
        </w:rPr>
        <w:t>2</w:t>
      </w:r>
      <w:r w:rsidRPr="00B83A11">
        <w:rPr>
          <w:rFonts w:ascii="標楷體" w:eastAsia="標楷體" w:hAnsi="標楷體" w:hint="eastAsia"/>
          <w:color w:val="000000"/>
          <w:sz w:val="28"/>
          <w:szCs w:val="28"/>
        </w:rPr>
        <w:t>目後段及第</w:t>
      </w:r>
      <w:r w:rsidR="00837681" w:rsidRPr="00B83A11">
        <w:rPr>
          <w:rFonts w:ascii="標楷體" w:eastAsia="標楷體" w:hAnsi="標楷體" w:hint="eastAsia"/>
          <w:color w:val="000000"/>
          <w:sz w:val="28"/>
          <w:szCs w:val="28"/>
        </w:rPr>
        <w:t>3</w:t>
      </w:r>
      <w:proofErr w:type="gramStart"/>
      <w:r w:rsidRPr="00B83A11">
        <w:rPr>
          <w:rFonts w:ascii="標楷體" w:eastAsia="標楷體" w:hAnsi="標楷體" w:hint="eastAsia"/>
          <w:color w:val="000000"/>
          <w:sz w:val="28"/>
          <w:szCs w:val="28"/>
        </w:rPr>
        <w:t>目提付</w:t>
      </w:r>
      <w:proofErr w:type="gramEnd"/>
      <w:r w:rsidRPr="00652C9B">
        <w:rPr>
          <w:rFonts w:ascii="標楷體" w:eastAsia="標楷體" w:hAnsi="標楷體" w:hint="eastAsia"/>
          <w:sz w:val="28"/>
          <w:szCs w:val="28"/>
        </w:rPr>
        <w:t>仲裁者，約定如下：</w:t>
      </w:r>
    </w:p>
    <w:p w:rsidR="000358B2" w:rsidRPr="00652C9B" w:rsidRDefault="00652C9B"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B83A11">
        <w:rPr>
          <w:rFonts w:ascii="標楷體" w:eastAsia="標楷體" w:hAnsi="標楷體" w:hint="eastAsia"/>
          <w:color w:val="000000"/>
          <w:sz w:val="28"/>
          <w:szCs w:val="28"/>
        </w:rPr>
        <w:t>由甲方於招標文件及契約預先載明仲裁機構。其未</w:t>
      </w:r>
      <w:proofErr w:type="gramStart"/>
      <w:r w:rsidRPr="00B83A11">
        <w:rPr>
          <w:rFonts w:ascii="標楷體" w:eastAsia="標楷體" w:hAnsi="標楷體" w:hint="eastAsia"/>
          <w:color w:val="000000"/>
          <w:sz w:val="28"/>
          <w:szCs w:val="28"/>
        </w:rPr>
        <w:t>載明者</w:t>
      </w:r>
      <w:proofErr w:type="gramEnd"/>
      <w:r w:rsidRPr="00B83A11">
        <w:rPr>
          <w:rFonts w:ascii="標楷體" w:eastAsia="標楷體" w:hAnsi="標楷體" w:hint="eastAsia"/>
          <w:color w:val="000000"/>
          <w:sz w:val="28"/>
          <w:szCs w:val="28"/>
        </w:rPr>
        <w:t>，由契約雙方協議擇定仲裁機構。如未能獲致協議，屬前款第2目後段情形者，由乙方指定仲裁機構；屬前款第3目情形者，由甲方指定仲裁機構</w:t>
      </w:r>
      <w:r w:rsidRPr="00652C9B">
        <w:rPr>
          <w:rFonts w:ascii="標楷體" w:eastAsia="標楷體" w:hAnsi="標楷體" w:hint="eastAsia"/>
          <w:sz w:val="28"/>
          <w:szCs w:val="28"/>
        </w:rPr>
        <w:t>。上開仲裁機構，除契約雙方另有協議外，應為合法設立之國內仲裁機構。</w:t>
      </w:r>
    </w:p>
    <w:p w:rsidR="000358B2" w:rsidRP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仲裁人之選定：</w:t>
      </w:r>
    </w:p>
    <w:p w:rsidR="000358B2" w:rsidRPr="000358B2" w:rsidRDefault="00652C9B" w:rsidP="000358B2">
      <w:pPr>
        <w:numPr>
          <w:ilvl w:val="0"/>
          <w:numId w:val="39"/>
        </w:numPr>
        <w:spacing w:line="400" w:lineRule="exact"/>
        <w:jc w:val="both"/>
        <w:rPr>
          <w:rFonts w:ascii="標楷體" w:eastAsia="標楷體" w:hAnsi="標楷體"/>
          <w:sz w:val="28"/>
          <w:szCs w:val="28"/>
        </w:rPr>
      </w:pPr>
      <w:r w:rsidRPr="00652C9B">
        <w:rPr>
          <w:rFonts w:ascii="標楷體" w:eastAsia="標楷體" w:hAnsi="標楷體" w:hint="eastAsia"/>
          <w:sz w:val="28"/>
          <w:szCs w:val="28"/>
        </w:rPr>
        <w:t>當事人雙方應於一</w:t>
      </w:r>
      <w:proofErr w:type="gramStart"/>
      <w:r w:rsidRPr="00652C9B">
        <w:rPr>
          <w:rFonts w:ascii="標楷體" w:eastAsia="標楷體" w:hAnsi="標楷體" w:hint="eastAsia"/>
          <w:sz w:val="28"/>
          <w:szCs w:val="28"/>
        </w:rPr>
        <w:t>方收受</w:t>
      </w:r>
      <w:proofErr w:type="gramEnd"/>
      <w:r w:rsidRPr="00652C9B">
        <w:rPr>
          <w:rFonts w:ascii="標楷體" w:eastAsia="標楷體" w:hAnsi="標楷體" w:hint="eastAsia"/>
          <w:sz w:val="28"/>
          <w:szCs w:val="28"/>
        </w:rPr>
        <w:t>他方提付仲裁之通知之次日起</w:t>
      </w:r>
      <w:r w:rsidRPr="00B83A11">
        <w:rPr>
          <w:rFonts w:ascii="標楷體" w:eastAsia="標楷體" w:hAnsi="標楷體" w:hint="eastAsia"/>
          <w:color w:val="000000"/>
          <w:sz w:val="28"/>
          <w:szCs w:val="28"/>
        </w:rPr>
        <w:t>14日內，各自從指定之仲裁機構之仲裁人名冊或其他具有仲裁人資格者，分別提出10</w:t>
      </w:r>
      <w:r w:rsidRPr="00652C9B">
        <w:rPr>
          <w:rFonts w:ascii="標楷體" w:eastAsia="標楷體" w:hAnsi="標楷體" w:hint="eastAsia"/>
          <w:sz w:val="28"/>
          <w:szCs w:val="28"/>
        </w:rPr>
        <w:t>位以上(</w:t>
      </w:r>
      <w:proofErr w:type="gramStart"/>
      <w:r w:rsidRPr="00652C9B">
        <w:rPr>
          <w:rFonts w:ascii="標楷體" w:eastAsia="標楷體" w:hAnsi="標楷體" w:hint="eastAsia"/>
          <w:sz w:val="28"/>
          <w:szCs w:val="28"/>
        </w:rPr>
        <w:t>含本數</w:t>
      </w:r>
      <w:proofErr w:type="gramEnd"/>
      <w:r w:rsidRPr="00652C9B">
        <w:rPr>
          <w:rFonts w:ascii="標楷體" w:eastAsia="標楷體" w:hAnsi="標楷體" w:hint="eastAsia"/>
          <w:sz w:val="28"/>
          <w:szCs w:val="28"/>
        </w:rPr>
        <w:t>)之名單，交予對方。</w:t>
      </w:r>
    </w:p>
    <w:p w:rsidR="000358B2" w:rsidRPr="000358B2" w:rsidRDefault="000358B2" w:rsidP="000358B2">
      <w:pPr>
        <w:numPr>
          <w:ilvl w:val="0"/>
          <w:numId w:val="39"/>
        </w:numPr>
        <w:spacing w:line="400" w:lineRule="exact"/>
        <w:jc w:val="both"/>
        <w:rPr>
          <w:rFonts w:ascii="標楷體" w:eastAsia="標楷體" w:hAnsi="標楷體"/>
          <w:sz w:val="28"/>
          <w:szCs w:val="28"/>
        </w:rPr>
      </w:pPr>
      <w:r w:rsidRPr="000358B2">
        <w:rPr>
          <w:rFonts w:ascii="標楷體" w:eastAsia="標楷體" w:hAnsi="標楷體" w:hint="eastAsia"/>
          <w:sz w:val="28"/>
          <w:szCs w:val="28"/>
        </w:rPr>
        <w:t>當事人之一方應於收受他方提出名單之次日</w:t>
      </w:r>
      <w:r w:rsidRPr="00B83A11">
        <w:rPr>
          <w:rFonts w:ascii="標楷體" w:eastAsia="標楷體" w:hAnsi="標楷體" w:hint="eastAsia"/>
          <w:color w:val="000000"/>
          <w:sz w:val="28"/>
          <w:szCs w:val="28"/>
        </w:rPr>
        <w:t>起</w:t>
      </w:r>
      <w:r w:rsidR="00652C9B" w:rsidRPr="00B83A11">
        <w:rPr>
          <w:rFonts w:ascii="標楷體" w:eastAsia="標楷體" w:hAnsi="標楷體" w:hint="eastAsia"/>
          <w:color w:val="000000"/>
          <w:sz w:val="28"/>
          <w:szCs w:val="28"/>
        </w:rPr>
        <w:t>14</w:t>
      </w:r>
      <w:r w:rsidRPr="000358B2">
        <w:rPr>
          <w:rFonts w:ascii="標楷體" w:eastAsia="標楷體" w:hAnsi="標楷體" w:hint="eastAsia"/>
          <w:sz w:val="28"/>
          <w:szCs w:val="28"/>
        </w:rPr>
        <w:t>日內，自該名單內選出一位仲裁人，作為他方選定之仲裁人。</w:t>
      </w:r>
    </w:p>
    <w:p w:rsidR="000358B2" w:rsidRPr="000358B2" w:rsidRDefault="000358B2" w:rsidP="000358B2">
      <w:pPr>
        <w:numPr>
          <w:ilvl w:val="0"/>
          <w:numId w:val="39"/>
        </w:numPr>
        <w:spacing w:line="400" w:lineRule="exact"/>
        <w:jc w:val="both"/>
        <w:rPr>
          <w:rFonts w:ascii="標楷體" w:eastAsia="標楷體" w:hAnsi="標楷體"/>
          <w:sz w:val="28"/>
          <w:szCs w:val="28"/>
        </w:rPr>
      </w:pPr>
      <w:r w:rsidRPr="000358B2">
        <w:rPr>
          <w:rFonts w:ascii="標楷體" w:eastAsia="標楷體" w:hAnsi="標楷體" w:hint="eastAsia"/>
          <w:sz w:val="28"/>
          <w:szCs w:val="28"/>
        </w:rPr>
        <w:t>當事人之一方未依1.提出名單者，他方得從指定之仲裁機構之仲裁人名冊或其他具有仲裁人資格者，逕行代為選定一位仲裁人。</w:t>
      </w:r>
    </w:p>
    <w:p w:rsidR="000358B2" w:rsidRPr="000358B2" w:rsidRDefault="000358B2" w:rsidP="000358B2">
      <w:pPr>
        <w:numPr>
          <w:ilvl w:val="0"/>
          <w:numId w:val="39"/>
        </w:numPr>
        <w:spacing w:line="400" w:lineRule="exact"/>
        <w:jc w:val="both"/>
        <w:rPr>
          <w:rFonts w:ascii="標楷體" w:eastAsia="標楷體" w:hAnsi="標楷體"/>
          <w:sz w:val="28"/>
          <w:szCs w:val="28"/>
        </w:rPr>
      </w:pPr>
      <w:r w:rsidRPr="000358B2">
        <w:rPr>
          <w:rFonts w:ascii="標楷體" w:eastAsia="標楷體" w:hAnsi="標楷體" w:hint="eastAsia"/>
          <w:sz w:val="28"/>
          <w:szCs w:val="28"/>
        </w:rPr>
        <w:t>當事人之</w:t>
      </w:r>
      <w:proofErr w:type="gramStart"/>
      <w:r w:rsidRPr="000358B2">
        <w:rPr>
          <w:rFonts w:ascii="標楷體" w:eastAsia="標楷體" w:hAnsi="標楷體" w:hint="eastAsia"/>
          <w:sz w:val="28"/>
          <w:szCs w:val="28"/>
        </w:rPr>
        <w:t>一</w:t>
      </w:r>
      <w:proofErr w:type="gramEnd"/>
      <w:r w:rsidRPr="000358B2">
        <w:rPr>
          <w:rFonts w:ascii="標楷體" w:eastAsia="標楷體" w:hAnsi="標楷體" w:hint="eastAsia"/>
          <w:sz w:val="28"/>
          <w:szCs w:val="28"/>
        </w:rPr>
        <w:t>方未依2.自名單內選出仲裁人，作為他方選定之仲裁人者，他方得聲請□法院</w:t>
      </w:r>
      <w:r w:rsidR="00DD1ACF">
        <w:rPr>
          <w:rFonts w:ascii="標楷體" w:eastAsia="標楷體" w:hAnsi="標楷體" w:hint="eastAsia"/>
          <w:sz w:val="28"/>
          <w:szCs w:val="28"/>
        </w:rPr>
        <w:t>■</w:t>
      </w:r>
      <w:r w:rsidRPr="000358B2">
        <w:rPr>
          <w:rFonts w:ascii="標楷體" w:eastAsia="標楷體" w:hAnsi="標楷體" w:hint="eastAsia"/>
          <w:sz w:val="28"/>
          <w:szCs w:val="28"/>
        </w:rPr>
        <w:t>指定之仲裁機構</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由甲方於招標時勾選；未勾選者，為指定之仲裁機構</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代為自該名單內選定一位仲裁人。</w:t>
      </w:r>
    </w:p>
    <w:p w:rsidR="000358B2" w:rsidRP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主任仲裁人之選定：</w:t>
      </w:r>
    </w:p>
    <w:p w:rsidR="000358B2" w:rsidRPr="000358B2" w:rsidRDefault="000358B2" w:rsidP="000358B2">
      <w:pPr>
        <w:numPr>
          <w:ilvl w:val="0"/>
          <w:numId w:val="40"/>
        </w:numPr>
        <w:spacing w:line="400" w:lineRule="exact"/>
        <w:jc w:val="both"/>
        <w:rPr>
          <w:rFonts w:ascii="標楷體" w:eastAsia="標楷體" w:hAnsi="標楷體"/>
          <w:sz w:val="28"/>
          <w:szCs w:val="28"/>
        </w:rPr>
      </w:pPr>
      <w:r w:rsidRPr="000358B2">
        <w:rPr>
          <w:rFonts w:ascii="標楷體" w:eastAsia="標楷體" w:hAnsi="標楷體" w:hint="eastAsia"/>
          <w:sz w:val="28"/>
          <w:szCs w:val="28"/>
        </w:rPr>
        <w:t>二位仲裁人經選定之次日</w:t>
      </w:r>
      <w:r w:rsidRPr="00B83A11">
        <w:rPr>
          <w:rFonts w:ascii="標楷體" w:eastAsia="標楷體" w:hAnsi="標楷體" w:hint="eastAsia"/>
          <w:color w:val="000000"/>
          <w:sz w:val="28"/>
          <w:szCs w:val="28"/>
        </w:rPr>
        <w:t>起</w:t>
      </w:r>
      <w:r w:rsidR="00652C9B" w:rsidRPr="00B83A11">
        <w:rPr>
          <w:rFonts w:ascii="標楷體" w:eastAsia="標楷體" w:hAnsi="標楷體" w:hint="eastAsia"/>
          <w:color w:val="000000"/>
          <w:sz w:val="28"/>
          <w:szCs w:val="28"/>
        </w:rPr>
        <w:t>30</w:t>
      </w:r>
      <w:r w:rsidRPr="000358B2">
        <w:rPr>
          <w:rFonts w:ascii="標楷體" w:eastAsia="標楷體" w:hAnsi="標楷體" w:hint="eastAsia"/>
          <w:sz w:val="28"/>
          <w:szCs w:val="28"/>
        </w:rPr>
        <w:t>日內，由</w:t>
      </w:r>
      <w:r w:rsidR="00DD1ACF">
        <w:rPr>
          <w:rFonts w:ascii="標楷體" w:eastAsia="標楷體" w:hAnsi="標楷體" w:hint="eastAsia"/>
          <w:sz w:val="28"/>
          <w:szCs w:val="28"/>
        </w:rPr>
        <w:t>■</w:t>
      </w:r>
      <w:r w:rsidRPr="000358B2">
        <w:rPr>
          <w:rFonts w:ascii="標楷體" w:eastAsia="標楷體" w:hAnsi="標楷體" w:hint="eastAsia"/>
          <w:sz w:val="28"/>
          <w:szCs w:val="28"/>
        </w:rPr>
        <w:t>雙方共推□雙方選定之仲裁人共推（由甲方於招標時勾選）第三仲裁人為主任仲裁人。</w:t>
      </w:r>
    </w:p>
    <w:p w:rsidR="000358B2" w:rsidRPr="000358B2" w:rsidRDefault="000358B2" w:rsidP="000358B2">
      <w:pPr>
        <w:numPr>
          <w:ilvl w:val="0"/>
          <w:numId w:val="40"/>
        </w:numPr>
        <w:spacing w:line="400" w:lineRule="exact"/>
        <w:jc w:val="both"/>
        <w:rPr>
          <w:rFonts w:ascii="標楷體" w:eastAsia="標楷體" w:hAnsi="標楷體"/>
          <w:sz w:val="28"/>
          <w:szCs w:val="28"/>
        </w:rPr>
      </w:pPr>
      <w:r w:rsidRPr="000358B2">
        <w:rPr>
          <w:rFonts w:ascii="標楷體" w:eastAsia="標楷體" w:hAnsi="標楷體" w:hint="eastAsia"/>
          <w:sz w:val="28"/>
          <w:szCs w:val="28"/>
        </w:rPr>
        <w:t>未能依1.共推主任仲裁人者，當事人得聲請□法院</w:t>
      </w:r>
      <w:r w:rsidR="00DD1ACF">
        <w:rPr>
          <w:rFonts w:ascii="標楷體" w:eastAsia="標楷體" w:hAnsi="標楷體" w:hint="eastAsia"/>
          <w:sz w:val="28"/>
          <w:szCs w:val="28"/>
        </w:rPr>
        <w:t>■</w:t>
      </w:r>
      <w:r w:rsidRPr="000358B2">
        <w:rPr>
          <w:rFonts w:ascii="標楷體" w:eastAsia="標楷體" w:hAnsi="標楷體" w:hint="eastAsia"/>
          <w:sz w:val="28"/>
          <w:szCs w:val="28"/>
        </w:rPr>
        <w:t>指定之仲裁機構</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由甲方於招標時勾選；未勾選者，為指定之仲裁機構</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為之選定。</w:t>
      </w:r>
    </w:p>
    <w:p w:rsidR="000358B2" w:rsidRP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以</w:t>
      </w:r>
      <w:r w:rsidR="00DD1ACF">
        <w:rPr>
          <w:rFonts w:ascii="標楷體" w:eastAsia="標楷體" w:hAnsi="標楷體" w:hint="eastAsia"/>
          <w:sz w:val="28"/>
          <w:szCs w:val="28"/>
        </w:rPr>
        <w:t>■</w:t>
      </w:r>
      <w:r w:rsidRPr="000358B2">
        <w:rPr>
          <w:rFonts w:ascii="標楷體" w:eastAsia="標楷體" w:hAnsi="標楷體" w:hint="eastAsia"/>
          <w:sz w:val="28"/>
          <w:szCs w:val="28"/>
        </w:rPr>
        <w:t>甲方所在地□其他：</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為仲裁地</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由甲方於招標時載明；未</w:t>
      </w:r>
      <w:proofErr w:type="gramStart"/>
      <w:r w:rsidRPr="000358B2">
        <w:rPr>
          <w:rFonts w:ascii="標楷體" w:eastAsia="標楷體" w:hAnsi="標楷體" w:hint="eastAsia"/>
          <w:sz w:val="28"/>
          <w:szCs w:val="28"/>
        </w:rPr>
        <w:t>載明者</w:t>
      </w:r>
      <w:proofErr w:type="gramEnd"/>
      <w:r w:rsidRPr="000358B2">
        <w:rPr>
          <w:rFonts w:ascii="標楷體" w:eastAsia="標楷體" w:hAnsi="標楷體" w:hint="eastAsia"/>
          <w:sz w:val="28"/>
          <w:szCs w:val="28"/>
        </w:rPr>
        <w:t>，為甲方所在地</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w:t>
      </w:r>
    </w:p>
    <w:p w:rsidR="000358B2" w:rsidRP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除契約雙方另有協議外，仲裁程序應公開之，仲裁判斷書</w:t>
      </w:r>
      <w:proofErr w:type="gramStart"/>
      <w:r w:rsidRPr="000358B2">
        <w:rPr>
          <w:rFonts w:ascii="標楷體" w:eastAsia="標楷體" w:hAnsi="標楷體" w:hint="eastAsia"/>
          <w:sz w:val="28"/>
          <w:szCs w:val="28"/>
        </w:rPr>
        <w:t>雙方均得公開</w:t>
      </w:r>
      <w:proofErr w:type="gramEnd"/>
      <w:r w:rsidRPr="000358B2">
        <w:rPr>
          <w:rFonts w:ascii="標楷體" w:eastAsia="標楷體" w:hAnsi="標楷體" w:hint="eastAsia"/>
          <w:sz w:val="28"/>
          <w:szCs w:val="28"/>
        </w:rPr>
        <w:t>，並同意仲裁機構公開於其網站。</w:t>
      </w:r>
    </w:p>
    <w:p w:rsidR="000358B2" w:rsidRP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仲裁程序應使用</w:t>
      </w:r>
      <w:r w:rsidR="00DD1ACF">
        <w:rPr>
          <w:rFonts w:ascii="標楷體" w:eastAsia="標楷體" w:hAnsi="標楷體" w:hint="eastAsia"/>
          <w:sz w:val="28"/>
          <w:szCs w:val="28"/>
        </w:rPr>
        <w:t>■</w:t>
      </w:r>
      <w:r w:rsidRPr="000358B2">
        <w:rPr>
          <w:rFonts w:ascii="標楷體" w:eastAsia="標楷體" w:hAnsi="標楷體" w:hint="eastAsia"/>
          <w:sz w:val="28"/>
          <w:szCs w:val="28"/>
        </w:rPr>
        <w:t>國語及中文正體字□其他語文：</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。(由甲方於招標時載明；未</w:t>
      </w:r>
      <w:proofErr w:type="gramStart"/>
      <w:r w:rsidRPr="000358B2">
        <w:rPr>
          <w:rFonts w:ascii="標楷體" w:eastAsia="標楷體" w:hAnsi="標楷體" w:hint="eastAsia"/>
          <w:sz w:val="28"/>
          <w:szCs w:val="28"/>
        </w:rPr>
        <w:t>載明者</w:t>
      </w:r>
      <w:proofErr w:type="gramEnd"/>
      <w:r w:rsidRPr="000358B2">
        <w:rPr>
          <w:rFonts w:ascii="標楷體" w:eastAsia="標楷體" w:hAnsi="標楷體" w:hint="eastAsia"/>
          <w:sz w:val="28"/>
          <w:szCs w:val="28"/>
        </w:rPr>
        <w:t>，為國語及中文正體字)</w:t>
      </w:r>
    </w:p>
    <w:p w:rsidR="000358B2" w:rsidRP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甲方□同意□不同意</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由甲方於招標時勾選；未勾選者，為不同意</w:t>
      </w:r>
      <w:proofErr w:type="gramStart"/>
      <w:r w:rsidRPr="000358B2">
        <w:rPr>
          <w:rFonts w:ascii="標楷體" w:eastAsia="標楷體" w:hAnsi="標楷體" w:hint="eastAsia"/>
          <w:sz w:val="28"/>
          <w:szCs w:val="28"/>
        </w:rPr>
        <w:t>）</w:t>
      </w:r>
      <w:proofErr w:type="gramEnd"/>
      <w:r w:rsidRPr="000358B2">
        <w:rPr>
          <w:rFonts w:ascii="標楷體" w:eastAsia="標楷體" w:hAnsi="標楷體" w:hint="eastAsia"/>
          <w:sz w:val="28"/>
          <w:szCs w:val="28"/>
        </w:rPr>
        <w:t>仲裁庭適用</w:t>
      </w:r>
      <w:proofErr w:type="gramStart"/>
      <w:r w:rsidRPr="000358B2">
        <w:rPr>
          <w:rFonts w:ascii="標楷體" w:eastAsia="標楷體" w:hAnsi="標楷體" w:hint="eastAsia"/>
          <w:sz w:val="28"/>
          <w:szCs w:val="28"/>
        </w:rPr>
        <w:t>衡</w:t>
      </w:r>
      <w:proofErr w:type="gramEnd"/>
      <w:r w:rsidRPr="000358B2">
        <w:rPr>
          <w:rFonts w:ascii="標楷體" w:eastAsia="標楷體" w:hAnsi="標楷體" w:hint="eastAsia"/>
          <w:sz w:val="28"/>
          <w:szCs w:val="28"/>
        </w:rPr>
        <w:t>平原則為判斷。</w:t>
      </w:r>
    </w:p>
    <w:p w:rsidR="000358B2" w:rsidRDefault="000358B2" w:rsidP="00615541">
      <w:pPr>
        <w:numPr>
          <w:ilvl w:val="0"/>
          <w:numId w:val="38"/>
        </w:numPr>
        <w:tabs>
          <w:tab w:val="left" w:pos="1708"/>
        </w:tabs>
        <w:spacing w:line="400" w:lineRule="exact"/>
        <w:ind w:left="1702" w:hanging="851"/>
        <w:jc w:val="both"/>
        <w:rPr>
          <w:rFonts w:ascii="標楷體" w:eastAsia="標楷體" w:hAnsi="標楷體"/>
          <w:sz w:val="28"/>
          <w:szCs w:val="28"/>
        </w:rPr>
      </w:pPr>
      <w:r w:rsidRPr="000358B2">
        <w:rPr>
          <w:rFonts w:ascii="標楷體" w:eastAsia="標楷體" w:hAnsi="標楷體" w:hint="eastAsia"/>
          <w:sz w:val="28"/>
          <w:szCs w:val="28"/>
        </w:rPr>
        <w:t>仲裁判斷書應記載事實及理由。</w:t>
      </w:r>
    </w:p>
    <w:p w:rsidR="00543128" w:rsidRPr="006A07E9" w:rsidRDefault="00543128" w:rsidP="00436ED5">
      <w:pPr>
        <w:numPr>
          <w:ilvl w:val="0"/>
          <w:numId w:val="18"/>
        </w:numPr>
        <w:spacing w:line="400" w:lineRule="exact"/>
        <w:ind w:left="1276" w:hanging="646"/>
        <w:rPr>
          <w:rFonts w:ascii="標楷體" w:eastAsia="標楷體" w:hAnsi="標楷體"/>
          <w:sz w:val="28"/>
          <w:szCs w:val="28"/>
        </w:rPr>
      </w:pPr>
      <w:r w:rsidRPr="006A07E9">
        <w:rPr>
          <w:rFonts w:ascii="標楷體" w:eastAsia="標楷體" w:hAnsi="標楷體" w:hint="eastAsia"/>
          <w:sz w:val="28"/>
          <w:szCs w:val="28"/>
        </w:rPr>
        <w:t>依採購法規定受理調解或申訴之機關名稱：</w:t>
      </w:r>
      <w:r w:rsidR="00DD1ACF">
        <w:rPr>
          <w:rFonts w:ascii="標楷體" w:eastAsia="標楷體" w:hAnsi="標楷體" w:hint="eastAsia"/>
          <w:sz w:val="28"/>
          <w:szCs w:val="28"/>
          <w:u w:val="single"/>
        </w:rPr>
        <w:t>行政院公共工程委員會</w:t>
      </w:r>
      <w:r w:rsidRPr="006A07E9">
        <w:rPr>
          <w:rFonts w:ascii="標楷體" w:eastAsia="標楷體" w:hAnsi="標楷體" w:hint="eastAsia"/>
          <w:sz w:val="28"/>
          <w:szCs w:val="28"/>
        </w:rPr>
        <w:t>；</w:t>
      </w:r>
    </w:p>
    <w:p w:rsidR="00543128" w:rsidRPr="00DD1ACF" w:rsidRDefault="00543128" w:rsidP="00DD1ACF">
      <w:pPr>
        <w:spacing w:line="400" w:lineRule="exact"/>
        <w:ind w:left="1276"/>
        <w:rPr>
          <w:rFonts w:ascii="標楷體" w:eastAsia="標楷體" w:hAnsi="標楷體"/>
          <w:sz w:val="28"/>
          <w:szCs w:val="28"/>
          <w:u w:val="single"/>
        </w:rPr>
      </w:pPr>
      <w:r w:rsidRPr="006A07E9">
        <w:rPr>
          <w:rFonts w:ascii="標楷體" w:eastAsia="標楷體" w:hAnsi="標楷體" w:hint="eastAsia"/>
          <w:sz w:val="28"/>
          <w:szCs w:val="28"/>
        </w:rPr>
        <w:t>地址：</w:t>
      </w:r>
      <w:r w:rsidR="00DD1ACF">
        <w:rPr>
          <w:rFonts w:ascii="標楷體" w:eastAsia="標楷體" w:hAnsi="標楷體" w:hint="eastAsia"/>
          <w:sz w:val="28"/>
          <w:szCs w:val="28"/>
          <w:u w:val="single"/>
        </w:rPr>
        <w:t>台北市信義區松仁路3號9樓</w:t>
      </w:r>
      <w:r w:rsidRPr="006A07E9">
        <w:rPr>
          <w:rFonts w:ascii="標楷體" w:eastAsia="標楷體" w:hAnsi="標楷體" w:hint="eastAsia"/>
          <w:sz w:val="28"/>
          <w:szCs w:val="28"/>
        </w:rPr>
        <w:t>；電話：</w:t>
      </w:r>
      <w:r w:rsidR="00DD1ACF">
        <w:rPr>
          <w:rFonts w:ascii="標楷體" w:eastAsia="標楷體" w:hAnsi="標楷體" w:hint="eastAsia"/>
          <w:sz w:val="28"/>
          <w:szCs w:val="28"/>
          <w:u w:val="single"/>
        </w:rPr>
        <w:t>02-87897500</w:t>
      </w:r>
      <w:r w:rsidRPr="006A07E9">
        <w:rPr>
          <w:rFonts w:ascii="標楷體" w:eastAsia="標楷體" w:hAnsi="標楷體" w:hint="eastAsia"/>
          <w:sz w:val="28"/>
          <w:szCs w:val="28"/>
        </w:rPr>
        <w:t>。</w:t>
      </w:r>
    </w:p>
    <w:p w:rsidR="00543128" w:rsidRPr="006A07E9" w:rsidRDefault="00543128" w:rsidP="00436ED5">
      <w:pPr>
        <w:numPr>
          <w:ilvl w:val="0"/>
          <w:numId w:val="18"/>
        </w:numPr>
        <w:spacing w:line="400" w:lineRule="exact"/>
        <w:ind w:left="1276" w:hanging="646"/>
        <w:rPr>
          <w:rFonts w:ascii="標楷體" w:eastAsia="標楷體" w:hAnsi="標楷體"/>
          <w:sz w:val="28"/>
          <w:szCs w:val="28"/>
        </w:rPr>
      </w:pPr>
      <w:r w:rsidRPr="006A07E9">
        <w:rPr>
          <w:rFonts w:ascii="標楷體" w:eastAsia="標楷體" w:hAnsi="標楷體" w:hint="eastAsia"/>
          <w:sz w:val="28"/>
          <w:szCs w:val="28"/>
        </w:rPr>
        <w:t>履約爭議發生後，履約事項之處理原則如下：</w:t>
      </w:r>
    </w:p>
    <w:p w:rsidR="00543128" w:rsidRPr="006A07E9" w:rsidRDefault="00543128" w:rsidP="00436ED5">
      <w:pPr>
        <w:numPr>
          <w:ilvl w:val="0"/>
          <w:numId w:val="20"/>
        </w:numPr>
        <w:spacing w:line="400" w:lineRule="exact"/>
        <w:ind w:left="1701" w:hanging="850"/>
        <w:jc w:val="both"/>
        <w:rPr>
          <w:rFonts w:ascii="標楷體" w:eastAsia="標楷體" w:hAnsi="標楷體"/>
          <w:spacing w:val="-4"/>
          <w:sz w:val="28"/>
          <w:szCs w:val="28"/>
        </w:rPr>
      </w:pPr>
      <w:r w:rsidRPr="006A07E9">
        <w:rPr>
          <w:rFonts w:ascii="標楷體" w:eastAsia="標楷體" w:hAnsi="標楷體" w:hint="eastAsia"/>
          <w:spacing w:val="-4"/>
          <w:sz w:val="28"/>
          <w:szCs w:val="28"/>
        </w:rPr>
        <w:t>與爭議無關或不受影響之部分應繼續履約。但經甲方同意無須履約者不在此限。</w:t>
      </w:r>
    </w:p>
    <w:p w:rsidR="00543128" w:rsidRPr="006A07E9" w:rsidRDefault="00543128" w:rsidP="00436ED5">
      <w:pPr>
        <w:numPr>
          <w:ilvl w:val="0"/>
          <w:numId w:val="20"/>
        </w:numPr>
        <w:spacing w:line="400" w:lineRule="exact"/>
        <w:ind w:left="1701" w:hanging="850"/>
        <w:jc w:val="both"/>
        <w:rPr>
          <w:rFonts w:ascii="標楷體" w:eastAsia="標楷體" w:hAnsi="標楷體"/>
          <w:spacing w:val="-4"/>
          <w:sz w:val="28"/>
          <w:szCs w:val="28"/>
        </w:rPr>
      </w:pPr>
      <w:r w:rsidRPr="006A07E9">
        <w:rPr>
          <w:rFonts w:ascii="標楷體" w:eastAsia="標楷體" w:hAnsi="標楷體" w:hint="eastAsia"/>
          <w:sz w:val="28"/>
          <w:szCs w:val="28"/>
        </w:rPr>
        <w:t>乙方因爭議而暫停履約，其經爭議處理結果被認定</w:t>
      </w:r>
      <w:proofErr w:type="gramStart"/>
      <w:r w:rsidRPr="006A07E9">
        <w:rPr>
          <w:rFonts w:ascii="標楷體" w:eastAsia="標楷體" w:hAnsi="標楷體" w:hint="eastAsia"/>
          <w:sz w:val="28"/>
          <w:szCs w:val="28"/>
        </w:rPr>
        <w:t>無理由者</w:t>
      </w:r>
      <w:proofErr w:type="gramEnd"/>
      <w:r w:rsidRPr="006A07E9">
        <w:rPr>
          <w:rFonts w:ascii="標楷體" w:eastAsia="標楷體" w:hAnsi="標楷體" w:hint="eastAsia"/>
          <w:sz w:val="28"/>
          <w:szCs w:val="28"/>
        </w:rPr>
        <w:t>，不得就暫停履約之部分要求延長履約期限或免除契約責任。但結果被認定部分有理由者，由雙方協議延長該部分之履約期限或免除該部分之責任。</w:t>
      </w:r>
    </w:p>
    <w:p w:rsidR="00543128" w:rsidRPr="006A07E9" w:rsidRDefault="00543128" w:rsidP="00436ED5">
      <w:pPr>
        <w:numPr>
          <w:ilvl w:val="0"/>
          <w:numId w:val="18"/>
        </w:numPr>
        <w:spacing w:line="400" w:lineRule="exact"/>
        <w:ind w:left="1276" w:hanging="646"/>
        <w:rPr>
          <w:rFonts w:ascii="標楷體" w:eastAsia="標楷體" w:hAnsi="標楷體"/>
          <w:sz w:val="28"/>
          <w:szCs w:val="28"/>
        </w:rPr>
      </w:pPr>
      <w:r w:rsidRPr="006A07E9">
        <w:rPr>
          <w:rFonts w:ascii="標楷體" w:eastAsia="標楷體" w:hAnsi="標楷體" w:hint="eastAsia"/>
          <w:sz w:val="28"/>
          <w:szCs w:val="28"/>
        </w:rPr>
        <w:t>本契約</w:t>
      </w:r>
      <w:r w:rsidRPr="00652C9B">
        <w:rPr>
          <w:rFonts w:ascii="標楷體" w:eastAsia="標楷體" w:hAnsi="標楷體" w:hint="eastAsia"/>
          <w:sz w:val="28"/>
          <w:szCs w:val="28"/>
        </w:rPr>
        <w:t>以</w:t>
      </w:r>
      <w:r w:rsidR="00652C9B" w:rsidRPr="00B83A11">
        <w:rPr>
          <w:rFonts w:ascii="標楷體" w:eastAsia="標楷體" w:hAnsi="標楷體" w:hint="eastAsia"/>
          <w:color w:val="000000"/>
          <w:sz w:val="28"/>
          <w:szCs w:val="28"/>
        </w:rPr>
        <w:t>中華民國</w:t>
      </w:r>
      <w:r w:rsidRPr="00652C9B">
        <w:rPr>
          <w:rFonts w:ascii="標楷體" w:eastAsia="標楷體" w:hAnsi="標楷體" w:hint="eastAsia"/>
          <w:sz w:val="28"/>
          <w:szCs w:val="28"/>
        </w:rPr>
        <w:t>法律為</w:t>
      </w:r>
      <w:proofErr w:type="gramStart"/>
      <w:r w:rsidRPr="00652C9B">
        <w:rPr>
          <w:rFonts w:ascii="標楷體" w:eastAsia="標楷體" w:hAnsi="標楷體" w:hint="eastAsia"/>
          <w:sz w:val="28"/>
          <w:szCs w:val="28"/>
        </w:rPr>
        <w:t>準</w:t>
      </w:r>
      <w:proofErr w:type="gramEnd"/>
      <w:r w:rsidRPr="00652C9B">
        <w:rPr>
          <w:rFonts w:ascii="標楷體" w:eastAsia="標楷體" w:hAnsi="標楷體" w:hint="eastAsia"/>
          <w:sz w:val="28"/>
          <w:szCs w:val="28"/>
        </w:rPr>
        <w:t>據法</w:t>
      </w:r>
      <w:r w:rsidRPr="006A07E9">
        <w:rPr>
          <w:rFonts w:ascii="標楷體" w:eastAsia="標楷體" w:hAnsi="標楷體" w:hint="eastAsia"/>
          <w:sz w:val="28"/>
          <w:szCs w:val="28"/>
        </w:rPr>
        <w:t>。</w:t>
      </w:r>
    </w:p>
    <w:p w:rsidR="00543128" w:rsidRDefault="00543128">
      <w:pPr>
        <w:tabs>
          <w:tab w:val="left" w:pos="237"/>
          <w:tab w:val="left" w:pos="548"/>
        </w:tabs>
        <w:spacing w:line="400" w:lineRule="exact"/>
        <w:rPr>
          <w:rFonts w:ascii="標楷體" w:eastAsia="標楷體" w:hAnsi="標楷體"/>
          <w:b/>
          <w:bCs/>
          <w:color w:val="000000"/>
          <w:sz w:val="28"/>
          <w:szCs w:val="28"/>
        </w:rPr>
      </w:pPr>
      <w:r>
        <w:rPr>
          <w:rFonts w:ascii="標楷體" w:eastAsia="標楷體" w:hAnsi="標楷體" w:hint="eastAsia"/>
          <w:b/>
          <w:bCs/>
          <w:color w:val="000000"/>
          <w:sz w:val="28"/>
          <w:szCs w:val="28"/>
        </w:rPr>
        <w:t>第十八條  其他</w:t>
      </w:r>
    </w:p>
    <w:p w:rsidR="00543128" w:rsidRPr="006A07E9" w:rsidRDefault="00543128" w:rsidP="00436ED5">
      <w:pPr>
        <w:numPr>
          <w:ilvl w:val="0"/>
          <w:numId w:val="21"/>
        </w:numPr>
        <w:tabs>
          <w:tab w:val="left" w:pos="1134"/>
        </w:tabs>
        <w:spacing w:line="400" w:lineRule="exact"/>
        <w:ind w:left="1276" w:hanging="646"/>
        <w:jc w:val="both"/>
        <w:textDirection w:val="lrTbV"/>
        <w:rPr>
          <w:rFonts w:ascii="標楷體" w:eastAsia="標楷體"/>
          <w:sz w:val="28"/>
          <w:szCs w:val="28"/>
        </w:rPr>
      </w:pPr>
      <w:r>
        <w:rPr>
          <w:rFonts w:ascii="標楷體" w:eastAsia="標楷體" w:hint="eastAsia"/>
          <w:sz w:val="28"/>
          <w:szCs w:val="28"/>
        </w:rPr>
        <w:t>乙方對於履約所僱用之人員，不得有歧視婦女、原住民或</w:t>
      </w:r>
      <w:r w:rsidRPr="006A07E9">
        <w:rPr>
          <w:rFonts w:ascii="標楷體" w:eastAsia="標楷體" w:hint="eastAsia"/>
          <w:sz w:val="28"/>
          <w:szCs w:val="28"/>
        </w:rPr>
        <w:t>弱勢團體人士之情事。</w:t>
      </w:r>
    </w:p>
    <w:p w:rsidR="00543128" w:rsidRPr="006A07E9" w:rsidRDefault="00543128" w:rsidP="00436ED5">
      <w:pPr>
        <w:numPr>
          <w:ilvl w:val="0"/>
          <w:numId w:val="21"/>
        </w:numPr>
        <w:tabs>
          <w:tab w:val="left" w:pos="1134"/>
        </w:tabs>
        <w:spacing w:line="400" w:lineRule="exact"/>
        <w:ind w:left="1276" w:hanging="646"/>
        <w:jc w:val="both"/>
        <w:textDirection w:val="lrTbV"/>
        <w:rPr>
          <w:rFonts w:ascii="標楷體" w:eastAsia="標楷體"/>
          <w:sz w:val="28"/>
          <w:szCs w:val="28"/>
        </w:rPr>
      </w:pPr>
      <w:r w:rsidRPr="006A07E9">
        <w:rPr>
          <w:rFonts w:ascii="標楷體" w:eastAsia="標楷體" w:hint="eastAsia"/>
          <w:sz w:val="28"/>
          <w:szCs w:val="28"/>
        </w:rPr>
        <w:t>乙方履約時不得僱用甲方之人員</w:t>
      </w:r>
      <w:proofErr w:type="gramStart"/>
      <w:r w:rsidRPr="006A07E9">
        <w:rPr>
          <w:rFonts w:ascii="標楷體" w:eastAsia="標楷體" w:hint="eastAsia"/>
          <w:sz w:val="28"/>
          <w:szCs w:val="28"/>
        </w:rPr>
        <w:t>或受甲方</w:t>
      </w:r>
      <w:proofErr w:type="gramEnd"/>
      <w:r w:rsidRPr="006A07E9">
        <w:rPr>
          <w:rFonts w:ascii="標楷體" w:eastAsia="標楷體" w:hint="eastAsia"/>
          <w:sz w:val="28"/>
          <w:szCs w:val="28"/>
        </w:rPr>
        <w:t>委託辦理契約事項之機構之人員。</w:t>
      </w:r>
    </w:p>
    <w:p w:rsidR="00543128" w:rsidRPr="006A07E9" w:rsidRDefault="00543128" w:rsidP="00436ED5">
      <w:pPr>
        <w:numPr>
          <w:ilvl w:val="0"/>
          <w:numId w:val="21"/>
        </w:numPr>
        <w:tabs>
          <w:tab w:val="left" w:pos="1134"/>
        </w:tabs>
        <w:spacing w:line="400" w:lineRule="exact"/>
        <w:ind w:left="1276" w:hanging="646"/>
        <w:jc w:val="both"/>
        <w:textDirection w:val="lrTbV"/>
        <w:rPr>
          <w:rFonts w:ascii="標楷體" w:eastAsia="標楷體"/>
          <w:sz w:val="28"/>
          <w:szCs w:val="28"/>
        </w:rPr>
      </w:pPr>
      <w:r w:rsidRPr="006A07E9">
        <w:rPr>
          <w:rFonts w:ascii="標楷體" w:eastAsia="標楷體" w:hint="eastAsia"/>
          <w:sz w:val="28"/>
          <w:szCs w:val="28"/>
        </w:rPr>
        <w:t>乙方授權之代表應通曉中文或甲方同意之其他語文。未通曉者，乙方應備翻譯人員。</w:t>
      </w:r>
    </w:p>
    <w:p w:rsidR="00543128" w:rsidRPr="006A07E9" w:rsidRDefault="00543128" w:rsidP="00436ED5">
      <w:pPr>
        <w:numPr>
          <w:ilvl w:val="0"/>
          <w:numId w:val="21"/>
        </w:numPr>
        <w:tabs>
          <w:tab w:val="left" w:pos="1134"/>
        </w:tabs>
        <w:spacing w:line="400" w:lineRule="exact"/>
        <w:ind w:left="1276" w:hanging="646"/>
        <w:jc w:val="both"/>
        <w:textDirection w:val="lrTbV"/>
        <w:rPr>
          <w:rFonts w:ascii="標楷體" w:eastAsia="標楷體"/>
          <w:sz w:val="28"/>
          <w:szCs w:val="28"/>
        </w:rPr>
      </w:pPr>
      <w:r w:rsidRPr="006A07E9">
        <w:rPr>
          <w:rFonts w:ascii="標楷體" w:eastAsia="標楷體" w:hint="eastAsia"/>
          <w:sz w:val="28"/>
          <w:szCs w:val="28"/>
        </w:rPr>
        <w:t>甲方與乙方間之履約事項，其涉及國際運輸或信用狀等事項，契約未予</w:t>
      </w:r>
      <w:proofErr w:type="gramStart"/>
      <w:r w:rsidRPr="006A07E9">
        <w:rPr>
          <w:rFonts w:ascii="標楷體" w:eastAsia="標楷體" w:hint="eastAsia"/>
          <w:sz w:val="28"/>
          <w:szCs w:val="28"/>
        </w:rPr>
        <w:t>載明者</w:t>
      </w:r>
      <w:proofErr w:type="gramEnd"/>
      <w:r w:rsidRPr="006A07E9">
        <w:rPr>
          <w:rFonts w:ascii="標楷體" w:eastAsia="標楷體" w:hint="eastAsia"/>
          <w:sz w:val="28"/>
          <w:szCs w:val="28"/>
        </w:rPr>
        <w:t>，依國際貿易慣例。</w:t>
      </w:r>
    </w:p>
    <w:p w:rsidR="00543128" w:rsidRPr="006A07E9" w:rsidRDefault="00543128" w:rsidP="00436ED5">
      <w:pPr>
        <w:numPr>
          <w:ilvl w:val="0"/>
          <w:numId w:val="21"/>
        </w:numPr>
        <w:tabs>
          <w:tab w:val="left" w:pos="1134"/>
        </w:tabs>
        <w:spacing w:line="400" w:lineRule="exact"/>
        <w:ind w:left="1276" w:hanging="646"/>
        <w:jc w:val="both"/>
        <w:textDirection w:val="lrTbV"/>
        <w:rPr>
          <w:rFonts w:ascii="標楷體" w:eastAsia="標楷體"/>
          <w:sz w:val="28"/>
          <w:szCs w:val="28"/>
        </w:rPr>
      </w:pPr>
      <w:r w:rsidRPr="006A07E9">
        <w:rPr>
          <w:rFonts w:ascii="標楷體" w:eastAsia="標楷體" w:hint="eastAsia"/>
          <w:sz w:val="28"/>
          <w:szCs w:val="28"/>
        </w:rPr>
        <w:t>甲方及乙方於履約期間應分別指定授權代表，為履約期間雙方協調與契約有關事項之代表人。</w:t>
      </w:r>
    </w:p>
    <w:p w:rsidR="00105853" w:rsidRPr="006A07E9" w:rsidRDefault="004901E7" w:rsidP="00FA639C">
      <w:pPr>
        <w:numPr>
          <w:ilvl w:val="0"/>
          <w:numId w:val="21"/>
        </w:numPr>
        <w:tabs>
          <w:tab w:val="left" w:pos="1134"/>
        </w:tabs>
        <w:spacing w:line="380" w:lineRule="exact"/>
        <w:ind w:left="1275" w:hanging="646"/>
        <w:jc w:val="both"/>
        <w:textDirection w:val="lrTbV"/>
        <w:rPr>
          <w:rFonts w:ascii="標楷體" w:eastAsia="標楷體"/>
          <w:sz w:val="28"/>
          <w:szCs w:val="28"/>
        </w:rPr>
      </w:pPr>
      <w:r w:rsidRPr="004901E7">
        <w:rPr>
          <w:rFonts w:ascii="標楷體" w:eastAsia="標楷體" w:hint="eastAsia"/>
          <w:sz w:val="28"/>
          <w:szCs w:val="28"/>
        </w:rPr>
        <w:t>乙方參與公共工程可能涉及之法律責任，請查閱行政院公共工程委員會101年1月13日</w:t>
      </w:r>
      <w:proofErr w:type="gramStart"/>
      <w:r w:rsidRPr="004901E7">
        <w:rPr>
          <w:rFonts w:ascii="標楷體" w:eastAsia="標楷體" w:hint="eastAsia"/>
          <w:sz w:val="28"/>
          <w:szCs w:val="28"/>
        </w:rPr>
        <w:t>工程企字第10100017900號</w:t>
      </w:r>
      <w:proofErr w:type="gramEnd"/>
      <w:r w:rsidRPr="004901E7">
        <w:rPr>
          <w:rFonts w:ascii="標楷體" w:eastAsia="標楷體" w:hint="eastAsia"/>
          <w:sz w:val="28"/>
          <w:szCs w:val="28"/>
        </w:rPr>
        <w:t>函</w:t>
      </w:r>
      <w:proofErr w:type="gramStart"/>
      <w:r w:rsidRPr="004901E7">
        <w:rPr>
          <w:rFonts w:ascii="標楷體" w:eastAsia="標楷體" w:hint="eastAsia"/>
          <w:sz w:val="28"/>
          <w:szCs w:val="28"/>
        </w:rPr>
        <w:t>（</w:t>
      </w:r>
      <w:proofErr w:type="gramEnd"/>
      <w:r w:rsidRPr="004901E7">
        <w:rPr>
          <w:rFonts w:ascii="標楷體" w:eastAsia="標楷體" w:hint="eastAsia"/>
          <w:sz w:val="28"/>
          <w:szCs w:val="28"/>
        </w:rPr>
        <w:t>公開於行政院公共工程委員會資訊網站</w:t>
      </w:r>
      <w:hyperlink r:id="rId9" w:history="1">
        <w:r w:rsidRPr="004901E7">
          <w:rPr>
            <w:rStyle w:val="af"/>
            <w:rFonts w:ascii="標楷體" w:eastAsia="標楷體"/>
            <w:color w:val="auto"/>
            <w:sz w:val="28"/>
            <w:szCs w:val="28"/>
            <w:u w:val="none"/>
          </w:rPr>
          <w:t>http://www.pcc.gov.tw/</w:t>
        </w:r>
        <w:r w:rsidRPr="004901E7">
          <w:rPr>
            <w:rStyle w:val="af"/>
            <w:rFonts w:ascii="標楷體" w:eastAsia="標楷體" w:hint="eastAsia"/>
            <w:color w:val="auto"/>
            <w:sz w:val="28"/>
            <w:szCs w:val="28"/>
            <w:u w:val="none"/>
          </w:rPr>
          <w:t>法令規章/政府採購法規/</w:t>
        </w:r>
      </w:hyperlink>
      <w:r w:rsidRPr="004901E7">
        <w:rPr>
          <w:rFonts w:ascii="標楷體" w:eastAsia="標楷體" w:hint="eastAsia"/>
          <w:sz w:val="28"/>
          <w:szCs w:val="28"/>
        </w:rPr>
        <w:t>採購法規</w:t>
      </w:r>
      <w:r w:rsidR="00E20214">
        <w:rPr>
          <w:rFonts w:ascii="標楷體" w:eastAsia="標楷體" w:hint="eastAsia"/>
          <w:sz w:val="28"/>
          <w:szCs w:val="28"/>
        </w:rPr>
        <w:t>相</w:t>
      </w:r>
      <w:r w:rsidRPr="004901E7">
        <w:rPr>
          <w:rFonts w:ascii="標楷體" w:eastAsia="標楷體" w:hint="eastAsia"/>
          <w:sz w:val="28"/>
          <w:szCs w:val="28"/>
        </w:rPr>
        <w:t>關解釋函</w:t>
      </w:r>
      <w:proofErr w:type="gramStart"/>
      <w:r w:rsidRPr="004901E7">
        <w:rPr>
          <w:rFonts w:ascii="標楷體" w:eastAsia="標楷體" w:hint="eastAsia"/>
          <w:sz w:val="28"/>
          <w:szCs w:val="28"/>
        </w:rPr>
        <w:t>）</w:t>
      </w:r>
      <w:proofErr w:type="gramEnd"/>
      <w:r w:rsidRPr="004901E7">
        <w:rPr>
          <w:rFonts w:ascii="標楷體" w:eastAsia="標楷體" w:hint="eastAsia"/>
          <w:sz w:val="28"/>
          <w:szCs w:val="28"/>
        </w:rPr>
        <w:t>，乙方人員及其他</w:t>
      </w:r>
      <w:r w:rsidRPr="004901E7">
        <w:rPr>
          <w:rFonts w:ascii="標楷體" w:eastAsia="標楷體"/>
          <w:sz w:val="28"/>
          <w:szCs w:val="28"/>
        </w:rPr>
        <w:t>技術服務或工程廠商</w:t>
      </w:r>
      <w:r w:rsidRPr="004901E7">
        <w:rPr>
          <w:rFonts w:ascii="標楷體" w:eastAsia="標楷體" w:hint="eastAsia"/>
          <w:sz w:val="28"/>
          <w:szCs w:val="28"/>
        </w:rPr>
        <w:t>應遵守</w:t>
      </w:r>
      <w:r w:rsidRPr="004901E7">
        <w:rPr>
          <w:rFonts w:ascii="標楷體" w:eastAsia="標楷體"/>
          <w:sz w:val="28"/>
          <w:szCs w:val="28"/>
        </w:rPr>
        <w:t>法令規定，善盡職責及履行契約義務，以免觸犯法令或違反契約規定而受處罰</w:t>
      </w:r>
      <w:r w:rsidR="00105853" w:rsidRPr="006A07E9">
        <w:rPr>
          <w:rFonts w:ascii="標楷體" w:eastAsia="標楷體" w:hAnsi="標楷體" w:hint="eastAsia"/>
          <w:sz w:val="28"/>
          <w:szCs w:val="28"/>
        </w:rPr>
        <w:t>。</w:t>
      </w:r>
    </w:p>
    <w:p w:rsidR="007D73E7" w:rsidRPr="007D73E7" w:rsidRDefault="007D73E7" w:rsidP="00FA639C">
      <w:pPr>
        <w:numPr>
          <w:ilvl w:val="0"/>
          <w:numId w:val="21"/>
        </w:numPr>
        <w:tabs>
          <w:tab w:val="left" w:pos="1134"/>
        </w:tabs>
        <w:spacing w:line="380" w:lineRule="exact"/>
        <w:ind w:left="1275" w:hanging="646"/>
        <w:jc w:val="both"/>
        <w:textDirection w:val="lrTbV"/>
        <w:rPr>
          <w:rFonts w:ascii="標楷體" w:eastAsia="標楷體"/>
          <w:sz w:val="28"/>
          <w:szCs w:val="28"/>
        </w:rPr>
      </w:pPr>
      <w:r w:rsidRPr="007D73E7">
        <w:rPr>
          <w:rFonts w:ascii="標楷體" w:eastAsia="標楷體" w:hint="eastAsia"/>
          <w:sz w:val="28"/>
          <w:szCs w:val="28"/>
        </w:rPr>
        <w:t>依據「政治獻金法」第7條第1項第2款規定，與政府機關（構）有巨額採購契約，且於履約期間之廠商，不得捐贈政治獻金。</w:t>
      </w:r>
    </w:p>
    <w:p w:rsidR="00543128" w:rsidRPr="006A07E9" w:rsidRDefault="00543128" w:rsidP="00FA639C">
      <w:pPr>
        <w:numPr>
          <w:ilvl w:val="0"/>
          <w:numId w:val="21"/>
        </w:numPr>
        <w:tabs>
          <w:tab w:val="left" w:pos="1134"/>
        </w:tabs>
        <w:spacing w:line="380" w:lineRule="exact"/>
        <w:ind w:left="1275" w:hanging="646"/>
        <w:jc w:val="both"/>
        <w:textDirection w:val="lrTbV"/>
        <w:rPr>
          <w:rFonts w:ascii="標楷體" w:eastAsia="標楷體"/>
          <w:sz w:val="28"/>
          <w:szCs w:val="28"/>
        </w:rPr>
      </w:pPr>
      <w:r w:rsidRPr="006A07E9">
        <w:rPr>
          <w:rFonts w:ascii="標楷體" w:eastAsia="標楷體" w:hint="eastAsia"/>
          <w:sz w:val="28"/>
          <w:szCs w:val="28"/>
        </w:rPr>
        <w:t>本契約未載明之事項，依採購法及民法等相關法令。</w:t>
      </w:r>
    </w:p>
    <w:p w:rsidR="00543128" w:rsidRPr="006A07E9" w:rsidRDefault="00543128">
      <w:pPr>
        <w:tabs>
          <w:tab w:val="left" w:pos="1134"/>
        </w:tabs>
        <w:spacing w:line="400" w:lineRule="exact"/>
        <w:jc w:val="both"/>
        <w:textDirection w:val="lrTbV"/>
        <w:rPr>
          <w:rFonts w:ascii="標楷體" w:eastAsia="標楷體"/>
          <w:sz w:val="28"/>
          <w:szCs w:val="28"/>
        </w:rPr>
        <w:sectPr w:rsidR="00543128" w:rsidRPr="006A07E9" w:rsidSect="00FD17CB">
          <w:footerReference w:type="default" r:id="rId10"/>
          <w:pgSz w:w="11906" w:h="16838"/>
          <w:pgMar w:top="1440" w:right="1416" w:bottom="1440" w:left="1800" w:header="851" w:footer="992" w:gutter="0"/>
          <w:cols w:space="425"/>
          <w:docGrid w:type="lines" w:linePitch="360"/>
        </w:sectPr>
      </w:pPr>
    </w:p>
    <w:p w:rsidR="00451B96" w:rsidRPr="00F609DF" w:rsidRDefault="00451B96" w:rsidP="00451B96">
      <w:pPr>
        <w:spacing w:line="500" w:lineRule="exact"/>
        <w:ind w:leftChars="271" w:left="650"/>
        <w:jc w:val="both"/>
        <w:rPr>
          <w:rFonts w:ascii="標楷體" w:eastAsia="標楷體" w:hAnsi="標楷體"/>
          <w:b/>
          <w:bCs/>
          <w:color w:val="000000"/>
          <w:sz w:val="36"/>
        </w:rPr>
      </w:pPr>
      <w:r>
        <w:rPr>
          <w:rFonts w:ascii="標楷體" w:eastAsia="標楷體" w:hAnsi="標楷體" w:hint="eastAsia"/>
          <w:b/>
          <w:bCs/>
          <w:color w:val="000000"/>
          <w:sz w:val="36"/>
        </w:rPr>
        <w:t>第2條附件</w:t>
      </w:r>
      <w:r w:rsidR="00353FAC" w:rsidRPr="00F609DF">
        <w:rPr>
          <w:rFonts w:ascii="標楷體" w:eastAsia="標楷體" w:hAnsi="標楷體" w:hint="eastAsia"/>
          <w:b/>
          <w:bCs/>
          <w:color w:val="000000"/>
          <w:sz w:val="36"/>
        </w:rPr>
        <w:t>1</w:t>
      </w:r>
      <w:r w:rsidRPr="00F609DF">
        <w:rPr>
          <w:rFonts w:ascii="標楷體" w:eastAsia="標楷體" w:hAnsi="標楷體" w:hint="eastAsia"/>
          <w:b/>
          <w:bCs/>
          <w:color w:val="000000"/>
          <w:sz w:val="36"/>
        </w:rPr>
        <w:t xml:space="preserve">  建築工程</w:t>
      </w:r>
      <w:r w:rsidR="00607FC4" w:rsidRPr="00F609DF">
        <w:rPr>
          <w:rFonts w:ascii="標楷體" w:eastAsia="標楷體" w:hAnsi="標楷體" w:hint="eastAsia"/>
          <w:b/>
          <w:bCs/>
          <w:color w:val="000000"/>
          <w:sz w:val="36"/>
        </w:rPr>
        <w:t>之規劃設計</w:t>
      </w:r>
      <w:r w:rsidR="00274309" w:rsidRPr="00F609DF">
        <w:rPr>
          <w:rFonts w:ascii="標楷體" w:eastAsia="標楷體" w:hAnsi="標楷體" w:hint="eastAsia"/>
          <w:b/>
          <w:bCs/>
          <w:color w:val="000000"/>
          <w:sz w:val="36"/>
        </w:rPr>
        <w:t>監造</w:t>
      </w:r>
    </w:p>
    <w:p w:rsidR="00136C85" w:rsidRPr="000B7947" w:rsidRDefault="00136C85" w:rsidP="00136C85">
      <w:pPr>
        <w:tabs>
          <w:tab w:val="left" w:pos="1440"/>
        </w:tabs>
        <w:spacing w:line="360" w:lineRule="exact"/>
        <w:ind w:leftChars="74" w:left="718" w:hangingChars="193" w:hanging="540"/>
        <w:jc w:val="both"/>
        <w:rPr>
          <w:rFonts w:ascii="標楷體" w:eastAsia="標楷體" w:hAnsi="標楷體"/>
          <w:color w:val="000000"/>
          <w:sz w:val="28"/>
        </w:rPr>
      </w:pPr>
      <w:r w:rsidRPr="00F609DF">
        <w:rPr>
          <w:rFonts w:ascii="標楷體" w:eastAsia="標楷體" w:hAnsi="標楷體" w:hint="eastAsia"/>
          <w:color w:val="000000"/>
          <w:sz w:val="28"/>
        </w:rPr>
        <w:t>一、甲方應視個案特</w:t>
      </w:r>
      <w:r>
        <w:rPr>
          <w:rFonts w:ascii="標楷體" w:eastAsia="標楷體" w:hAnsi="標楷體" w:hint="eastAsia"/>
          <w:color w:val="000000"/>
          <w:sz w:val="28"/>
        </w:rPr>
        <w:t>性及實際需要配合辦理下列事項，但已納為乙</w:t>
      </w:r>
      <w:r w:rsidRPr="000B7947">
        <w:rPr>
          <w:rFonts w:ascii="標楷體" w:eastAsia="標楷體" w:hAnsi="標楷體" w:hint="eastAsia"/>
          <w:color w:val="000000"/>
          <w:sz w:val="28"/>
        </w:rPr>
        <w:t>方服務項目者，不在此限：</w:t>
      </w:r>
    </w:p>
    <w:p w:rsidR="00136C85" w:rsidRPr="000B7947" w:rsidRDefault="00136C85"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（一）提供規劃</w:t>
      </w:r>
      <w:r w:rsidRPr="000B7947">
        <w:rPr>
          <w:rFonts w:ascii="標楷體" w:eastAsia="標楷體" w:hAnsi="標楷體" w:hint="eastAsia"/>
          <w:sz w:val="28"/>
          <w:szCs w:val="28"/>
        </w:rPr>
        <w:t>設計需求資料</w:t>
      </w:r>
      <w:r w:rsidRPr="000B7947">
        <w:rPr>
          <w:rFonts w:ascii="標楷體" w:eastAsia="標楷體" w:hAnsi="標楷體" w:hint="eastAsia"/>
          <w:color w:val="000000"/>
          <w:sz w:val="28"/>
        </w:rPr>
        <w:t>。</w:t>
      </w:r>
    </w:p>
    <w:p w:rsidR="00136C85" w:rsidRPr="000B7947" w:rsidRDefault="00136C85"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（二）提供必要之土地、地上物等產權相關資料。</w:t>
      </w:r>
    </w:p>
    <w:p w:rsidR="00136C85" w:rsidRPr="000B7947" w:rsidRDefault="00136C85"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（三）提供必要之</w:t>
      </w:r>
      <w:r w:rsidRPr="000B7947">
        <w:rPr>
          <w:rFonts w:ascii="標楷體" w:eastAsia="標楷體" w:hAnsi="標楷體" w:hint="eastAsia"/>
          <w:sz w:val="28"/>
          <w:szCs w:val="28"/>
        </w:rPr>
        <w:t>基地</w:t>
      </w:r>
      <w:proofErr w:type="gramStart"/>
      <w:r w:rsidRPr="000B7947">
        <w:rPr>
          <w:rFonts w:ascii="標楷體" w:eastAsia="標楷體" w:hAnsi="標楷體" w:hint="eastAsia"/>
          <w:color w:val="000000"/>
          <w:sz w:val="28"/>
        </w:rPr>
        <w:t>鑑</w:t>
      </w:r>
      <w:proofErr w:type="gramEnd"/>
      <w:r w:rsidRPr="000B7947">
        <w:rPr>
          <w:rFonts w:ascii="標楷體" w:eastAsia="標楷體" w:hAnsi="標楷體" w:hint="eastAsia"/>
          <w:color w:val="000000"/>
          <w:sz w:val="28"/>
        </w:rPr>
        <w:t>界資料。</w:t>
      </w:r>
    </w:p>
    <w:p w:rsidR="00136C85" w:rsidRPr="000B7947" w:rsidRDefault="00136C85"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（四）提供必要之基地地形測量資料。</w:t>
      </w:r>
    </w:p>
    <w:p w:rsidR="00136C85" w:rsidRPr="000B7947" w:rsidRDefault="00136C85"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（五）提供必要之地質鑽探試驗報告等資料。</w:t>
      </w:r>
    </w:p>
    <w:p w:rsidR="00136C85" w:rsidRPr="000B7947" w:rsidRDefault="00136C85"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（六）工程預算總金額(或工程發包經費上限)。</w:t>
      </w:r>
    </w:p>
    <w:p w:rsidR="00136C85" w:rsidRPr="000B7947" w:rsidRDefault="00136C85" w:rsidP="000B7947">
      <w:pPr>
        <w:spacing w:line="360" w:lineRule="exact"/>
        <w:ind w:leftChars="200" w:left="1320" w:hangingChars="300" w:hanging="840"/>
        <w:jc w:val="both"/>
        <w:rPr>
          <w:rFonts w:ascii="標楷體" w:eastAsia="標楷體"/>
          <w:color w:val="000000"/>
          <w:sz w:val="28"/>
        </w:rPr>
      </w:pPr>
      <w:r w:rsidRPr="000B7947">
        <w:rPr>
          <w:rFonts w:ascii="標楷體" w:eastAsia="標楷體" w:hAnsi="標楷體" w:hint="eastAsia"/>
          <w:color w:val="000000"/>
          <w:sz w:val="28"/>
        </w:rPr>
        <w:t>（七）其他</w:t>
      </w:r>
      <w:r w:rsidRPr="000B7947">
        <w:rPr>
          <w:rFonts w:ascii="標楷體" w:eastAsia="標楷體" w:hint="eastAsia"/>
          <w:color w:val="000000"/>
          <w:sz w:val="28"/>
        </w:rPr>
        <w:t>____________(由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136C85" w:rsidRPr="000B7947" w:rsidRDefault="00274309" w:rsidP="001348A8">
      <w:pPr>
        <w:spacing w:line="360" w:lineRule="exact"/>
        <w:ind w:leftChars="300" w:left="720" w:firstLineChars="100" w:firstLine="280"/>
        <w:jc w:val="both"/>
        <w:rPr>
          <w:rFonts w:ascii="標楷體" w:eastAsia="標楷體" w:hAnsi="標楷體"/>
          <w:color w:val="000000"/>
          <w:sz w:val="28"/>
        </w:rPr>
      </w:pPr>
      <w:r w:rsidRPr="000B7947">
        <w:rPr>
          <w:rFonts w:ascii="標楷體" w:eastAsia="標楷體" w:hAnsi="標楷體" w:hint="eastAsia"/>
          <w:color w:val="000000"/>
          <w:sz w:val="28"/>
        </w:rPr>
        <w:t>上開原由甲方辦理事項，如甲方</w:t>
      </w:r>
      <w:r w:rsidR="005A46E9" w:rsidRPr="000B7947">
        <w:rPr>
          <w:rFonts w:ascii="標楷體" w:eastAsia="標楷體" w:hAnsi="標楷體" w:hint="eastAsia"/>
          <w:color w:val="000000"/>
          <w:sz w:val="28"/>
        </w:rPr>
        <w:t>於決標後</w:t>
      </w:r>
      <w:r w:rsidRPr="000B7947">
        <w:rPr>
          <w:rFonts w:ascii="標楷體" w:eastAsia="標楷體" w:hAnsi="標楷體" w:hint="eastAsia"/>
          <w:color w:val="000000"/>
          <w:sz w:val="28"/>
        </w:rPr>
        <w:t>改委由乙方代為辦理，其服務費用應另行約定。</w:t>
      </w:r>
    </w:p>
    <w:p w:rsidR="00136C85" w:rsidRPr="000B7947" w:rsidRDefault="00136C85" w:rsidP="000B7947">
      <w:pPr>
        <w:tabs>
          <w:tab w:val="left" w:pos="1440"/>
        </w:tabs>
        <w:spacing w:line="360" w:lineRule="exact"/>
        <w:ind w:leftChars="74" w:left="718" w:hangingChars="193" w:hanging="540"/>
        <w:jc w:val="both"/>
        <w:rPr>
          <w:rFonts w:ascii="標楷體" w:eastAsia="標楷體" w:hAnsi="標楷體"/>
          <w:color w:val="000000"/>
          <w:sz w:val="28"/>
        </w:rPr>
      </w:pPr>
      <w:r w:rsidRPr="000B7947">
        <w:rPr>
          <w:rFonts w:ascii="標楷體" w:eastAsia="標楷體" w:hAnsi="標楷體" w:hint="eastAsia"/>
          <w:color w:val="000000"/>
          <w:sz w:val="28"/>
        </w:rPr>
        <w:t>二、乙方提供之服務：（甲方視委託辦理項目勾選）</w:t>
      </w:r>
    </w:p>
    <w:p w:rsidR="00EF7E5E" w:rsidRPr="000B7947" w:rsidRDefault="00EE4677" w:rsidP="000B7947">
      <w:pPr>
        <w:spacing w:line="360" w:lineRule="exact"/>
        <w:ind w:firstLineChars="200" w:firstLine="560"/>
        <w:jc w:val="both"/>
        <w:rPr>
          <w:rFonts w:ascii="標楷體" w:eastAsia="標楷體" w:hAnsi="標楷體"/>
          <w:color w:val="000000"/>
          <w:sz w:val="28"/>
        </w:rPr>
      </w:pPr>
      <w:r>
        <w:rPr>
          <w:rFonts w:ascii="標楷體" w:eastAsia="標楷體" w:hAnsi="標楷體" w:hint="eastAsia"/>
          <w:color w:val="000000"/>
          <w:sz w:val="28"/>
        </w:rPr>
        <w:t>■</w:t>
      </w:r>
      <w:r w:rsidR="00EF7E5E" w:rsidRPr="000B7947">
        <w:rPr>
          <w:rFonts w:ascii="標楷體" w:eastAsia="標楷體" w:hAnsi="標楷體" w:hint="eastAsia"/>
          <w:color w:val="000000"/>
          <w:sz w:val="28"/>
        </w:rPr>
        <w:t>（一）規劃：</w:t>
      </w:r>
    </w:p>
    <w:p w:rsidR="00EF7E5E" w:rsidRPr="000B7947" w:rsidRDefault="00EF7E5E" w:rsidP="00EF7E5E">
      <w:pPr>
        <w:spacing w:line="360" w:lineRule="exact"/>
        <w:ind w:left="1471"/>
        <w:rPr>
          <w:rFonts w:ascii="標楷體" w:eastAsia="標楷體" w:hAnsi="標楷體"/>
          <w:color w:val="000000"/>
          <w:sz w:val="28"/>
        </w:rPr>
      </w:pPr>
      <w:r w:rsidRPr="000B7947">
        <w:rPr>
          <w:rFonts w:ascii="標楷體" w:eastAsia="標楷體" w:hAnsi="標楷體" w:hint="eastAsia"/>
          <w:color w:val="000000"/>
          <w:sz w:val="28"/>
        </w:rPr>
        <w:t>（1）勘察工程基地。</w:t>
      </w:r>
    </w:p>
    <w:p w:rsidR="00EF7E5E" w:rsidRPr="000B7947" w:rsidRDefault="00EF7E5E" w:rsidP="00EF7E5E">
      <w:pPr>
        <w:spacing w:line="360" w:lineRule="exact"/>
        <w:ind w:left="1471"/>
        <w:rPr>
          <w:rFonts w:ascii="標楷體" w:eastAsia="標楷體" w:hAnsi="標楷體"/>
          <w:color w:val="000000"/>
          <w:sz w:val="28"/>
        </w:rPr>
      </w:pPr>
      <w:r w:rsidRPr="000B7947">
        <w:rPr>
          <w:rFonts w:ascii="標楷體" w:eastAsia="標楷體" w:hAnsi="標楷體" w:hint="eastAsia"/>
          <w:color w:val="000000"/>
          <w:sz w:val="28"/>
        </w:rPr>
        <w:t>（2）繪製工程基地位置圖。</w:t>
      </w:r>
    </w:p>
    <w:p w:rsidR="00EF7E5E" w:rsidRPr="000B7947" w:rsidRDefault="00EF7E5E" w:rsidP="000B7947">
      <w:pPr>
        <w:spacing w:line="360" w:lineRule="exact"/>
        <w:ind w:leftChars="500" w:left="2180" w:hangingChars="350" w:hanging="980"/>
        <w:rPr>
          <w:rFonts w:ascii="標楷體" w:eastAsia="標楷體" w:hAnsi="標楷體"/>
          <w:color w:val="000000"/>
          <w:sz w:val="28"/>
          <w:szCs w:val="28"/>
        </w:rPr>
      </w:pPr>
      <w:r w:rsidRPr="000B7947">
        <w:rPr>
          <w:rFonts w:ascii="標楷體" w:eastAsia="標楷體" w:hAnsi="標楷體" w:hint="eastAsia"/>
          <w:sz w:val="28"/>
          <w:szCs w:val="28"/>
        </w:rPr>
        <w:t>□（3）可行性研究結果之檢討及建議。</w:t>
      </w:r>
    </w:p>
    <w:p w:rsidR="00EF7E5E" w:rsidRPr="000B7947" w:rsidRDefault="00EF7E5E" w:rsidP="000B7947">
      <w:pPr>
        <w:spacing w:line="360" w:lineRule="exact"/>
        <w:ind w:leftChars="500" w:left="2180" w:hangingChars="350" w:hanging="980"/>
        <w:rPr>
          <w:rFonts w:ascii="標楷體" w:eastAsia="標楷體" w:hAnsi="標楷體"/>
          <w:color w:val="000000"/>
          <w:sz w:val="28"/>
          <w:szCs w:val="28"/>
        </w:rPr>
      </w:pPr>
      <w:r w:rsidRPr="000B7947">
        <w:rPr>
          <w:rFonts w:ascii="標楷體" w:eastAsia="標楷體" w:hAnsi="標楷體" w:hint="eastAsia"/>
          <w:sz w:val="28"/>
          <w:szCs w:val="28"/>
        </w:rPr>
        <w:t>□（4）計畫相關資料之補充、分析及評估。</w:t>
      </w:r>
    </w:p>
    <w:p w:rsidR="00EF7E5E" w:rsidRPr="000B7947" w:rsidRDefault="00EF7E5E" w:rsidP="000B7947">
      <w:pPr>
        <w:spacing w:line="360" w:lineRule="exact"/>
        <w:ind w:leftChars="500" w:left="2180" w:hangingChars="350" w:hanging="980"/>
        <w:rPr>
          <w:rFonts w:ascii="標楷體" w:eastAsia="標楷體" w:hAnsi="標楷體"/>
          <w:color w:val="000000"/>
          <w:sz w:val="28"/>
          <w:szCs w:val="28"/>
        </w:rPr>
      </w:pPr>
      <w:r w:rsidRPr="000B7947">
        <w:rPr>
          <w:rFonts w:ascii="標楷體" w:eastAsia="標楷體" w:hAnsi="標楷體" w:hint="eastAsia"/>
          <w:sz w:val="28"/>
          <w:szCs w:val="28"/>
        </w:rPr>
        <w:t>□（5）運輸規劃。</w:t>
      </w:r>
    </w:p>
    <w:p w:rsidR="00EF7E5E" w:rsidRPr="000B7947" w:rsidRDefault="00EF7E5E" w:rsidP="000B7947">
      <w:pPr>
        <w:spacing w:line="360" w:lineRule="exact"/>
        <w:ind w:leftChars="600" w:left="2140" w:hangingChars="250" w:hanging="700"/>
        <w:rPr>
          <w:rFonts w:ascii="標楷體" w:eastAsia="標楷體" w:hAnsi="標楷體"/>
          <w:color w:val="000000"/>
          <w:sz w:val="28"/>
          <w:szCs w:val="28"/>
        </w:rPr>
      </w:pPr>
      <w:r w:rsidRPr="000B7947">
        <w:rPr>
          <w:rFonts w:ascii="標楷體" w:eastAsia="標楷體" w:hAnsi="標楷體" w:hint="eastAsia"/>
          <w:sz w:val="28"/>
          <w:szCs w:val="28"/>
        </w:rPr>
        <w:t>（6）</w:t>
      </w:r>
      <w:r w:rsidRPr="000B7947">
        <w:rPr>
          <w:rFonts w:ascii="標楷體" w:eastAsia="標楷體" w:hAnsi="標楷體"/>
          <w:sz w:val="28"/>
          <w:szCs w:val="28"/>
        </w:rPr>
        <w:t>製作規劃圖說</w:t>
      </w:r>
      <w:r w:rsidRPr="000B7947">
        <w:rPr>
          <w:rFonts w:ascii="標楷體" w:eastAsia="標楷體" w:hAnsi="標楷體" w:hint="eastAsia"/>
          <w:sz w:val="28"/>
          <w:szCs w:val="28"/>
        </w:rPr>
        <w:t>。如</w:t>
      </w:r>
      <w:r w:rsidRPr="000B7947">
        <w:rPr>
          <w:rFonts w:ascii="標楷體" w:eastAsia="標楷體" w:hAnsi="標楷體"/>
          <w:sz w:val="28"/>
          <w:szCs w:val="28"/>
        </w:rPr>
        <w:t>配置圖、</w:t>
      </w:r>
      <w:r w:rsidRPr="000B7947">
        <w:rPr>
          <w:rFonts w:ascii="標楷體" w:eastAsia="標楷體" w:hAnsi="標楷體" w:hint="eastAsia"/>
          <w:sz w:val="28"/>
          <w:szCs w:val="28"/>
        </w:rPr>
        <w:t>各層</w:t>
      </w:r>
      <w:r w:rsidRPr="000B7947">
        <w:rPr>
          <w:rFonts w:ascii="標楷體" w:eastAsia="標楷體" w:hAnsi="標楷體"/>
          <w:sz w:val="28"/>
          <w:szCs w:val="28"/>
        </w:rPr>
        <w:t>平面圖、</w:t>
      </w:r>
      <w:r w:rsidRPr="000B7947">
        <w:rPr>
          <w:rFonts w:ascii="標楷體" w:eastAsia="標楷體" w:hAnsi="標楷體" w:hint="eastAsia"/>
          <w:sz w:val="28"/>
          <w:szCs w:val="28"/>
        </w:rPr>
        <w:t>立面</w:t>
      </w:r>
      <w:r w:rsidRPr="000B7947">
        <w:rPr>
          <w:rFonts w:ascii="標楷體" w:eastAsia="標楷體" w:hAnsi="標楷體"/>
          <w:sz w:val="28"/>
          <w:szCs w:val="28"/>
        </w:rPr>
        <w:t>圖</w:t>
      </w:r>
      <w:r w:rsidRPr="000B7947">
        <w:rPr>
          <w:rFonts w:ascii="標楷體" w:eastAsia="標楷體" w:hAnsi="標楷體" w:hint="eastAsia"/>
          <w:sz w:val="28"/>
          <w:szCs w:val="28"/>
        </w:rPr>
        <w:t>及具代表性之剖面圖</w:t>
      </w:r>
      <w:r w:rsidRPr="000B7947">
        <w:rPr>
          <w:rFonts w:ascii="標楷體" w:eastAsia="標楷體" w:hAnsi="標楷體"/>
          <w:sz w:val="28"/>
          <w:szCs w:val="28"/>
        </w:rPr>
        <w:t>等草案構想。</w:t>
      </w:r>
    </w:p>
    <w:p w:rsidR="00EF7E5E" w:rsidRPr="000B7947" w:rsidRDefault="00EF7E5E" w:rsidP="000B7947">
      <w:pPr>
        <w:spacing w:line="360" w:lineRule="exact"/>
        <w:ind w:leftChars="600" w:left="2140" w:hangingChars="250" w:hanging="700"/>
        <w:rPr>
          <w:rFonts w:ascii="標楷體" w:eastAsia="標楷體" w:hAnsi="標楷體"/>
          <w:sz w:val="28"/>
          <w:szCs w:val="28"/>
        </w:rPr>
      </w:pPr>
      <w:r w:rsidRPr="000B7947">
        <w:rPr>
          <w:rFonts w:ascii="標楷體" w:eastAsia="標楷體" w:hAnsi="標楷體" w:hint="eastAsia"/>
          <w:sz w:val="28"/>
          <w:szCs w:val="28"/>
        </w:rPr>
        <w:t>（7）</w:t>
      </w:r>
      <w:r w:rsidRPr="000B7947">
        <w:rPr>
          <w:rFonts w:ascii="標楷體" w:eastAsia="標楷體" w:hAnsi="標楷體"/>
          <w:sz w:val="28"/>
          <w:szCs w:val="28"/>
        </w:rPr>
        <w:t>製作</w:t>
      </w:r>
      <w:r w:rsidRPr="000B7947">
        <w:rPr>
          <w:rFonts w:ascii="標楷體" w:eastAsia="標楷體" w:hAnsi="標楷體" w:hint="eastAsia"/>
          <w:color w:val="000000"/>
          <w:sz w:val="28"/>
          <w:szCs w:val="28"/>
        </w:rPr>
        <w:t>工程</w:t>
      </w:r>
      <w:r w:rsidRPr="000B7947">
        <w:rPr>
          <w:rFonts w:ascii="標楷體" w:eastAsia="標楷體" w:hAnsi="標楷體" w:hint="eastAsia"/>
          <w:sz w:val="28"/>
          <w:szCs w:val="28"/>
        </w:rPr>
        <w:t>計畫</w:t>
      </w:r>
      <w:r w:rsidRPr="000B7947">
        <w:rPr>
          <w:rFonts w:ascii="標楷體" w:eastAsia="標楷體" w:hAnsi="標楷體"/>
          <w:sz w:val="28"/>
          <w:szCs w:val="28"/>
        </w:rPr>
        <w:t>書</w:t>
      </w:r>
      <w:r w:rsidRPr="000B7947">
        <w:rPr>
          <w:rFonts w:ascii="標楷體" w:eastAsia="標楷體" w:hAnsi="標楷體" w:hint="eastAsia"/>
          <w:sz w:val="28"/>
          <w:szCs w:val="28"/>
        </w:rPr>
        <w:t>。如設計準則、規範等級說明、</w:t>
      </w:r>
      <w:r w:rsidRPr="000B7947">
        <w:rPr>
          <w:rFonts w:ascii="標楷體" w:eastAsia="標楷體" w:hAnsi="標楷體"/>
          <w:sz w:val="28"/>
          <w:szCs w:val="28"/>
        </w:rPr>
        <w:t>構造</w:t>
      </w:r>
      <w:r w:rsidRPr="000B7947">
        <w:rPr>
          <w:rFonts w:ascii="標楷體" w:eastAsia="標楷體" w:hAnsi="標楷體" w:hint="eastAsia"/>
          <w:sz w:val="28"/>
          <w:szCs w:val="28"/>
        </w:rPr>
        <w:t>物型式及施工法（含特殊構造物方案及比較）</w:t>
      </w:r>
      <w:r w:rsidRPr="000B7947">
        <w:rPr>
          <w:rFonts w:ascii="標楷體" w:eastAsia="標楷體" w:hAnsi="標楷體"/>
          <w:sz w:val="28"/>
          <w:szCs w:val="28"/>
        </w:rPr>
        <w:t>、材料種類、</w:t>
      </w:r>
      <w:r w:rsidRPr="000B7947">
        <w:rPr>
          <w:rFonts w:ascii="標楷體" w:eastAsia="標楷體" w:hAnsi="標楷體" w:hint="eastAsia"/>
          <w:sz w:val="28"/>
          <w:szCs w:val="28"/>
        </w:rPr>
        <w:t>結構及</w:t>
      </w:r>
      <w:r w:rsidRPr="000B7947">
        <w:rPr>
          <w:rFonts w:ascii="標楷體" w:eastAsia="標楷體" w:hAnsi="標楷體"/>
          <w:sz w:val="28"/>
          <w:szCs w:val="28"/>
        </w:rPr>
        <w:t>設備系統</w:t>
      </w:r>
      <w:r w:rsidRPr="000B7947">
        <w:rPr>
          <w:rFonts w:ascii="標楷體" w:eastAsia="標楷體" w:hAnsi="標楷體" w:hint="eastAsia"/>
          <w:sz w:val="28"/>
          <w:szCs w:val="28"/>
        </w:rPr>
        <w:t>概要說明、□構造物耐震及防蝕對策、□營建土石方處理、</w:t>
      </w:r>
      <w:r w:rsidRPr="000B7947">
        <w:rPr>
          <w:rFonts w:ascii="標楷體" w:eastAsia="標楷體" w:hAnsi="標楷體"/>
          <w:sz w:val="28"/>
          <w:szCs w:val="28"/>
        </w:rPr>
        <w:t>工程</w:t>
      </w:r>
      <w:r w:rsidRPr="000B7947">
        <w:rPr>
          <w:rFonts w:ascii="標楷體" w:eastAsia="標楷體" w:hAnsi="標楷體" w:hint="eastAsia"/>
          <w:sz w:val="28"/>
          <w:szCs w:val="28"/>
        </w:rPr>
        <w:t>計畫期程、各層面積計算、工程經費</w:t>
      </w:r>
      <w:r w:rsidRPr="000B7947">
        <w:rPr>
          <w:rFonts w:ascii="標楷體" w:eastAsia="標楷體" w:hAnsi="標楷體"/>
          <w:sz w:val="28"/>
          <w:szCs w:val="28"/>
        </w:rPr>
        <w:t>概算等初步建議。</w:t>
      </w:r>
    </w:p>
    <w:p w:rsidR="00EF7E5E" w:rsidRPr="000B7947" w:rsidRDefault="00EF7E5E" w:rsidP="000B7947">
      <w:pPr>
        <w:spacing w:line="360" w:lineRule="exact"/>
        <w:ind w:leftChars="500" w:left="2180" w:hangingChars="350" w:hanging="980"/>
        <w:rPr>
          <w:rFonts w:ascii="標楷體" w:eastAsia="標楷體" w:hAnsi="標楷體"/>
          <w:sz w:val="28"/>
          <w:szCs w:val="28"/>
        </w:rPr>
      </w:pPr>
      <w:r w:rsidRPr="000B7947">
        <w:rPr>
          <w:rFonts w:ascii="標楷體" w:eastAsia="標楷體" w:hAnsi="標楷體" w:hint="eastAsia"/>
          <w:sz w:val="28"/>
          <w:szCs w:val="28"/>
        </w:rPr>
        <w:t>□（8）都市計畫、區域計畫等之規劃。</w:t>
      </w:r>
    </w:p>
    <w:p w:rsidR="00EF7E5E" w:rsidRPr="000B7947" w:rsidRDefault="00EF7E5E" w:rsidP="000B7947">
      <w:pPr>
        <w:spacing w:line="360" w:lineRule="exact"/>
        <w:ind w:leftChars="500" w:left="2180" w:hangingChars="350" w:hanging="980"/>
        <w:rPr>
          <w:rFonts w:ascii="標楷體" w:eastAsia="標楷體" w:hAnsi="標楷體"/>
          <w:sz w:val="28"/>
          <w:szCs w:val="28"/>
        </w:rPr>
      </w:pPr>
      <w:r w:rsidRPr="000B7947">
        <w:rPr>
          <w:rFonts w:ascii="標楷體" w:eastAsia="標楷體" w:hAnsi="標楷體" w:hint="eastAsia"/>
          <w:sz w:val="28"/>
          <w:szCs w:val="28"/>
        </w:rPr>
        <w:t>□（9）施工計畫、交通維持計畫、監測及緊急應變等初步規劃。</w:t>
      </w:r>
    </w:p>
    <w:p w:rsidR="00EF7E5E" w:rsidRPr="000B7947" w:rsidRDefault="00EF7E5E" w:rsidP="000B7947">
      <w:pPr>
        <w:spacing w:line="360" w:lineRule="exact"/>
        <w:ind w:leftChars="600" w:left="2140" w:hangingChars="250" w:hanging="700"/>
        <w:rPr>
          <w:rFonts w:ascii="標楷體" w:eastAsia="標楷體" w:hAnsi="標楷體"/>
          <w:sz w:val="28"/>
          <w:szCs w:val="28"/>
        </w:rPr>
      </w:pPr>
      <w:r w:rsidRPr="000B7947">
        <w:rPr>
          <w:rFonts w:ascii="標楷體" w:eastAsia="標楷體" w:hAnsi="標楷體" w:hint="eastAsia"/>
          <w:sz w:val="28"/>
          <w:szCs w:val="28"/>
        </w:rPr>
        <w:t>（10）使用期限規劃及維護管理策略。</w:t>
      </w:r>
    </w:p>
    <w:p w:rsidR="00EF7E5E" w:rsidRPr="000B7947" w:rsidRDefault="00EF7E5E" w:rsidP="000B7947">
      <w:pPr>
        <w:spacing w:line="360" w:lineRule="exact"/>
        <w:ind w:leftChars="600" w:left="2140" w:hangingChars="250" w:hanging="700"/>
        <w:rPr>
          <w:rFonts w:ascii="標楷體" w:eastAsia="標楷體" w:hAnsi="標楷體"/>
          <w:color w:val="000000"/>
          <w:sz w:val="28"/>
          <w:szCs w:val="28"/>
        </w:rPr>
      </w:pPr>
      <w:r w:rsidRPr="000B7947">
        <w:rPr>
          <w:rFonts w:ascii="標楷體" w:eastAsia="標楷體" w:hAnsi="標楷體" w:hint="eastAsia"/>
          <w:sz w:val="28"/>
          <w:szCs w:val="28"/>
        </w:rPr>
        <w:t>（11）規劃報告。</w:t>
      </w:r>
    </w:p>
    <w:p w:rsidR="00136C85" w:rsidRPr="000B7947" w:rsidRDefault="00EF7E5E" w:rsidP="000B7947">
      <w:pPr>
        <w:spacing w:line="360" w:lineRule="exact"/>
        <w:ind w:leftChars="600" w:left="2140" w:hangingChars="250" w:hanging="700"/>
        <w:rPr>
          <w:rFonts w:ascii="標楷體" w:eastAsia="標楷體" w:hAnsi="標楷體"/>
          <w:color w:val="000000"/>
          <w:sz w:val="28"/>
          <w:szCs w:val="28"/>
        </w:rPr>
      </w:pPr>
      <w:r w:rsidRPr="000B7947">
        <w:rPr>
          <w:rFonts w:ascii="標楷體" w:eastAsia="標楷體" w:hAnsi="標楷體" w:hint="eastAsia"/>
          <w:sz w:val="28"/>
          <w:szCs w:val="28"/>
        </w:rPr>
        <w:t>（12）</w:t>
      </w:r>
      <w:r w:rsidRPr="000B7947">
        <w:rPr>
          <w:rFonts w:ascii="標楷體" w:eastAsia="標楷體" w:hAnsi="標楷體" w:hint="eastAsia"/>
          <w:color w:val="000000"/>
          <w:sz w:val="28"/>
        </w:rPr>
        <w:t>其他與規劃</w:t>
      </w:r>
      <w:r w:rsidRPr="000B7947">
        <w:rPr>
          <w:rFonts w:ascii="標楷體" w:eastAsia="標楷體" w:hAnsi="標楷體" w:hint="eastAsia"/>
          <w:sz w:val="28"/>
          <w:szCs w:val="28"/>
        </w:rPr>
        <w:t>有關</w:t>
      </w:r>
      <w:r w:rsidRPr="000B7947">
        <w:rPr>
          <w:rFonts w:ascii="標楷體" w:eastAsia="標楷體" w:hAnsi="標楷體" w:hint="eastAsia"/>
          <w:color w:val="000000"/>
          <w:sz w:val="28"/>
        </w:rPr>
        <w:t>之技術服務</w:t>
      </w:r>
      <w:r w:rsidR="00274309" w:rsidRPr="000B7947">
        <w:rPr>
          <w:rFonts w:ascii="標楷體" w:eastAsia="標楷體" w:hAnsi="標楷體" w:hint="eastAsia"/>
          <w:color w:val="000000"/>
          <w:sz w:val="28"/>
        </w:rPr>
        <w:t>：</w:t>
      </w:r>
      <w:proofErr w:type="gramStart"/>
      <w:r w:rsidR="00D7389E" w:rsidRPr="00617632">
        <w:rPr>
          <w:rFonts w:ascii="標楷體" w:eastAsia="標楷體" w:hAnsi="標楷體" w:hint="eastAsia"/>
          <w:color w:val="FF0000"/>
          <w:sz w:val="28"/>
          <w:szCs w:val="28"/>
          <w:u w:val="single"/>
        </w:rPr>
        <w:t>另詳勞務</w:t>
      </w:r>
      <w:proofErr w:type="gramEnd"/>
      <w:r w:rsidR="00D7389E" w:rsidRPr="00617632">
        <w:rPr>
          <w:rFonts w:ascii="標楷體" w:eastAsia="標楷體" w:hAnsi="標楷體" w:hint="eastAsia"/>
          <w:color w:val="FF0000"/>
          <w:sz w:val="28"/>
          <w:szCs w:val="28"/>
          <w:u w:val="single"/>
        </w:rPr>
        <w:t>採購契約書</w:t>
      </w:r>
      <w:r w:rsidR="00E40AD5" w:rsidRPr="00617632">
        <w:rPr>
          <w:rFonts w:ascii="標楷體" w:eastAsia="標楷體" w:hAnsi="標楷體" w:hint="eastAsia"/>
          <w:color w:val="FF0000"/>
          <w:sz w:val="28"/>
          <w:szCs w:val="28"/>
          <w:u w:val="single"/>
        </w:rPr>
        <w:t>附加條款</w:t>
      </w:r>
      <w:r w:rsidR="00D7389E" w:rsidRPr="00D7389E">
        <w:rPr>
          <w:rFonts w:ascii="標楷體" w:eastAsia="標楷體" w:hint="eastAsia"/>
          <w:color w:val="000000"/>
          <w:sz w:val="28"/>
          <w:u w:val="single"/>
        </w:rPr>
        <w:t xml:space="preserve"> </w:t>
      </w:r>
      <w:r w:rsidRPr="000B7947">
        <w:rPr>
          <w:rFonts w:ascii="標楷體" w:eastAsia="標楷體" w:hint="eastAsia"/>
          <w:color w:val="000000"/>
          <w:sz w:val="28"/>
        </w:rPr>
        <w:t>(由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EF7E5E" w:rsidRPr="000B7947" w:rsidRDefault="00EE4677" w:rsidP="000B7947">
      <w:pPr>
        <w:spacing w:line="360" w:lineRule="exact"/>
        <w:ind w:firstLineChars="200" w:firstLine="560"/>
        <w:jc w:val="both"/>
        <w:rPr>
          <w:rFonts w:ascii="標楷體" w:eastAsia="標楷體" w:hAnsi="標楷體"/>
          <w:color w:val="000000"/>
          <w:sz w:val="28"/>
        </w:rPr>
      </w:pPr>
      <w:r>
        <w:rPr>
          <w:rFonts w:ascii="標楷體" w:eastAsia="標楷體" w:hAnsi="標楷體" w:hint="eastAsia"/>
          <w:color w:val="000000"/>
          <w:sz w:val="28"/>
        </w:rPr>
        <w:t>■</w:t>
      </w:r>
      <w:r w:rsidR="00EF7E5E" w:rsidRPr="000B7947">
        <w:rPr>
          <w:rFonts w:ascii="標楷體" w:eastAsia="標楷體" w:hAnsi="標楷體" w:hint="eastAsia"/>
          <w:color w:val="000000"/>
          <w:sz w:val="28"/>
        </w:rPr>
        <w:t>（二）設計：</w:t>
      </w:r>
    </w:p>
    <w:p w:rsidR="00EF7E5E" w:rsidRPr="000B7947" w:rsidRDefault="00EE4677" w:rsidP="00EF7E5E">
      <w:pPr>
        <w:adjustRightInd w:val="0"/>
        <w:spacing w:line="360" w:lineRule="exact"/>
        <w:ind w:left="1134"/>
        <w:jc w:val="both"/>
        <w:rPr>
          <w:rFonts w:ascii="標楷體" w:eastAsia="標楷體" w:hAnsi="標楷體"/>
          <w:sz w:val="28"/>
          <w:szCs w:val="28"/>
        </w:rPr>
      </w:pPr>
      <w:r>
        <w:rPr>
          <w:rFonts w:ascii="標楷體" w:eastAsia="標楷體" w:hAnsi="標楷體" w:hint="eastAsia"/>
          <w:color w:val="000000"/>
          <w:sz w:val="28"/>
        </w:rPr>
        <w:t>■</w:t>
      </w:r>
      <w:r w:rsidR="00EF7E5E" w:rsidRPr="000B7947">
        <w:rPr>
          <w:rFonts w:ascii="標楷體" w:eastAsia="標楷體" w:hAnsi="標楷體" w:hint="eastAsia"/>
          <w:sz w:val="28"/>
          <w:szCs w:val="28"/>
        </w:rPr>
        <w:t>（1）基本設計：</w:t>
      </w:r>
    </w:p>
    <w:p w:rsidR="00EF7E5E" w:rsidRPr="000B7947" w:rsidRDefault="001B367A" w:rsidP="000B7947">
      <w:pPr>
        <w:pStyle w:val="300"/>
        <w:spacing w:line="360" w:lineRule="exact"/>
        <w:ind w:leftChars="600" w:left="2000"/>
        <w:rPr>
          <w:rFonts w:ascii="標楷體" w:hAnsi="標楷體"/>
          <w:szCs w:val="28"/>
        </w:rPr>
      </w:pPr>
      <w:r>
        <w:rPr>
          <w:rFonts w:ascii="標楷體" w:hAnsi="標楷體" w:hint="eastAsia"/>
        </w:rPr>
        <w:t>■</w:t>
      </w:r>
      <w:r w:rsidR="00EF7E5E" w:rsidRPr="000B7947">
        <w:rPr>
          <w:rFonts w:ascii="標楷體" w:hAnsi="標楷體" w:hint="eastAsia"/>
          <w:szCs w:val="28"/>
        </w:rPr>
        <w:t>A</w:t>
      </w:r>
      <w:r w:rsidR="00EF7E5E" w:rsidRPr="000B7947">
        <w:rPr>
          <w:rFonts w:ascii="標楷體" w:hAnsi="標楷體" w:hint="eastAsia"/>
          <w:color w:val="auto"/>
          <w:szCs w:val="28"/>
        </w:rPr>
        <w:t>規劃</w:t>
      </w:r>
      <w:r w:rsidR="00EF7E5E" w:rsidRPr="000B7947">
        <w:rPr>
          <w:rFonts w:ascii="標楷體" w:hAnsi="標楷體" w:hint="eastAsia"/>
          <w:szCs w:val="28"/>
        </w:rPr>
        <w:t>報告及設計標的相關資料之檢討及建議。</w:t>
      </w:r>
    </w:p>
    <w:p w:rsidR="00EF7E5E" w:rsidRPr="000B7947" w:rsidRDefault="00EF7E5E" w:rsidP="00EF7E5E">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B基本</w:t>
      </w:r>
      <w:r w:rsidRPr="000B7947">
        <w:rPr>
          <w:rFonts w:ascii="標楷體" w:hAnsi="標楷體" w:hint="eastAsia"/>
          <w:color w:val="auto"/>
          <w:szCs w:val="28"/>
        </w:rPr>
        <w:t>設計圖</w:t>
      </w:r>
      <w:r w:rsidRPr="000B7947">
        <w:rPr>
          <w:rFonts w:ascii="標楷體" w:hAnsi="標楷體" w:hint="eastAsia"/>
          <w:szCs w:val="28"/>
        </w:rPr>
        <w:t>文資料：</w:t>
      </w:r>
    </w:p>
    <w:p w:rsidR="00EF7E5E" w:rsidRPr="000B7947" w:rsidRDefault="00EF7E5E" w:rsidP="00EF7E5E">
      <w:pPr>
        <w:pStyle w:val="300"/>
        <w:spacing w:line="360" w:lineRule="exact"/>
        <w:ind w:leftChars="800" w:left="2340" w:hangingChars="150" w:hanging="420"/>
        <w:rPr>
          <w:rFonts w:ascii="標楷體" w:hAnsi="標楷體"/>
          <w:szCs w:val="28"/>
        </w:rPr>
      </w:pPr>
      <w:r w:rsidRPr="000B7947">
        <w:rPr>
          <w:rFonts w:ascii="標楷體" w:hAnsi="標楷體" w:hint="eastAsia"/>
          <w:szCs w:val="28"/>
        </w:rPr>
        <w:t>a構造物及其環境</w:t>
      </w:r>
      <w:r w:rsidRPr="000B7947">
        <w:rPr>
          <w:rFonts w:ascii="標楷體" w:hAnsi="標楷體"/>
          <w:szCs w:val="28"/>
        </w:rPr>
        <w:t>配置規劃</w:t>
      </w:r>
      <w:r w:rsidRPr="000B7947">
        <w:rPr>
          <w:rFonts w:ascii="標楷體" w:hAnsi="標楷體" w:hint="eastAsia"/>
          <w:szCs w:val="28"/>
        </w:rPr>
        <w:t>設計</w:t>
      </w:r>
      <w:r w:rsidRPr="000B7947">
        <w:rPr>
          <w:rFonts w:ascii="標楷體" w:hAnsi="標楷體"/>
          <w:szCs w:val="28"/>
        </w:rPr>
        <w:t>圖</w:t>
      </w:r>
      <w:r w:rsidRPr="000B7947">
        <w:rPr>
          <w:rFonts w:ascii="標楷體" w:hAnsi="標楷體" w:hint="eastAsia"/>
          <w:szCs w:val="28"/>
        </w:rPr>
        <w:t>。</w:t>
      </w:r>
    </w:p>
    <w:p w:rsidR="00EF7E5E" w:rsidRPr="000B7947" w:rsidRDefault="00EF7E5E" w:rsidP="00EF7E5E">
      <w:pPr>
        <w:pStyle w:val="300"/>
        <w:spacing w:line="360" w:lineRule="exact"/>
        <w:ind w:leftChars="800" w:left="2200" w:hangingChars="100" w:hanging="280"/>
        <w:rPr>
          <w:rFonts w:ascii="標楷體" w:hAnsi="標楷體"/>
          <w:szCs w:val="28"/>
        </w:rPr>
      </w:pPr>
      <w:r w:rsidRPr="000B7947">
        <w:rPr>
          <w:rFonts w:ascii="標楷體" w:hAnsi="標楷體" w:hint="eastAsia"/>
          <w:szCs w:val="28"/>
        </w:rPr>
        <w:t>b基本</w:t>
      </w:r>
      <w:r w:rsidRPr="000B7947">
        <w:rPr>
          <w:rFonts w:ascii="標楷體" w:hAnsi="標楷體"/>
          <w:szCs w:val="28"/>
        </w:rPr>
        <w:t>設計圖</w:t>
      </w:r>
      <w:r w:rsidRPr="000B7947">
        <w:rPr>
          <w:rFonts w:ascii="標楷體" w:hAnsi="標楷體" w:hint="eastAsia"/>
          <w:szCs w:val="28"/>
        </w:rPr>
        <w:t>。如</w:t>
      </w:r>
      <w:r w:rsidRPr="000B7947">
        <w:rPr>
          <w:rFonts w:ascii="標楷體" w:hAnsi="標楷體"/>
          <w:szCs w:val="28"/>
        </w:rPr>
        <w:t>平面圖、</w:t>
      </w:r>
      <w:r w:rsidRPr="000B7947">
        <w:rPr>
          <w:rFonts w:ascii="標楷體" w:hAnsi="標楷體" w:hint="eastAsia"/>
          <w:szCs w:val="28"/>
        </w:rPr>
        <w:t>立</w:t>
      </w:r>
      <w:r w:rsidRPr="000B7947">
        <w:rPr>
          <w:rFonts w:ascii="標楷體" w:hAnsi="標楷體"/>
          <w:szCs w:val="28"/>
        </w:rPr>
        <w:t>面圖、</w:t>
      </w:r>
      <w:r w:rsidRPr="000B7947">
        <w:rPr>
          <w:rFonts w:ascii="標楷體" w:hAnsi="標楷體" w:hint="eastAsia"/>
          <w:szCs w:val="28"/>
        </w:rPr>
        <w:t>剖</w:t>
      </w:r>
      <w:r w:rsidRPr="000B7947">
        <w:rPr>
          <w:rFonts w:ascii="標楷體" w:hAnsi="標楷體"/>
          <w:szCs w:val="28"/>
        </w:rPr>
        <w:t>面圖</w:t>
      </w:r>
      <w:r w:rsidRPr="000B7947">
        <w:rPr>
          <w:rFonts w:ascii="標楷體" w:hAnsi="標楷體" w:hint="eastAsia"/>
          <w:szCs w:val="28"/>
        </w:rPr>
        <w:t>及其他基本</w:t>
      </w:r>
      <w:proofErr w:type="gramStart"/>
      <w:r w:rsidRPr="000B7947">
        <w:rPr>
          <w:rFonts w:ascii="標楷體" w:hAnsi="標楷體" w:hint="eastAsia"/>
          <w:szCs w:val="28"/>
        </w:rPr>
        <w:t>設計圖</w:t>
      </w:r>
      <w:r w:rsidR="00D7389E" w:rsidRPr="00617632">
        <w:rPr>
          <w:rFonts w:ascii="標楷體" w:hAnsi="標楷體" w:hint="eastAsia"/>
          <w:color w:val="FF0000"/>
          <w:szCs w:val="28"/>
          <w:u w:val="single"/>
        </w:rPr>
        <w:t>另詳勞務</w:t>
      </w:r>
      <w:proofErr w:type="gramEnd"/>
      <w:r w:rsidR="00D7389E" w:rsidRPr="00617632">
        <w:rPr>
          <w:rFonts w:ascii="標楷體" w:hAnsi="標楷體" w:hint="eastAsia"/>
          <w:color w:val="FF0000"/>
          <w:szCs w:val="28"/>
          <w:u w:val="single"/>
        </w:rPr>
        <w:t>採購契約書</w:t>
      </w:r>
      <w:r w:rsidR="00E40AD5" w:rsidRPr="00617632">
        <w:rPr>
          <w:rFonts w:ascii="標楷體" w:hAnsi="標楷體" w:hint="eastAsia"/>
          <w:color w:val="FF0000"/>
          <w:szCs w:val="28"/>
          <w:u w:val="single"/>
        </w:rPr>
        <w:t>附加條款</w:t>
      </w:r>
      <w:r w:rsidRPr="000B7947">
        <w:rPr>
          <w:rFonts w:ascii="標楷體" w:hint="eastAsia"/>
        </w:rPr>
        <w:t>(由</w:t>
      </w:r>
      <w:r w:rsidRPr="000B7947">
        <w:rPr>
          <w:rFonts w:ascii="標楷體" w:hAnsi="標楷體" w:hint="eastAsia"/>
        </w:rPr>
        <w:t>甲方</w:t>
      </w:r>
      <w:r w:rsidRPr="000B7947">
        <w:rPr>
          <w:rFonts w:ascii="標楷體" w:hint="eastAsia"/>
        </w:rPr>
        <w:t>於招標時載明，</w:t>
      </w:r>
      <w:proofErr w:type="gramStart"/>
      <w:r w:rsidRPr="000B7947">
        <w:rPr>
          <w:rFonts w:ascii="標楷體" w:hint="eastAsia"/>
        </w:rPr>
        <w:t>無者免填</w:t>
      </w:r>
      <w:proofErr w:type="gramEnd"/>
      <w:r w:rsidRPr="000B7947">
        <w:rPr>
          <w:rFonts w:ascii="標楷體" w:hint="eastAsia"/>
        </w:rPr>
        <w:t>)</w:t>
      </w:r>
      <w:r w:rsidRPr="000B7947">
        <w:rPr>
          <w:rFonts w:ascii="標楷體" w:hAnsi="標楷體"/>
          <w:szCs w:val="28"/>
        </w:rPr>
        <w:t>。</w:t>
      </w:r>
    </w:p>
    <w:p w:rsidR="00EF7E5E" w:rsidRPr="000B7947" w:rsidRDefault="00EF7E5E" w:rsidP="00EF7E5E">
      <w:pPr>
        <w:pStyle w:val="300"/>
        <w:spacing w:line="360" w:lineRule="exact"/>
        <w:ind w:leftChars="800" w:left="2340" w:hangingChars="150" w:hanging="420"/>
        <w:rPr>
          <w:rFonts w:ascii="標楷體" w:hAnsi="標楷體"/>
          <w:szCs w:val="28"/>
        </w:rPr>
      </w:pPr>
      <w:r w:rsidRPr="000B7947">
        <w:rPr>
          <w:rFonts w:ascii="標楷體" w:hAnsi="標楷體" w:hint="eastAsia"/>
          <w:szCs w:val="28"/>
        </w:rPr>
        <w:t>c</w:t>
      </w:r>
      <w:r w:rsidRPr="000B7947">
        <w:rPr>
          <w:rFonts w:ascii="標楷體" w:hAnsi="標楷體"/>
          <w:szCs w:val="28"/>
        </w:rPr>
        <w:t>結構及</w:t>
      </w:r>
      <w:r w:rsidRPr="000B7947">
        <w:rPr>
          <w:rFonts w:ascii="標楷體" w:hAnsi="標楷體" w:hint="eastAsia"/>
        </w:rPr>
        <w:t>水、電、空調、消防等</w:t>
      </w:r>
      <w:r w:rsidRPr="000B7947">
        <w:rPr>
          <w:rFonts w:ascii="標楷體" w:hAnsi="標楷體"/>
          <w:szCs w:val="28"/>
        </w:rPr>
        <w:t>設備系統</w:t>
      </w:r>
      <w:proofErr w:type="gramStart"/>
      <w:r w:rsidRPr="000B7947">
        <w:rPr>
          <w:rFonts w:ascii="標楷體" w:hAnsi="標楷體" w:hint="eastAsia"/>
          <w:szCs w:val="28"/>
        </w:rPr>
        <w:t>研</w:t>
      </w:r>
      <w:proofErr w:type="gramEnd"/>
      <w:r w:rsidRPr="000B7947">
        <w:rPr>
          <w:rFonts w:ascii="標楷體" w:hAnsi="標楷體" w:hint="eastAsia"/>
          <w:szCs w:val="28"/>
        </w:rPr>
        <w:t>擬</w:t>
      </w:r>
      <w:r w:rsidRPr="000B7947">
        <w:rPr>
          <w:rFonts w:ascii="標楷體" w:hAnsi="標楷體"/>
          <w:szCs w:val="28"/>
        </w:rPr>
        <w:t>。</w:t>
      </w:r>
    </w:p>
    <w:p w:rsidR="00EF7E5E" w:rsidRPr="000B7947" w:rsidRDefault="00EF7E5E" w:rsidP="00EF7E5E">
      <w:pPr>
        <w:pStyle w:val="300"/>
        <w:spacing w:line="360" w:lineRule="exact"/>
        <w:ind w:leftChars="800" w:left="2340" w:hangingChars="150" w:hanging="420"/>
        <w:rPr>
          <w:rFonts w:ascii="標楷體" w:hAnsi="標楷體"/>
          <w:szCs w:val="28"/>
        </w:rPr>
      </w:pPr>
      <w:r w:rsidRPr="000B7947">
        <w:rPr>
          <w:rFonts w:ascii="標楷體" w:hAnsi="標楷體" w:hint="eastAsia"/>
          <w:szCs w:val="28"/>
        </w:rPr>
        <w:t>d工程</w:t>
      </w:r>
      <w:r w:rsidRPr="000B7947">
        <w:rPr>
          <w:rFonts w:ascii="標楷體" w:hAnsi="標楷體"/>
          <w:szCs w:val="28"/>
        </w:rPr>
        <w:t>材料</w:t>
      </w:r>
      <w:r w:rsidRPr="000B7947">
        <w:rPr>
          <w:rFonts w:ascii="標楷體" w:hAnsi="標楷體" w:hint="eastAsia"/>
          <w:szCs w:val="28"/>
        </w:rPr>
        <w:t>方案評估比較</w:t>
      </w:r>
      <w:r w:rsidRPr="000B7947">
        <w:rPr>
          <w:rFonts w:ascii="標楷體" w:hAnsi="標楷體"/>
          <w:szCs w:val="28"/>
        </w:rPr>
        <w:t>。</w:t>
      </w:r>
    </w:p>
    <w:p w:rsidR="00EF7E5E" w:rsidRPr="000B7947" w:rsidRDefault="00EF7E5E" w:rsidP="00EF7E5E">
      <w:pPr>
        <w:pStyle w:val="300"/>
        <w:spacing w:line="360" w:lineRule="exact"/>
        <w:ind w:leftChars="680" w:left="2052" w:hangingChars="150" w:hanging="420"/>
        <w:rPr>
          <w:rFonts w:ascii="標楷體" w:hAnsi="標楷體"/>
          <w:bCs/>
          <w:iCs/>
          <w:color w:val="auto"/>
          <w:szCs w:val="28"/>
        </w:rPr>
      </w:pPr>
      <w:r w:rsidRPr="000B7947">
        <w:rPr>
          <w:rFonts w:ascii="標楷體" w:hAnsi="標楷體" w:hint="eastAsia"/>
          <w:bCs/>
          <w:iCs/>
          <w:color w:val="auto"/>
          <w:szCs w:val="28"/>
        </w:rPr>
        <w:t>□</w:t>
      </w:r>
      <w:r w:rsidRPr="000B7947">
        <w:rPr>
          <w:rFonts w:ascii="標楷體" w:hAnsi="標楷體" w:hint="eastAsia"/>
          <w:szCs w:val="28"/>
        </w:rPr>
        <w:t>e</w:t>
      </w:r>
      <w:r w:rsidRPr="000B7947">
        <w:rPr>
          <w:rFonts w:ascii="標楷體" w:hAnsi="標楷體" w:hint="eastAsia"/>
          <w:bCs/>
          <w:iCs/>
          <w:color w:val="auto"/>
          <w:szCs w:val="28"/>
        </w:rPr>
        <w:t>構造物型式及工法方案評估比較。</w:t>
      </w:r>
    </w:p>
    <w:p w:rsidR="00EF7E5E" w:rsidRPr="000B7947" w:rsidRDefault="00EF7E5E" w:rsidP="00EF7E5E">
      <w:pPr>
        <w:pStyle w:val="300"/>
        <w:spacing w:line="360" w:lineRule="exact"/>
        <w:ind w:leftChars="680" w:left="2052" w:hangingChars="150" w:hanging="420"/>
        <w:rPr>
          <w:rFonts w:ascii="標楷體" w:hAnsi="標楷體"/>
          <w:bCs/>
          <w:iCs/>
          <w:color w:val="auto"/>
          <w:szCs w:val="28"/>
        </w:rPr>
      </w:pPr>
      <w:r w:rsidRPr="000B7947">
        <w:rPr>
          <w:rFonts w:ascii="標楷體" w:hAnsi="標楷體" w:hint="eastAsia"/>
          <w:bCs/>
          <w:iCs/>
          <w:color w:val="auto"/>
          <w:szCs w:val="28"/>
        </w:rPr>
        <w:t>□f特殊構造物方案評估比較。</w:t>
      </w:r>
    </w:p>
    <w:p w:rsidR="00EF7E5E" w:rsidRPr="000B7947" w:rsidRDefault="00EF7E5E" w:rsidP="00EF7E5E">
      <w:pPr>
        <w:pStyle w:val="300"/>
        <w:spacing w:line="360" w:lineRule="exact"/>
        <w:ind w:leftChars="680" w:left="2052" w:hangingChars="150" w:hanging="420"/>
        <w:rPr>
          <w:rFonts w:ascii="標楷體" w:hAnsi="標楷體"/>
          <w:bCs/>
          <w:iCs/>
          <w:color w:val="auto"/>
          <w:szCs w:val="28"/>
        </w:rPr>
      </w:pPr>
      <w:r w:rsidRPr="000B7947">
        <w:rPr>
          <w:rFonts w:ascii="標楷體" w:hAnsi="標楷體" w:hint="eastAsia"/>
          <w:bCs/>
          <w:iCs/>
          <w:color w:val="auto"/>
          <w:szCs w:val="28"/>
        </w:rPr>
        <w:t>□g構造物耐震對策評估報告。</w:t>
      </w:r>
    </w:p>
    <w:p w:rsidR="00EF7E5E" w:rsidRPr="000B7947" w:rsidRDefault="00EF7E5E" w:rsidP="00EF7E5E">
      <w:pPr>
        <w:pStyle w:val="300"/>
        <w:spacing w:line="360" w:lineRule="exact"/>
        <w:ind w:leftChars="680" w:left="2052" w:hangingChars="150" w:hanging="420"/>
        <w:rPr>
          <w:rFonts w:ascii="標楷體" w:hAnsi="標楷體"/>
          <w:bCs/>
          <w:iCs/>
          <w:color w:val="auto"/>
          <w:szCs w:val="28"/>
        </w:rPr>
      </w:pPr>
      <w:r w:rsidRPr="000B7947">
        <w:rPr>
          <w:rFonts w:ascii="標楷體" w:hAnsi="標楷體" w:hint="eastAsia"/>
          <w:bCs/>
          <w:iCs/>
          <w:color w:val="auto"/>
          <w:szCs w:val="28"/>
        </w:rPr>
        <w:t>□h</w:t>
      </w:r>
      <w:proofErr w:type="gramStart"/>
      <w:r w:rsidRPr="000B7947">
        <w:rPr>
          <w:rFonts w:ascii="標楷體" w:hAnsi="標楷體" w:hint="eastAsia"/>
          <w:bCs/>
          <w:iCs/>
          <w:color w:val="auto"/>
          <w:szCs w:val="28"/>
        </w:rPr>
        <w:t>構造物防蝕</w:t>
      </w:r>
      <w:proofErr w:type="gramEnd"/>
      <w:r w:rsidRPr="000B7947">
        <w:rPr>
          <w:rFonts w:ascii="標楷體" w:hAnsi="標楷體" w:hint="eastAsia"/>
          <w:bCs/>
          <w:iCs/>
          <w:color w:val="auto"/>
          <w:szCs w:val="28"/>
        </w:rPr>
        <w:t>對策評估報告。</w:t>
      </w:r>
    </w:p>
    <w:p w:rsidR="00EF7E5E" w:rsidRPr="000B7947" w:rsidRDefault="00EF7E5E" w:rsidP="00EF7E5E">
      <w:pPr>
        <w:pStyle w:val="300"/>
        <w:spacing w:line="360" w:lineRule="exact"/>
        <w:ind w:leftChars="680" w:left="2052" w:hangingChars="150" w:hanging="420"/>
        <w:rPr>
          <w:rFonts w:ascii="標楷體" w:hAnsi="標楷體"/>
          <w:bCs/>
          <w:i/>
          <w:iCs/>
          <w:color w:val="FF0000"/>
          <w:szCs w:val="28"/>
        </w:rPr>
      </w:pPr>
      <w:r w:rsidRPr="000B7947">
        <w:rPr>
          <w:rFonts w:ascii="標楷體" w:hAnsi="標楷體" w:hint="eastAsia"/>
          <w:bCs/>
          <w:iCs/>
          <w:color w:val="auto"/>
          <w:szCs w:val="28"/>
        </w:rPr>
        <w:t>□i綱要規範。</w:t>
      </w:r>
    </w:p>
    <w:p w:rsidR="00EF7E5E" w:rsidRPr="000B7947" w:rsidRDefault="00EF7E5E" w:rsidP="00EF7E5E">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C量體計算</w:t>
      </w:r>
      <w:r w:rsidRPr="000B7947">
        <w:rPr>
          <w:rFonts w:ascii="標楷體" w:hAnsi="標楷體" w:hint="eastAsia"/>
          <w:color w:val="auto"/>
          <w:szCs w:val="28"/>
        </w:rPr>
        <w:t>分析</w:t>
      </w:r>
      <w:r w:rsidRPr="000B7947">
        <w:rPr>
          <w:rFonts w:ascii="標楷體" w:hAnsi="標楷體" w:hint="eastAsia"/>
          <w:szCs w:val="28"/>
        </w:rPr>
        <w:t>及</w:t>
      </w:r>
      <w:r w:rsidRPr="000B7947">
        <w:rPr>
          <w:rFonts w:ascii="標楷體" w:hAnsi="標楷體"/>
          <w:szCs w:val="28"/>
        </w:rPr>
        <w:t>法規之檢討。</w:t>
      </w:r>
    </w:p>
    <w:p w:rsidR="00EF7E5E" w:rsidRPr="000B7947" w:rsidRDefault="00EF7E5E" w:rsidP="00EF7E5E">
      <w:pPr>
        <w:pStyle w:val="300"/>
        <w:spacing w:line="360" w:lineRule="exact"/>
        <w:ind w:leftChars="0" w:left="1418" w:firstLineChars="0" w:firstLine="0"/>
        <w:rPr>
          <w:rFonts w:ascii="標楷體" w:hAnsi="標楷體"/>
          <w:szCs w:val="28"/>
        </w:rPr>
      </w:pPr>
      <w:r w:rsidRPr="000B7947">
        <w:rPr>
          <w:rFonts w:ascii="標楷體" w:hAnsi="標楷體" w:hint="eastAsia"/>
          <w:szCs w:val="28"/>
        </w:rPr>
        <w:t>□D細部設計準則之</w:t>
      </w:r>
      <w:proofErr w:type="gramStart"/>
      <w:r w:rsidRPr="000B7947">
        <w:rPr>
          <w:rFonts w:ascii="標楷體" w:hAnsi="標楷體" w:hint="eastAsia"/>
          <w:szCs w:val="28"/>
        </w:rPr>
        <w:t>研</w:t>
      </w:r>
      <w:proofErr w:type="gramEnd"/>
      <w:r w:rsidRPr="000B7947">
        <w:rPr>
          <w:rFonts w:ascii="標楷體" w:hAnsi="標楷體" w:hint="eastAsia"/>
          <w:szCs w:val="28"/>
        </w:rPr>
        <w:t>擬。</w:t>
      </w:r>
    </w:p>
    <w:p w:rsidR="00EF7E5E" w:rsidRPr="000B7947" w:rsidRDefault="001D0A0F" w:rsidP="00EF7E5E">
      <w:pPr>
        <w:pStyle w:val="300"/>
        <w:spacing w:line="360" w:lineRule="exact"/>
        <w:ind w:leftChars="600" w:left="1860" w:hangingChars="150" w:hanging="420"/>
        <w:rPr>
          <w:rFonts w:ascii="標楷體" w:hAnsi="標楷體"/>
          <w:szCs w:val="28"/>
        </w:rPr>
      </w:pPr>
      <w:r w:rsidRPr="000B7947">
        <w:rPr>
          <w:rFonts w:ascii="標楷體" w:hAnsi="標楷體" w:hint="eastAsia"/>
          <w:szCs w:val="28"/>
        </w:rPr>
        <w:t xml:space="preserve">  </w:t>
      </w:r>
      <w:r w:rsidR="00EF7E5E" w:rsidRPr="000B7947">
        <w:rPr>
          <w:rFonts w:ascii="標楷體" w:hAnsi="標楷體" w:hint="eastAsia"/>
          <w:szCs w:val="28"/>
        </w:rPr>
        <w:t>E營建剩餘土石方之處理方案</w:t>
      </w:r>
      <w:r w:rsidR="00EF7E5E" w:rsidRPr="000B7947">
        <w:rPr>
          <w:rFonts w:ascii="標楷體" w:hAnsi="標楷體" w:hint="eastAsia"/>
        </w:rPr>
        <w:t>。（</w:t>
      </w:r>
      <w:r w:rsidR="00144189" w:rsidRPr="00CC6168">
        <w:rPr>
          <w:rFonts w:ascii="標楷體" w:hAnsi="標楷體" w:hint="eastAsia"/>
        </w:rPr>
        <w:t>工程規模及土石方產出量符合</w:t>
      </w:r>
      <w:r w:rsidR="00144189" w:rsidRPr="00F609DF">
        <w:rPr>
          <w:rFonts w:ascii="標楷體" w:hAnsi="標楷體" w:hint="eastAsia"/>
          <w:u w:val="single"/>
        </w:rPr>
        <w:t>第8條第17款第</w:t>
      </w:r>
      <w:r w:rsidR="00BA7375" w:rsidRPr="00F609DF">
        <w:rPr>
          <w:rFonts w:ascii="標楷體" w:hAnsi="標楷體" w:hint="eastAsia"/>
          <w:u w:val="single"/>
        </w:rPr>
        <w:t>7</w:t>
      </w:r>
      <w:r w:rsidR="00144189" w:rsidRPr="00F609DF">
        <w:rPr>
          <w:rFonts w:ascii="標楷體" w:hAnsi="標楷體" w:hint="eastAsia"/>
          <w:u w:val="single"/>
        </w:rPr>
        <w:t>目約</w:t>
      </w:r>
      <w:r w:rsidR="00144189" w:rsidRPr="00CC6168">
        <w:rPr>
          <w:rFonts w:ascii="標楷體" w:hAnsi="標楷體" w:hint="eastAsia"/>
        </w:rPr>
        <w:t>定者需提報土石方規劃設計內容及收容處理建議說明書</w:t>
      </w:r>
      <w:r w:rsidR="00EF7E5E" w:rsidRPr="000B7947">
        <w:rPr>
          <w:rFonts w:ascii="標楷體" w:hAnsi="標楷體" w:hint="eastAsia"/>
        </w:rPr>
        <w:t>）</w:t>
      </w:r>
      <w:r w:rsidR="00EF7E5E" w:rsidRPr="000B7947">
        <w:rPr>
          <w:rFonts w:ascii="標楷體" w:hAnsi="標楷體" w:hint="eastAsia"/>
          <w:szCs w:val="28"/>
        </w:rPr>
        <w:t>。</w:t>
      </w:r>
    </w:p>
    <w:p w:rsidR="00EF7E5E" w:rsidRPr="000B7947" w:rsidRDefault="00EF7E5E" w:rsidP="00EF7E5E">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F施工規劃及施工初步時程之擬訂。</w:t>
      </w:r>
    </w:p>
    <w:p w:rsidR="00EF7E5E" w:rsidRPr="000B7947" w:rsidRDefault="00EF7E5E" w:rsidP="00EF7E5E">
      <w:pPr>
        <w:pStyle w:val="300"/>
        <w:spacing w:line="360" w:lineRule="exact"/>
        <w:ind w:leftChars="0" w:left="1680" w:firstLineChars="0" w:firstLine="0"/>
        <w:rPr>
          <w:rFonts w:ascii="標楷體" w:hAnsi="標楷體"/>
          <w:szCs w:val="28"/>
        </w:rPr>
      </w:pPr>
      <w:r w:rsidRPr="000B7947">
        <w:rPr>
          <w:rFonts w:ascii="標楷體" w:hAnsi="標楷體" w:hint="eastAsia"/>
          <w:szCs w:val="28"/>
        </w:rPr>
        <w:t>G成本概估。</w:t>
      </w:r>
    </w:p>
    <w:p w:rsidR="00EF7E5E" w:rsidRPr="000B7947" w:rsidRDefault="00EF7E5E" w:rsidP="00EF7E5E">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H採購策略及分標原則之</w:t>
      </w:r>
      <w:proofErr w:type="gramStart"/>
      <w:r w:rsidRPr="000B7947">
        <w:rPr>
          <w:rFonts w:ascii="標楷體" w:hAnsi="標楷體" w:hint="eastAsia"/>
          <w:szCs w:val="28"/>
        </w:rPr>
        <w:t>研</w:t>
      </w:r>
      <w:proofErr w:type="gramEnd"/>
      <w:r w:rsidRPr="000B7947">
        <w:rPr>
          <w:rFonts w:ascii="標楷體" w:hAnsi="標楷體" w:hint="eastAsia"/>
          <w:szCs w:val="28"/>
        </w:rPr>
        <w:t>訂。</w:t>
      </w:r>
    </w:p>
    <w:p w:rsidR="00EF7E5E" w:rsidRPr="000B7947" w:rsidRDefault="00256C82" w:rsidP="00EF7E5E">
      <w:pPr>
        <w:pStyle w:val="300"/>
        <w:spacing w:line="360" w:lineRule="exact"/>
        <w:ind w:leftChars="700" w:left="1960" w:hangingChars="100" w:hanging="280"/>
        <w:rPr>
          <w:rFonts w:ascii="標楷體" w:hAnsi="標楷體"/>
        </w:rPr>
      </w:pPr>
      <w:r w:rsidRPr="000B7947">
        <w:rPr>
          <w:rFonts w:ascii="標楷體" w:hAnsi="標楷體" w:hint="eastAsia"/>
          <w:szCs w:val="28"/>
        </w:rPr>
        <w:t>I</w:t>
      </w:r>
      <w:r w:rsidR="00EF7E5E" w:rsidRPr="000B7947">
        <w:rPr>
          <w:rFonts w:ascii="標楷體" w:hAnsi="標楷體" w:hint="eastAsia"/>
          <w:szCs w:val="28"/>
        </w:rPr>
        <w:t>基本設計報告。</w:t>
      </w:r>
    </w:p>
    <w:p w:rsidR="00EF7E5E" w:rsidRPr="000B7947" w:rsidRDefault="00D7389E" w:rsidP="00EF7E5E">
      <w:pPr>
        <w:adjustRightInd w:val="0"/>
        <w:spacing w:line="360" w:lineRule="exact"/>
        <w:ind w:left="1134"/>
        <w:jc w:val="both"/>
        <w:rPr>
          <w:rFonts w:ascii="標楷體" w:eastAsia="標楷體" w:hAnsi="標楷體"/>
          <w:color w:val="000000"/>
          <w:sz w:val="28"/>
        </w:rPr>
      </w:pPr>
      <w:r>
        <w:rPr>
          <w:rFonts w:ascii="標楷體" w:eastAsia="標楷體" w:hAnsi="標楷體" w:hint="eastAsia"/>
          <w:color w:val="000000"/>
          <w:sz w:val="28"/>
        </w:rPr>
        <w:t>■</w:t>
      </w:r>
      <w:r w:rsidR="00EF7E5E" w:rsidRPr="000B7947">
        <w:rPr>
          <w:rFonts w:ascii="標楷體" w:eastAsia="標楷體" w:hAnsi="標楷體" w:hint="eastAsia"/>
          <w:color w:val="000000"/>
          <w:sz w:val="28"/>
        </w:rPr>
        <w:t>（2</w:t>
      </w:r>
      <w:r w:rsidR="00EF7E5E" w:rsidRPr="000B7947">
        <w:rPr>
          <w:rFonts w:ascii="標楷體" w:eastAsia="標楷體" w:hAnsi="標楷體"/>
          <w:color w:val="000000"/>
          <w:sz w:val="28"/>
        </w:rPr>
        <w:t>）</w:t>
      </w:r>
      <w:r w:rsidR="00EF7E5E" w:rsidRPr="000B7947">
        <w:rPr>
          <w:rFonts w:ascii="標楷體" w:eastAsia="標楷體" w:hAnsi="標楷體" w:hint="eastAsia"/>
          <w:color w:val="000000"/>
          <w:sz w:val="28"/>
        </w:rPr>
        <w:t>細部設計：</w:t>
      </w:r>
    </w:p>
    <w:p w:rsidR="00EF7E5E" w:rsidRPr="000B7947" w:rsidRDefault="00EF7E5E" w:rsidP="00EF7E5E">
      <w:pPr>
        <w:tabs>
          <w:tab w:val="left" w:pos="1260"/>
        </w:tabs>
        <w:spacing w:line="360" w:lineRule="exact"/>
        <w:ind w:leftChars="800" w:left="2200" w:hangingChars="100" w:hanging="280"/>
        <w:jc w:val="both"/>
        <w:rPr>
          <w:rFonts w:ascii="標楷體" w:eastAsia="標楷體" w:hAnsi="標楷體"/>
          <w:color w:val="000000"/>
          <w:sz w:val="28"/>
        </w:rPr>
      </w:pPr>
      <w:r w:rsidRPr="000B7947">
        <w:rPr>
          <w:rFonts w:ascii="標楷體" w:eastAsia="標楷體" w:hAnsi="標楷體" w:hint="eastAsia"/>
          <w:color w:val="000000"/>
          <w:sz w:val="28"/>
        </w:rPr>
        <w:t>A細部設計圖文資料：</w:t>
      </w:r>
    </w:p>
    <w:p w:rsidR="00EF7E5E" w:rsidRPr="000B7947" w:rsidRDefault="00EF7E5E" w:rsidP="000B7947">
      <w:pPr>
        <w:tabs>
          <w:tab w:val="left" w:pos="1260"/>
        </w:tabs>
        <w:spacing w:line="360" w:lineRule="exact"/>
        <w:ind w:leftChars="800" w:left="2620" w:hangingChars="250" w:hanging="700"/>
        <w:jc w:val="both"/>
        <w:rPr>
          <w:rFonts w:ascii="標楷體" w:eastAsia="標楷體" w:hAnsi="標楷體"/>
          <w:bCs/>
          <w:color w:val="000000"/>
          <w:sz w:val="28"/>
          <w:szCs w:val="28"/>
        </w:rPr>
      </w:pPr>
      <w:r w:rsidRPr="000B7947">
        <w:rPr>
          <w:rFonts w:ascii="標楷體" w:eastAsia="標楷體" w:hAnsi="標楷體" w:hint="eastAsia"/>
          <w:sz w:val="28"/>
          <w:szCs w:val="28"/>
        </w:rPr>
        <w:t>（a）建築工程</w:t>
      </w:r>
      <w:r w:rsidRPr="000B7947">
        <w:rPr>
          <w:rFonts w:ascii="標楷體" w:eastAsia="標楷體" w:hAnsi="標楷體"/>
          <w:sz w:val="28"/>
          <w:szCs w:val="28"/>
        </w:rPr>
        <w:t>圖</w:t>
      </w:r>
      <w:r w:rsidRPr="000B7947">
        <w:rPr>
          <w:rFonts w:ascii="標楷體" w:eastAsia="標楷體" w:hAnsi="標楷體" w:hint="eastAsia"/>
          <w:sz w:val="28"/>
          <w:szCs w:val="28"/>
        </w:rPr>
        <w:t>文資料。如</w:t>
      </w:r>
      <w:r w:rsidRPr="000B7947">
        <w:rPr>
          <w:rFonts w:ascii="標楷體" w:eastAsia="標楷體" w:hAnsi="標楷體"/>
          <w:sz w:val="28"/>
          <w:szCs w:val="28"/>
        </w:rPr>
        <w:t>配置圖、平面圖、</w:t>
      </w:r>
      <w:r w:rsidRPr="000B7947">
        <w:rPr>
          <w:rFonts w:ascii="標楷體" w:eastAsia="標楷體" w:hAnsi="標楷體" w:hint="eastAsia"/>
          <w:sz w:val="28"/>
          <w:szCs w:val="28"/>
        </w:rPr>
        <w:t>立</w:t>
      </w:r>
      <w:r w:rsidRPr="000B7947">
        <w:rPr>
          <w:rFonts w:ascii="標楷體" w:eastAsia="標楷體" w:hAnsi="標楷體"/>
          <w:sz w:val="28"/>
          <w:szCs w:val="28"/>
        </w:rPr>
        <w:t>面圖、</w:t>
      </w:r>
      <w:r w:rsidRPr="000B7947">
        <w:rPr>
          <w:rFonts w:ascii="標楷體" w:eastAsia="標楷體" w:hAnsi="標楷體" w:hint="eastAsia"/>
          <w:sz w:val="28"/>
          <w:szCs w:val="28"/>
        </w:rPr>
        <w:t>剖</w:t>
      </w:r>
      <w:r w:rsidRPr="000B7947">
        <w:rPr>
          <w:rFonts w:ascii="標楷體" w:eastAsia="標楷體" w:hAnsi="標楷體"/>
          <w:sz w:val="28"/>
          <w:szCs w:val="28"/>
        </w:rPr>
        <w:t>面圖</w:t>
      </w:r>
      <w:r w:rsidRPr="000B7947">
        <w:rPr>
          <w:rFonts w:ascii="標楷體" w:eastAsia="標楷體" w:hAnsi="標楷體" w:hint="eastAsia"/>
          <w:sz w:val="28"/>
          <w:szCs w:val="28"/>
        </w:rPr>
        <w:t>、排水配置圖、地質柱狀圖、天花板、門窗詳圖、裝修表等</w:t>
      </w:r>
      <w:r w:rsidRPr="000B7947">
        <w:rPr>
          <w:rFonts w:ascii="標楷體" w:eastAsia="標楷體" w:hAnsi="標楷體" w:hint="eastAsia"/>
          <w:bCs/>
          <w:color w:val="000000"/>
          <w:sz w:val="28"/>
          <w:szCs w:val="28"/>
        </w:rPr>
        <w:t>。</w:t>
      </w:r>
    </w:p>
    <w:p w:rsidR="00EF7E5E" w:rsidRPr="000B7947" w:rsidRDefault="00EF7E5E" w:rsidP="000B7947">
      <w:pPr>
        <w:tabs>
          <w:tab w:val="left" w:pos="1260"/>
        </w:tabs>
        <w:spacing w:line="360" w:lineRule="exact"/>
        <w:ind w:leftChars="800" w:left="2620" w:hangingChars="250" w:hanging="700"/>
        <w:jc w:val="both"/>
        <w:rPr>
          <w:rFonts w:ascii="標楷體" w:eastAsia="標楷體" w:hAnsi="標楷體"/>
          <w:bCs/>
          <w:color w:val="000000"/>
          <w:sz w:val="28"/>
        </w:rPr>
      </w:pPr>
      <w:r w:rsidRPr="000B7947">
        <w:rPr>
          <w:rFonts w:ascii="標楷體" w:eastAsia="標楷體" w:hAnsi="標楷體" w:hint="eastAsia"/>
          <w:sz w:val="28"/>
          <w:szCs w:val="28"/>
        </w:rPr>
        <w:t>（b）</w:t>
      </w:r>
      <w:r w:rsidRPr="000B7947">
        <w:rPr>
          <w:rFonts w:ascii="標楷體" w:eastAsia="標楷體" w:hAnsi="標楷體"/>
          <w:bCs/>
          <w:sz w:val="28"/>
          <w:szCs w:val="28"/>
        </w:rPr>
        <w:t>結構圖</w:t>
      </w:r>
      <w:r w:rsidRPr="000B7947">
        <w:rPr>
          <w:rFonts w:ascii="標楷體" w:eastAsia="標楷體" w:hAnsi="標楷體" w:hint="eastAsia"/>
          <w:sz w:val="28"/>
          <w:szCs w:val="28"/>
        </w:rPr>
        <w:t>文資料。如</w:t>
      </w:r>
      <w:r w:rsidRPr="000B7947">
        <w:rPr>
          <w:rFonts w:ascii="標楷體" w:eastAsia="標楷體" w:hAnsi="標楷體"/>
          <w:sz w:val="28"/>
          <w:szCs w:val="28"/>
        </w:rPr>
        <w:t>結構</w:t>
      </w:r>
      <w:r w:rsidRPr="000B7947">
        <w:rPr>
          <w:rFonts w:ascii="標楷體" w:eastAsia="標楷體" w:hAnsi="標楷體"/>
          <w:bCs/>
          <w:sz w:val="28"/>
          <w:szCs w:val="28"/>
        </w:rPr>
        <w:t>詳圖、結構計算書</w:t>
      </w:r>
      <w:r w:rsidRPr="000B7947">
        <w:rPr>
          <w:rFonts w:ascii="標楷體" w:eastAsia="標楷體" w:hAnsi="標楷體" w:hint="eastAsia"/>
          <w:bCs/>
          <w:sz w:val="28"/>
          <w:szCs w:val="28"/>
        </w:rPr>
        <w:t>等</w:t>
      </w:r>
      <w:r w:rsidRPr="000B7947">
        <w:rPr>
          <w:rFonts w:ascii="標楷體" w:eastAsia="標楷體" w:hAnsi="標楷體"/>
          <w:bCs/>
          <w:sz w:val="28"/>
          <w:szCs w:val="28"/>
        </w:rPr>
        <w:t>。</w:t>
      </w:r>
    </w:p>
    <w:p w:rsidR="00EF7E5E" w:rsidRPr="000B7947" w:rsidRDefault="00EF7E5E" w:rsidP="000B7947">
      <w:pPr>
        <w:tabs>
          <w:tab w:val="left" w:pos="1260"/>
        </w:tabs>
        <w:spacing w:line="360" w:lineRule="exact"/>
        <w:ind w:leftChars="800" w:left="2620" w:hangingChars="250" w:hanging="700"/>
        <w:jc w:val="both"/>
        <w:rPr>
          <w:rFonts w:ascii="標楷體" w:eastAsia="標楷體" w:hAnsi="標楷體"/>
          <w:bCs/>
          <w:color w:val="000000"/>
          <w:sz w:val="28"/>
        </w:rPr>
      </w:pPr>
      <w:r w:rsidRPr="000B7947">
        <w:rPr>
          <w:rFonts w:ascii="標楷體" w:eastAsia="標楷體" w:hAnsi="標楷體" w:hint="eastAsia"/>
          <w:bCs/>
          <w:color w:val="000000"/>
          <w:sz w:val="28"/>
        </w:rPr>
        <w:t>（c）</w:t>
      </w:r>
      <w:r w:rsidRPr="000B7947">
        <w:rPr>
          <w:rFonts w:ascii="標楷體" w:eastAsia="標楷體" w:hAnsi="標楷體"/>
          <w:bCs/>
          <w:sz w:val="28"/>
          <w:szCs w:val="28"/>
        </w:rPr>
        <w:t>設備圖</w:t>
      </w:r>
      <w:r w:rsidRPr="000B7947">
        <w:rPr>
          <w:rFonts w:ascii="標楷體" w:eastAsia="標楷體" w:hAnsi="標楷體" w:hint="eastAsia"/>
          <w:sz w:val="28"/>
          <w:szCs w:val="28"/>
        </w:rPr>
        <w:t>文資料</w:t>
      </w:r>
      <w:r w:rsidRPr="000B7947">
        <w:rPr>
          <w:rFonts w:ascii="標楷體" w:eastAsia="標楷體" w:hAnsi="標楷體" w:hint="eastAsia"/>
          <w:bCs/>
          <w:sz w:val="28"/>
          <w:szCs w:val="28"/>
        </w:rPr>
        <w:t>。如</w:t>
      </w:r>
      <w:r w:rsidRPr="000B7947">
        <w:rPr>
          <w:rFonts w:ascii="標楷體" w:eastAsia="標楷體" w:hAnsi="標楷體"/>
          <w:bCs/>
          <w:sz w:val="28"/>
          <w:szCs w:val="28"/>
        </w:rPr>
        <w:t>水</w:t>
      </w:r>
      <w:r w:rsidRPr="000B7947">
        <w:rPr>
          <w:rFonts w:ascii="標楷體" w:eastAsia="標楷體" w:hAnsi="標楷體" w:hint="eastAsia"/>
          <w:bCs/>
          <w:sz w:val="28"/>
          <w:szCs w:val="28"/>
        </w:rPr>
        <w:t>、</w:t>
      </w:r>
      <w:r w:rsidRPr="000B7947">
        <w:rPr>
          <w:rFonts w:ascii="標楷體" w:eastAsia="標楷體" w:hAnsi="標楷體"/>
          <w:bCs/>
          <w:sz w:val="28"/>
          <w:szCs w:val="28"/>
        </w:rPr>
        <w:t>電、</w:t>
      </w:r>
      <w:r w:rsidRPr="000B7947">
        <w:rPr>
          <w:rFonts w:ascii="標楷體" w:eastAsia="標楷體" w:hAnsi="標楷體"/>
          <w:sz w:val="28"/>
          <w:szCs w:val="28"/>
        </w:rPr>
        <w:t>空調</w:t>
      </w:r>
      <w:r w:rsidRPr="000B7947">
        <w:rPr>
          <w:rFonts w:ascii="標楷體" w:eastAsia="標楷體" w:hAnsi="標楷體"/>
          <w:bCs/>
          <w:sz w:val="28"/>
          <w:szCs w:val="28"/>
        </w:rPr>
        <w:t>、消防、電信</w:t>
      </w:r>
      <w:r w:rsidRPr="000B7947">
        <w:rPr>
          <w:rFonts w:ascii="標楷體" w:eastAsia="標楷體" w:hAnsi="標楷體"/>
          <w:sz w:val="28"/>
          <w:szCs w:val="28"/>
        </w:rPr>
        <w:t>、機械、儀控</w:t>
      </w:r>
      <w:r w:rsidRPr="000B7947">
        <w:rPr>
          <w:rFonts w:ascii="標楷體" w:eastAsia="標楷體" w:hAnsi="標楷體"/>
          <w:bCs/>
          <w:sz w:val="28"/>
          <w:szCs w:val="28"/>
        </w:rPr>
        <w:t>等設備詳圖</w:t>
      </w:r>
      <w:r w:rsidRPr="000B7947">
        <w:rPr>
          <w:rFonts w:ascii="標楷體" w:eastAsia="標楷體" w:hAnsi="標楷體" w:hint="eastAsia"/>
          <w:bCs/>
          <w:sz w:val="28"/>
          <w:szCs w:val="28"/>
        </w:rPr>
        <w:t>、計算書、規範等。</w:t>
      </w:r>
    </w:p>
    <w:p w:rsidR="00EF7E5E" w:rsidRPr="000B7947" w:rsidRDefault="00EF7E5E" w:rsidP="00EF7E5E">
      <w:pPr>
        <w:tabs>
          <w:tab w:val="left" w:pos="1260"/>
        </w:tabs>
        <w:spacing w:line="360" w:lineRule="exact"/>
        <w:ind w:leftChars="800" w:left="2200" w:hangingChars="100" w:hanging="280"/>
        <w:jc w:val="both"/>
        <w:rPr>
          <w:rFonts w:ascii="標楷體" w:eastAsia="標楷體" w:hAnsi="標楷體"/>
          <w:bCs/>
          <w:color w:val="000000"/>
          <w:sz w:val="28"/>
        </w:rPr>
      </w:pPr>
      <w:r w:rsidRPr="000B7947">
        <w:rPr>
          <w:rFonts w:ascii="標楷體" w:eastAsia="標楷體" w:hAnsi="標楷體" w:hint="eastAsia"/>
          <w:bCs/>
          <w:color w:val="000000"/>
          <w:sz w:val="28"/>
        </w:rPr>
        <w:t>B</w:t>
      </w:r>
      <w:r w:rsidRPr="000B7947">
        <w:rPr>
          <w:rFonts w:ascii="標楷體" w:eastAsia="標楷體" w:hAnsi="標楷體" w:hint="eastAsia"/>
          <w:sz w:val="28"/>
          <w:szCs w:val="28"/>
        </w:rPr>
        <w:t>施工或材料規範之編擬</w:t>
      </w:r>
      <w:r w:rsidRPr="000B7947">
        <w:rPr>
          <w:rFonts w:ascii="標楷體" w:eastAsia="標楷體" w:hAnsi="標楷體" w:hint="eastAsia"/>
          <w:bCs/>
          <w:color w:val="000000"/>
          <w:sz w:val="28"/>
        </w:rPr>
        <w:t>。</w:t>
      </w:r>
    </w:p>
    <w:p w:rsidR="00EF7E5E" w:rsidRPr="000B7947" w:rsidRDefault="00EF7E5E" w:rsidP="00EF7E5E">
      <w:pPr>
        <w:tabs>
          <w:tab w:val="left" w:pos="1260"/>
        </w:tabs>
        <w:spacing w:line="360" w:lineRule="exact"/>
        <w:ind w:leftChars="800" w:left="2200" w:hangingChars="100" w:hanging="280"/>
        <w:jc w:val="both"/>
        <w:rPr>
          <w:rFonts w:ascii="標楷體" w:eastAsia="標楷體" w:hAnsi="標楷體"/>
          <w:bCs/>
          <w:color w:val="000000"/>
          <w:sz w:val="28"/>
        </w:rPr>
      </w:pPr>
      <w:r w:rsidRPr="000B7947">
        <w:rPr>
          <w:rFonts w:ascii="標楷體" w:eastAsia="標楷體" w:hAnsi="標楷體" w:hint="eastAsia"/>
          <w:bCs/>
          <w:color w:val="000000"/>
          <w:sz w:val="28"/>
        </w:rPr>
        <w:t>C</w:t>
      </w:r>
      <w:r w:rsidRPr="000B7947">
        <w:rPr>
          <w:rFonts w:ascii="標楷體" w:eastAsia="標楷體" w:hAnsi="標楷體" w:hint="eastAsia"/>
          <w:sz w:val="28"/>
          <w:szCs w:val="28"/>
        </w:rPr>
        <w:t>工程或材料數量之估算及編製</w:t>
      </w:r>
      <w:r w:rsidRPr="000B7947">
        <w:rPr>
          <w:rFonts w:ascii="標楷體" w:eastAsia="標楷體" w:hAnsi="標楷體" w:hint="eastAsia"/>
          <w:bCs/>
          <w:color w:val="000000"/>
          <w:sz w:val="28"/>
        </w:rPr>
        <w:t>。</w:t>
      </w:r>
    </w:p>
    <w:p w:rsidR="00EF7E5E" w:rsidRPr="000B7947" w:rsidRDefault="00EF7E5E" w:rsidP="00EF7E5E">
      <w:pPr>
        <w:tabs>
          <w:tab w:val="left" w:pos="1260"/>
        </w:tabs>
        <w:spacing w:line="360" w:lineRule="exact"/>
        <w:ind w:leftChars="800" w:left="2200" w:hangingChars="100" w:hanging="280"/>
        <w:jc w:val="both"/>
        <w:rPr>
          <w:rFonts w:ascii="標楷體" w:eastAsia="標楷體" w:hAnsi="標楷體"/>
          <w:bCs/>
          <w:color w:val="000000"/>
          <w:sz w:val="28"/>
        </w:rPr>
      </w:pPr>
      <w:r w:rsidRPr="000B7947">
        <w:rPr>
          <w:rFonts w:ascii="標楷體" w:eastAsia="標楷體" w:hAnsi="標楷體" w:hint="eastAsia"/>
          <w:sz w:val="28"/>
          <w:szCs w:val="28"/>
        </w:rPr>
        <w:t>D</w:t>
      </w:r>
      <w:r w:rsidRPr="000B7947">
        <w:rPr>
          <w:rFonts w:ascii="標楷體" w:eastAsia="標楷體" w:hAnsi="標楷體" w:hint="eastAsia"/>
          <w:bCs/>
          <w:sz w:val="28"/>
          <w:szCs w:val="28"/>
        </w:rPr>
        <w:t>成本分析及</w:t>
      </w:r>
      <w:r w:rsidRPr="000B7947">
        <w:rPr>
          <w:rFonts w:ascii="標楷體" w:eastAsia="標楷體" w:hAnsi="標楷體" w:hint="eastAsia"/>
          <w:sz w:val="28"/>
          <w:szCs w:val="28"/>
        </w:rPr>
        <w:t>估算</w:t>
      </w:r>
      <w:r w:rsidRPr="000B7947">
        <w:rPr>
          <w:rFonts w:ascii="標楷體" w:eastAsia="標楷體" w:hAnsi="標楷體" w:hint="eastAsia"/>
          <w:bCs/>
          <w:color w:val="000000"/>
          <w:sz w:val="28"/>
        </w:rPr>
        <w:t>。</w:t>
      </w:r>
    </w:p>
    <w:p w:rsidR="00EF7E5E" w:rsidRPr="000B7947" w:rsidRDefault="00EF7E5E" w:rsidP="000B7947">
      <w:pPr>
        <w:tabs>
          <w:tab w:val="left" w:pos="1260"/>
        </w:tabs>
        <w:spacing w:line="360" w:lineRule="exact"/>
        <w:ind w:leftChars="700" w:left="2240" w:hangingChars="200" w:hanging="560"/>
        <w:jc w:val="both"/>
        <w:rPr>
          <w:rFonts w:ascii="標楷體" w:eastAsia="標楷體" w:hAnsi="標楷體"/>
          <w:bCs/>
          <w:color w:val="000000"/>
          <w:sz w:val="28"/>
        </w:rPr>
      </w:pPr>
      <w:r w:rsidRPr="000B7947">
        <w:rPr>
          <w:rFonts w:ascii="標楷體" w:eastAsia="標楷體" w:hAnsi="標楷體" w:hint="eastAsia"/>
          <w:sz w:val="28"/>
          <w:szCs w:val="28"/>
        </w:rPr>
        <w:t>□E</w:t>
      </w:r>
      <w:r w:rsidRPr="000B7947">
        <w:rPr>
          <w:rFonts w:ascii="標楷體" w:eastAsia="標楷體" w:hAnsi="標楷體" w:hint="eastAsia"/>
          <w:bCs/>
          <w:sz w:val="28"/>
          <w:szCs w:val="28"/>
        </w:rPr>
        <w:t>施工計畫及交通維持計畫之擬訂</w:t>
      </w:r>
      <w:r w:rsidRPr="000B7947">
        <w:rPr>
          <w:rFonts w:ascii="標楷體" w:eastAsia="標楷體" w:hAnsi="標楷體"/>
          <w:bCs/>
          <w:sz w:val="28"/>
          <w:szCs w:val="28"/>
        </w:rPr>
        <w:t>。</w:t>
      </w:r>
    </w:p>
    <w:p w:rsidR="00EF7E5E" w:rsidRPr="000B7947" w:rsidRDefault="00EF7E5E" w:rsidP="00EF7E5E">
      <w:pPr>
        <w:tabs>
          <w:tab w:val="left" w:pos="1260"/>
        </w:tabs>
        <w:spacing w:line="360" w:lineRule="exact"/>
        <w:ind w:leftChars="800" w:left="2200" w:hangingChars="100" w:hanging="280"/>
        <w:jc w:val="both"/>
        <w:rPr>
          <w:rFonts w:ascii="標楷體" w:eastAsia="標楷體" w:hAnsi="標楷體"/>
          <w:bCs/>
          <w:color w:val="000000"/>
          <w:sz w:val="28"/>
        </w:rPr>
      </w:pPr>
      <w:r w:rsidRPr="000B7947">
        <w:rPr>
          <w:rFonts w:ascii="標楷體" w:eastAsia="標楷體" w:hAnsi="標楷體" w:hint="eastAsia"/>
          <w:sz w:val="28"/>
          <w:szCs w:val="28"/>
        </w:rPr>
        <w:t>F</w:t>
      </w:r>
      <w:r w:rsidRPr="000B7947">
        <w:rPr>
          <w:rFonts w:ascii="標楷體" w:eastAsia="標楷體" w:hAnsi="標楷體" w:hint="eastAsia"/>
          <w:bCs/>
          <w:sz w:val="28"/>
          <w:szCs w:val="28"/>
        </w:rPr>
        <w:t>分標計畫</w:t>
      </w:r>
      <w:r w:rsidRPr="000B7947">
        <w:rPr>
          <w:rFonts w:ascii="標楷體" w:eastAsia="標楷體" w:hAnsi="標楷體"/>
          <w:bCs/>
          <w:sz w:val="28"/>
          <w:szCs w:val="28"/>
        </w:rPr>
        <w:t>及</w:t>
      </w:r>
      <w:r w:rsidRPr="000B7947">
        <w:rPr>
          <w:rFonts w:ascii="標楷體" w:eastAsia="標楷體" w:hAnsi="標楷體" w:hint="eastAsia"/>
          <w:bCs/>
          <w:sz w:val="28"/>
          <w:szCs w:val="28"/>
        </w:rPr>
        <w:t>施工進度之擬訂</w:t>
      </w:r>
      <w:r w:rsidRPr="000B7947">
        <w:rPr>
          <w:rFonts w:ascii="標楷體" w:eastAsia="標楷體" w:hAnsi="標楷體" w:hint="eastAsia"/>
          <w:sz w:val="28"/>
          <w:szCs w:val="28"/>
        </w:rPr>
        <w:t>及</w:t>
      </w:r>
      <w:r w:rsidRPr="000B7947">
        <w:rPr>
          <w:rFonts w:ascii="標楷體" w:eastAsia="標楷體" w:hAnsi="標楷體" w:hint="eastAsia"/>
          <w:bCs/>
          <w:sz w:val="28"/>
          <w:szCs w:val="28"/>
        </w:rPr>
        <w:t>整合</w:t>
      </w:r>
      <w:r w:rsidRPr="000B7947">
        <w:rPr>
          <w:rFonts w:ascii="標楷體" w:eastAsia="標楷體" w:hAnsi="標楷體"/>
          <w:bCs/>
          <w:sz w:val="28"/>
          <w:szCs w:val="28"/>
        </w:rPr>
        <w:t>。</w:t>
      </w:r>
    </w:p>
    <w:p w:rsidR="00EF7E5E" w:rsidRPr="000B7947" w:rsidRDefault="00EF7E5E" w:rsidP="00EF7E5E">
      <w:pPr>
        <w:tabs>
          <w:tab w:val="left" w:pos="1260"/>
        </w:tabs>
        <w:spacing w:line="360" w:lineRule="exact"/>
        <w:ind w:leftChars="800" w:left="2200" w:hangingChars="100" w:hanging="280"/>
        <w:jc w:val="both"/>
        <w:rPr>
          <w:rFonts w:ascii="標楷體" w:eastAsia="標楷體" w:hAnsi="標楷體"/>
          <w:sz w:val="28"/>
          <w:szCs w:val="28"/>
        </w:rPr>
      </w:pPr>
      <w:r w:rsidRPr="000B7947">
        <w:rPr>
          <w:rFonts w:ascii="標楷體" w:eastAsia="標楷體" w:hAnsi="標楷體" w:hint="eastAsia"/>
          <w:bCs/>
          <w:sz w:val="28"/>
          <w:szCs w:val="28"/>
        </w:rPr>
        <w:t>G發包</w:t>
      </w:r>
      <w:r w:rsidRPr="000B7947">
        <w:rPr>
          <w:rFonts w:ascii="標楷體" w:eastAsia="標楷體" w:hAnsi="標楷體" w:hint="eastAsia"/>
          <w:sz w:val="28"/>
          <w:szCs w:val="28"/>
        </w:rPr>
        <w:t>預算及招標文件之編擬(乙方提供之預算書圖以___份為限，</w:t>
      </w:r>
      <w:r w:rsidRPr="000B7947">
        <w:rPr>
          <w:rFonts w:ascii="標楷體" w:eastAsia="標楷體" w:hAnsi="標楷體" w:cs="標楷體.渭.." w:hint="eastAsia"/>
          <w:sz w:val="28"/>
          <w:szCs w:val="28"/>
        </w:rPr>
        <w:t>由甲方於招標時載明；未</w:t>
      </w:r>
      <w:proofErr w:type="gramStart"/>
      <w:r w:rsidRPr="000B7947">
        <w:rPr>
          <w:rFonts w:ascii="標楷體" w:eastAsia="標楷體" w:hAnsi="標楷體" w:cs="標楷體.渭.." w:hint="eastAsia"/>
          <w:sz w:val="28"/>
          <w:szCs w:val="28"/>
        </w:rPr>
        <w:t>載明者以</w:t>
      </w:r>
      <w:proofErr w:type="gramEnd"/>
      <w:r w:rsidR="00144189" w:rsidRPr="00144189">
        <w:rPr>
          <w:rFonts w:ascii="標楷體" w:eastAsia="標楷體" w:hAnsi="標楷體" w:cs="標楷體.渭.." w:hint="eastAsia"/>
          <w:color w:val="FF0000"/>
          <w:sz w:val="28"/>
          <w:szCs w:val="28"/>
          <w:u w:val="single"/>
        </w:rPr>
        <w:t>5</w:t>
      </w:r>
      <w:r w:rsidRPr="000B7947">
        <w:rPr>
          <w:rFonts w:ascii="標楷體" w:eastAsia="標楷體" w:hAnsi="標楷體" w:cs="標楷體.渭.." w:hint="eastAsia"/>
          <w:sz w:val="28"/>
          <w:szCs w:val="28"/>
        </w:rPr>
        <w:t>份為限</w:t>
      </w:r>
      <w:r w:rsidRPr="000B7947">
        <w:rPr>
          <w:rFonts w:ascii="標楷體" w:eastAsia="標楷體" w:hAnsi="標楷體" w:hint="eastAsia"/>
          <w:sz w:val="28"/>
          <w:szCs w:val="28"/>
        </w:rPr>
        <w:t>)。</w:t>
      </w:r>
    </w:p>
    <w:p w:rsidR="00EF7E5E" w:rsidRPr="000B7947" w:rsidRDefault="00D7389E" w:rsidP="000B7947">
      <w:pPr>
        <w:adjustRightInd w:val="0"/>
        <w:spacing w:line="360" w:lineRule="exact"/>
        <w:ind w:leftChars="500" w:left="2180" w:hangingChars="350" w:hanging="980"/>
        <w:jc w:val="both"/>
        <w:rPr>
          <w:rFonts w:ascii="標楷體" w:eastAsia="標楷體" w:hAnsi="標楷體"/>
          <w:bCs/>
          <w:color w:val="000000"/>
          <w:sz w:val="28"/>
        </w:rPr>
      </w:pPr>
      <w:r>
        <w:rPr>
          <w:rFonts w:ascii="標楷體" w:eastAsia="標楷體" w:hAnsi="標楷體" w:hint="eastAsia"/>
          <w:color w:val="000000"/>
          <w:sz w:val="28"/>
        </w:rPr>
        <w:t>■</w:t>
      </w:r>
      <w:r w:rsidR="00EF7E5E" w:rsidRPr="000B7947">
        <w:rPr>
          <w:rFonts w:ascii="標楷體" w:eastAsia="標楷體" w:hAnsi="標楷體" w:hint="eastAsia"/>
          <w:color w:val="000000"/>
          <w:sz w:val="28"/>
        </w:rPr>
        <w:t>（3</w:t>
      </w:r>
      <w:r w:rsidR="00EF7E5E" w:rsidRPr="000B7947">
        <w:rPr>
          <w:rFonts w:ascii="標楷體" w:eastAsia="標楷體" w:hAnsi="標楷體"/>
          <w:color w:val="000000"/>
          <w:sz w:val="28"/>
        </w:rPr>
        <w:t>）</w:t>
      </w:r>
      <w:r w:rsidR="00EF7E5E" w:rsidRPr="000B7947">
        <w:rPr>
          <w:rFonts w:ascii="標楷體" w:eastAsia="標楷體" w:hAnsi="標楷體" w:hint="eastAsia"/>
          <w:sz w:val="28"/>
          <w:szCs w:val="28"/>
        </w:rPr>
        <w:t>代辦</w:t>
      </w:r>
      <w:r w:rsidR="00EF7E5E" w:rsidRPr="000B7947">
        <w:rPr>
          <w:rFonts w:ascii="標楷體" w:eastAsia="標楷體" w:hAnsi="標楷體"/>
          <w:sz w:val="28"/>
          <w:szCs w:val="28"/>
        </w:rPr>
        <w:t>申請建築執照</w:t>
      </w:r>
      <w:r w:rsidR="00EF7E5E" w:rsidRPr="000B7947">
        <w:rPr>
          <w:rFonts w:ascii="標楷體" w:eastAsia="標楷體" w:hAnsi="標楷體" w:hint="eastAsia"/>
          <w:sz w:val="28"/>
          <w:szCs w:val="28"/>
        </w:rPr>
        <w:t>與</w:t>
      </w:r>
      <w:r w:rsidR="00EF7E5E" w:rsidRPr="000B7947">
        <w:rPr>
          <w:rFonts w:ascii="標楷體" w:eastAsia="標楷體" w:hAnsi="標楷體"/>
          <w:sz w:val="28"/>
          <w:szCs w:val="28"/>
        </w:rPr>
        <w:t>水、電、空調、消防</w:t>
      </w:r>
      <w:r w:rsidR="00EF7E5E" w:rsidRPr="000B7947">
        <w:rPr>
          <w:rFonts w:ascii="標楷體" w:eastAsia="標楷體" w:hAnsi="標楷體" w:hint="eastAsia"/>
          <w:sz w:val="28"/>
          <w:szCs w:val="28"/>
        </w:rPr>
        <w:t>或</w:t>
      </w:r>
      <w:r w:rsidR="00EF7E5E" w:rsidRPr="000B7947">
        <w:rPr>
          <w:rFonts w:ascii="標楷體" w:eastAsia="標楷體" w:hAnsi="標楷體"/>
          <w:sz w:val="28"/>
          <w:szCs w:val="28"/>
        </w:rPr>
        <w:t>電信之工程設計圖說資料送審。</w:t>
      </w:r>
    </w:p>
    <w:p w:rsidR="00EF7E5E" w:rsidRPr="000B7947" w:rsidRDefault="00D7389E" w:rsidP="000B7947">
      <w:pPr>
        <w:adjustRightInd w:val="0"/>
        <w:spacing w:line="360" w:lineRule="exact"/>
        <w:ind w:leftChars="500" w:left="2180" w:hangingChars="350" w:hanging="980"/>
        <w:jc w:val="both"/>
        <w:rPr>
          <w:rFonts w:ascii="標楷體" w:eastAsia="標楷體" w:hAnsi="標楷體"/>
          <w:color w:val="000000"/>
          <w:sz w:val="28"/>
        </w:rPr>
      </w:pPr>
      <w:r>
        <w:rPr>
          <w:rFonts w:ascii="標楷體" w:eastAsia="標楷體" w:hAnsi="標楷體" w:hint="eastAsia"/>
          <w:color w:val="000000"/>
          <w:sz w:val="28"/>
        </w:rPr>
        <w:t>■</w:t>
      </w:r>
      <w:r w:rsidR="00EF7E5E" w:rsidRPr="000B7947">
        <w:rPr>
          <w:rFonts w:ascii="標楷體" w:eastAsia="標楷體" w:hAnsi="標楷體" w:hint="eastAsia"/>
          <w:color w:val="000000"/>
          <w:sz w:val="28"/>
        </w:rPr>
        <w:t>（4</w:t>
      </w:r>
      <w:r w:rsidR="00EF7E5E" w:rsidRPr="000B7947">
        <w:rPr>
          <w:rFonts w:ascii="標楷體" w:eastAsia="標楷體" w:hAnsi="標楷體"/>
          <w:color w:val="000000"/>
          <w:sz w:val="28"/>
        </w:rPr>
        <w:t>）</w:t>
      </w:r>
      <w:r w:rsidR="00EF7E5E" w:rsidRPr="000B7947">
        <w:rPr>
          <w:rFonts w:ascii="標楷體" w:eastAsia="標楷體" w:hAnsi="標楷體" w:hint="eastAsia"/>
          <w:color w:val="000000"/>
          <w:sz w:val="28"/>
        </w:rPr>
        <w:t>協辦招標及決標：</w:t>
      </w:r>
    </w:p>
    <w:p w:rsidR="00EF7E5E" w:rsidRPr="000B7947" w:rsidRDefault="00EF7E5E" w:rsidP="000D665B">
      <w:pPr>
        <w:spacing w:line="360" w:lineRule="exact"/>
        <w:ind w:leftChars="800" w:left="2200" w:hangingChars="100" w:hanging="280"/>
        <w:jc w:val="both"/>
        <w:rPr>
          <w:rFonts w:ascii="標楷體" w:eastAsia="標楷體" w:hAnsi="標楷體"/>
          <w:color w:val="000000"/>
          <w:sz w:val="28"/>
        </w:rPr>
      </w:pPr>
      <w:r w:rsidRPr="000B7947">
        <w:rPr>
          <w:rFonts w:ascii="標楷體" w:eastAsia="標楷體" w:hAnsi="標楷體" w:hint="eastAsia"/>
          <w:color w:val="000000"/>
          <w:sz w:val="28"/>
        </w:rPr>
        <w:t>A各項招標作業，包括參與標前會議、設計、施工說明會。</w:t>
      </w:r>
    </w:p>
    <w:p w:rsidR="00EF7E5E" w:rsidRPr="000B7947" w:rsidRDefault="00EF7E5E" w:rsidP="000D665B">
      <w:pPr>
        <w:spacing w:line="360" w:lineRule="exact"/>
        <w:ind w:leftChars="800" w:left="1920"/>
        <w:jc w:val="both"/>
        <w:rPr>
          <w:rFonts w:ascii="標楷體" w:eastAsia="標楷體" w:hAnsi="標楷體"/>
          <w:color w:val="000000"/>
          <w:sz w:val="28"/>
        </w:rPr>
      </w:pPr>
      <w:r w:rsidRPr="000B7947">
        <w:rPr>
          <w:rFonts w:ascii="標楷體" w:eastAsia="標楷體" w:hAnsi="標楷體" w:hint="eastAsia"/>
          <w:color w:val="000000"/>
          <w:sz w:val="28"/>
        </w:rPr>
        <w:t>B招標文件之釋疑、變更或補充。</w:t>
      </w:r>
    </w:p>
    <w:p w:rsidR="00EF7E5E" w:rsidRPr="000B7947" w:rsidRDefault="00EF7E5E" w:rsidP="000D665B">
      <w:pPr>
        <w:spacing w:line="360" w:lineRule="exact"/>
        <w:ind w:leftChars="800" w:left="1920"/>
        <w:jc w:val="both"/>
        <w:rPr>
          <w:rFonts w:ascii="標楷體" w:eastAsia="標楷體" w:hAnsi="標楷體"/>
          <w:color w:val="000000"/>
          <w:sz w:val="28"/>
        </w:rPr>
      </w:pPr>
      <w:r w:rsidRPr="000B7947">
        <w:rPr>
          <w:rFonts w:ascii="標楷體" w:eastAsia="標楷體" w:hAnsi="標楷體" w:hint="eastAsia"/>
          <w:color w:val="000000"/>
          <w:sz w:val="28"/>
        </w:rPr>
        <w:t>C投標廠商、分包廠商及設備製造商資格之審查及諮詢。</w:t>
      </w:r>
    </w:p>
    <w:p w:rsidR="00EF7E5E" w:rsidRPr="000B7947" w:rsidRDefault="00EF7E5E" w:rsidP="000D665B">
      <w:pPr>
        <w:spacing w:line="360" w:lineRule="exact"/>
        <w:ind w:leftChars="800" w:left="1920"/>
        <w:jc w:val="both"/>
        <w:rPr>
          <w:rFonts w:ascii="標楷體" w:eastAsia="標楷體" w:hAnsi="標楷體"/>
          <w:color w:val="000000"/>
          <w:sz w:val="28"/>
        </w:rPr>
      </w:pPr>
      <w:r w:rsidRPr="000B7947">
        <w:rPr>
          <w:rFonts w:ascii="標楷體" w:eastAsia="標楷體" w:hAnsi="標楷體" w:hint="eastAsia"/>
          <w:color w:val="000000"/>
          <w:sz w:val="28"/>
        </w:rPr>
        <w:t>D開標、審標及提供決標建議。</w:t>
      </w:r>
    </w:p>
    <w:p w:rsidR="00EF7E5E" w:rsidRPr="000B7947" w:rsidRDefault="00EF7E5E" w:rsidP="000D665B">
      <w:pPr>
        <w:spacing w:line="360" w:lineRule="exact"/>
        <w:ind w:leftChars="800" w:left="1920"/>
        <w:jc w:val="both"/>
        <w:rPr>
          <w:rFonts w:ascii="標楷體" w:eastAsia="標楷體" w:hAnsi="標楷體"/>
          <w:color w:val="000000"/>
          <w:sz w:val="28"/>
        </w:rPr>
      </w:pPr>
      <w:r w:rsidRPr="000B7947">
        <w:rPr>
          <w:rFonts w:ascii="標楷體" w:eastAsia="標楷體" w:hAnsi="標楷體" w:hint="eastAsia"/>
          <w:color w:val="000000"/>
          <w:sz w:val="28"/>
        </w:rPr>
        <w:t>E契約之簽訂。</w:t>
      </w:r>
    </w:p>
    <w:p w:rsidR="00EF7E5E" w:rsidRPr="000B7947" w:rsidRDefault="00EF7E5E" w:rsidP="000D665B">
      <w:pPr>
        <w:spacing w:line="360" w:lineRule="exact"/>
        <w:ind w:leftChars="800" w:left="1920"/>
        <w:jc w:val="both"/>
        <w:rPr>
          <w:rFonts w:ascii="標楷體" w:eastAsia="標楷體" w:hAnsi="標楷體"/>
          <w:color w:val="000000"/>
          <w:sz w:val="28"/>
        </w:rPr>
      </w:pPr>
      <w:r w:rsidRPr="000B7947">
        <w:rPr>
          <w:rFonts w:ascii="標楷體" w:eastAsia="標楷體" w:hAnsi="標楷體" w:hint="eastAsia"/>
          <w:color w:val="000000"/>
          <w:sz w:val="28"/>
        </w:rPr>
        <w:t>F招標、</w:t>
      </w:r>
      <w:r w:rsidR="00161F32" w:rsidRPr="000B7947">
        <w:rPr>
          <w:rFonts w:ascii="標楷體" w:eastAsia="標楷體" w:hAnsi="標楷體" w:hint="eastAsia"/>
          <w:color w:val="000000"/>
          <w:sz w:val="28"/>
        </w:rPr>
        <w:t>開標、</w:t>
      </w:r>
      <w:r w:rsidRPr="000B7947">
        <w:rPr>
          <w:rFonts w:ascii="標楷體" w:eastAsia="標楷體" w:hAnsi="標楷體" w:hint="eastAsia"/>
          <w:color w:val="000000"/>
          <w:sz w:val="28"/>
        </w:rPr>
        <w:t>審標或決標爭議之處理。</w:t>
      </w:r>
    </w:p>
    <w:p w:rsidR="00136C85" w:rsidRPr="000B7947" w:rsidRDefault="00EF7E5E" w:rsidP="000B7947">
      <w:pPr>
        <w:tabs>
          <w:tab w:val="left" w:pos="1620"/>
        </w:tabs>
        <w:spacing w:line="360" w:lineRule="exact"/>
        <w:ind w:leftChars="500" w:left="1900" w:hangingChars="250" w:hanging="700"/>
        <w:jc w:val="both"/>
        <w:rPr>
          <w:rFonts w:ascii="標楷體" w:eastAsia="標楷體" w:hAnsi="標楷體"/>
          <w:color w:val="000000"/>
          <w:sz w:val="28"/>
          <w:szCs w:val="28"/>
        </w:rPr>
      </w:pPr>
      <w:r w:rsidRPr="000B7947">
        <w:rPr>
          <w:rFonts w:ascii="標楷體" w:eastAsia="標楷體" w:hAnsi="標楷體" w:hint="eastAsia"/>
          <w:color w:val="000000"/>
          <w:sz w:val="28"/>
        </w:rPr>
        <w:t>（5</w:t>
      </w:r>
      <w:r w:rsidRPr="000B7947">
        <w:rPr>
          <w:rFonts w:ascii="標楷體" w:eastAsia="標楷體" w:hAnsi="標楷體"/>
          <w:color w:val="000000"/>
          <w:sz w:val="28"/>
        </w:rPr>
        <w:t>）</w:t>
      </w:r>
      <w:r w:rsidRPr="000B7947">
        <w:rPr>
          <w:rFonts w:ascii="標楷體" w:eastAsia="標楷體" w:hAnsi="標楷體" w:hint="eastAsia"/>
          <w:color w:val="000000"/>
          <w:sz w:val="28"/>
        </w:rPr>
        <w:t>其他與設計有關之技術服務</w:t>
      </w:r>
      <w:r w:rsidR="00274309" w:rsidRPr="000B7947">
        <w:rPr>
          <w:rFonts w:ascii="標楷體" w:eastAsia="標楷體" w:hAnsi="標楷體" w:hint="eastAsia"/>
          <w:color w:val="000000"/>
          <w:sz w:val="28"/>
        </w:rPr>
        <w:t>：</w:t>
      </w:r>
      <w:proofErr w:type="gramStart"/>
      <w:r w:rsidR="00D7389E" w:rsidRPr="00617632">
        <w:rPr>
          <w:rFonts w:ascii="標楷體" w:eastAsia="標楷體" w:hAnsi="標楷體" w:hint="eastAsia"/>
          <w:color w:val="FF0000"/>
          <w:sz w:val="28"/>
          <w:szCs w:val="28"/>
          <w:u w:val="single"/>
        </w:rPr>
        <w:t>另詳勞務</w:t>
      </w:r>
      <w:proofErr w:type="gramEnd"/>
      <w:r w:rsidR="00D7389E" w:rsidRPr="00617632">
        <w:rPr>
          <w:rFonts w:ascii="標楷體" w:eastAsia="標楷體" w:hAnsi="標楷體" w:hint="eastAsia"/>
          <w:color w:val="FF0000"/>
          <w:sz w:val="28"/>
          <w:szCs w:val="28"/>
          <w:u w:val="single"/>
        </w:rPr>
        <w:t>採購契約書</w:t>
      </w:r>
      <w:r w:rsidR="0030502A" w:rsidRPr="00617632">
        <w:rPr>
          <w:rFonts w:ascii="標楷體" w:eastAsia="標楷體" w:hAnsi="標楷體" w:hint="eastAsia"/>
          <w:color w:val="FF0000"/>
          <w:sz w:val="28"/>
          <w:szCs w:val="28"/>
          <w:u w:val="single"/>
        </w:rPr>
        <w:t>附加條款</w:t>
      </w:r>
      <w:r w:rsidRPr="000B7947">
        <w:rPr>
          <w:rFonts w:ascii="標楷體" w:eastAsia="標楷體" w:hint="eastAsia"/>
          <w:color w:val="000000"/>
          <w:sz w:val="28"/>
        </w:rPr>
        <w:t>(由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136C85" w:rsidRPr="000B7947" w:rsidRDefault="00D7389E" w:rsidP="000B7947">
      <w:pPr>
        <w:spacing w:line="400" w:lineRule="exact"/>
        <w:ind w:firstLineChars="200" w:firstLine="560"/>
        <w:jc w:val="both"/>
        <w:rPr>
          <w:rFonts w:ascii="標楷體" w:eastAsia="標楷體" w:hAnsi="標楷體"/>
          <w:color w:val="000000"/>
          <w:sz w:val="28"/>
        </w:rPr>
      </w:pPr>
      <w:r>
        <w:rPr>
          <w:rFonts w:ascii="標楷體" w:eastAsia="標楷體" w:hAnsi="標楷體" w:hint="eastAsia"/>
          <w:color w:val="000000"/>
          <w:sz w:val="28"/>
        </w:rPr>
        <w:t>■</w:t>
      </w:r>
      <w:r w:rsidR="00136C85" w:rsidRPr="000B7947">
        <w:rPr>
          <w:rFonts w:ascii="標楷體" w:eastAsia="標楷體" w:hAnsi="標楷體" w:hint="eastAsia"/>
          <w:color w:val="000000"/>
          <w:sz w:val="28"/>
        </w:rPr>
        <w:t>（三）監造：</w:t>
      </w:r>
    </w:p>
    <w:p w:rsidR="00136C85" w:rsidRPr="000B7947" w:rsidRDefault="00136C85" w:rsidP="00136C85">
      <w:pPr>
        <w:numPr>
          <w:ilvl w:val="0"/>
          <w:numId w:val="31"/>
        </w:numPr>
        <w:spacing w:line="360" w:lineRule="exact"/>
        <w:jc w:val="both"/>
        <w:rPr>
          <w:rFonts w:ascii="標楷體" w:eastAsia="標楷體" w:hAnsi="標楷體"/>
          <w:color w:val="000000"/>
          <w:sz w:val="28"/>
          <w:szCs w:val="28"/>
        </w:rPr>
      </w:pPr>
      <w:r w:rsidRPr="000B7947">
        <w:rPr>
          <w:rFonts w:ascii="標楷體" w:eastAsia="標楷體" w:hAnsi="標楷體" w:hint="eastAsia"/>
          <w:sz w:val="28"/>
          <w:szCs w:val="28"/>
        </w:rPr>
        <w:t>擬訂監造計畫並依核定之計畫內容據以執行。</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派遣人員留駐工地，</w:t>
      </w:r>
      <w:r w:rsidRPr="000B7947">
        <w:rPr>
          <w:rFonts w:ascii="標楷體" w:eastAsia="標楷體" w:hAnsi="標楷體" w:hint="eastAsia"/>
          <w:sz w:val="28"/>
          <w:szCs w:val="28"/>
        </w:rPr>
        <w:t>持續性</w:t>
      </w:r>
      <w:r w:rsidRPr="000B7947">
        <w:rPr>
          <w:rFonts w:ascii="標楷體" w:eastAsia="標楷體" w:hAnsi="標楷體" w:hint="eastAsia"/>
          <w:color w:val="000000"/>
          <w:sz w:val="28"/>
        </w:rPr>
        <w:t>監督</w:t>
      </w:r>
      <w:r w:rsidRPr="000B7947">
        <w:rPr>
          <w:rFonts w:ascii="標楷體" w:eastAsia="標楷體" w:hAnsi="標楷體"/>
          <w:sz w:val="28"/>
          <w:szCs w:val="28"/>
        </w:rPr>
        <w:t>施工廠商按</w:t>
      </w:r>
      <w:r w:rsidRPr="000B7947">
        <w:rPr>
          <w:rFonts w:ascii="標楷體" w:eastAsia="標楷體" w:hAnsi="標楷體" w:hint="eastAsia"/>
          <w:sz w:val="28"/>
          <w:szCs w:val="28"/>
        </w:rPr>
        <w:t>契約及</w:t>
      </w:r>
      <w:r w:rsidRPr="000B7947">
        <w:rPr>
          <w:rFonts w:ascii="標楷體" w:eastAsia="標楷體" w:hAnsi="標楷體"/>
          <w:sz w:val="28"/>
          <w:szCs w:val="28"/>
        </w:rPr>
        <w:t>設計圖說施工</w:t>
      </w:r>
      <w:r w:rsidRPr="000B7947">
        <w:rPr>
          <w:rFonts w:ascii="標楷體" w:eastAsia="標楷體" w:hAnsi="標楷體" w:hint="eastAsia"/>
          <w:sz w:val="28"/>
          <w:szCs w:val="28"/>
        </w:rPr>
        <w:t>及</w:t>
      </w:r>
      <w:r w:rsidRPr="000B7947">
        <w:rPr>
          <w:rFonts w:ascii="標楷體" w:eastAsia="標楷體" w:hAnsi="標楷體" w:hint="eastAsia"/>
          <w:color w:val="000000"/>
          <w:sz w:val="28"/>
        </w:rPr>
        <w:t>查證</w:t>
      </w:r>
      <w:r w:rsidR="00161F32" w:rsidRPr="000B7947">
        <w:rPr>
          <w:rFonts w:ascii="標楷體" w:eastAsia="標楷體" w:hAnsi="標楷體" w:hint="eastAsia"/>
          <w:color w:val="000000"/>
          <w:sz w:val="28"/>
        </w:rPr>
        <w:t>施工</w:t>
      </w:r>
      <w:r w:rsidRPr="000B7947">
        <w:rPr>
          <w:rFonts w:ascii="標楷體" w:eastAsia="標楷體" w:hAnsi="標楷體" w:hint="eastAsia"/>
          <w:color w:val="000000"/>
          <w:sz w:val="28"/>
        </w:rPr>
        <w:t>廠商履約。</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施工廠商之施工計畫、品質計畫、預定進度、施工圖、器材樣品</w:t>
      </w:r>
      <w:r w:rsidRPr="000B7947">
        <w:rPr>
          <w:rFonts w:ascii="標楷體" w:eastAsia="標楷體" w:hAnsi="標楷體" w:hint="eastAsia"/>
          <w:sz w:val="28"/>
          <w:szCs w:val="28"/>
        </w:rPr>
        <w:t>、</w:t>
      </w:r>
      <w:r w:rsidRPr="000B7947">
        <w:rPr>
          <w:rFonts w:ascii="標楷體" w:eastAsia="標楷體" w:hAnsi="標楷體"/>
          <w:sz w:val="28"/>
          <w:szCs w:val="28"/>
        </w:rPr>
        <w:t>趕工計畫</w:t>
      </w:r>
      <w:r w:rsidRPr="000B7947">
        <w:rPr>
          <w:rFonts w:ascii="標楷體" w:eastAsia="標楷體" w:hAnsi="標楷體" w:hint="eastAsia"/>
          <w:sz w:val="28"/>
          <w:szCs w:val="28"/>
        </w:rPr>
        <w:t>、</w:t>
      </w:r>
      <w:r w:rsidRPr="000B7947">
        <w:rPr>
          <w:rFonts w:ascii="標楷體" w:eastAsia="標楷體" w:hAnsi="標楷體"/>
          <w:sz w:val="28"/>
          <w:szCs w:val="28"/>
        </w:rPr>
        <w:t>工期展延</w:t>
      </w:r>
      <w:r w:rsidR="00161F32" w:rsidRPr="000B7947">
        <w:rPr>
          <w:rFonts w:ascii="標楷體" w:eastAsia="標楷體" w:hAnsi="標楷體" w:hint="eastAsia"/>
          <w:color w:val="000000"/>
          <w:sz w:val="28"/>
        </w:rPr>
        <w:t>與</w:t>
      </w:r>
      <w:r w:rsidRPr="000B7947">
        <w:rPr>
          <w:rFonts w:ascii="標楷體" w:eastAsia="標楷體" w:hAnsi="標楷體" w:hint="eastAsia"/>
          <w:color w:val="000000"/>
          <w:sz w:val="28"/>
        </w:rPr>
        <w:t>其他送審案件之審查</w:t>
      </w:r>
      <w:r w:rsidR="00161F32" w:rsidRPr="000B7947">
        <w:rPr>
          <w:rFonts w:ascii="標楷體" w:eastAsia="標楷體" w:hAnsi="標楷體" w:hint="eastAsia"/>
          <w:color w:val="000000"/>
          <w:sz w:val="28"/>
        </w:rPr>
        <w:t>及管制</w:t>
      </w:r>
      <w:r w:rsidRPr="000B7947">
        <w:rPr>
          <w:rFonts w:ascii="標楷體" w:eastAsia="標楷體" w:hAnsi="標楷體" w:hint="eastAsia"/>
          <w:color w:val="000000"/>
          <w:sz w:val="28"/>
        </w:rPr>
        <w:t>。</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重要分包廠商及設備製造商資格之審查。</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施工</w:t>
      </w:r>
      <w:proofErr w:type="gramStart"/>
      <w:r w:rsidRPr="000B7947">
        <w:rPr>
          <w:rFonts w:ascii="標楷體" w:eastAsia="標楷體" w:hAnsi="標楷體" w:hint="eastAsia"/>
          <w:color w:val="000000"/>
          <w:sz w:val="28"/>
        </w:rPr>
        <w:t>廠商放樣</w:t>
      </w:r>
      <w:proofErr w:type="gramEnd"/>
      <w:r w:rsidRPr="000B7947">
        <w:rPr>
          <w:rFonts w:ascii="標楷體" w:eastAsia="標楷體" w:hAnsi="標楷體" w:hint="eastAsia"/>
          <w:color w:val="000000"/>
          <w:sz w:val="28"/>
        </w:rPr>
        <w:t>、施工基準測量及各項測量之校驗。</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監督及查驗施工廠商辦理材料及設備之品質管理工作。</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監督施工廠商執行工地安全衛生、交通維持及環境保護等工作。</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履約進度之查證與管理及履約估驗計價之審</w:t>
      </w:r>
      <w:r w:rsidR="00161F32" w:rsidRPr="000B7947">
        <w:rPr>
          <w:rFonts w:ascii="標楷體" w:eastAsia="標楷體" w:hAnsi="標楷體" w:hint="eastAsia"/>
          <w:color w:val="000000"/>
          <w:sz w:val="28"/>
        </w:rPr>
        <w:t>查</w:t>
      </w:r>
      <w:r w:rsidRPr="000B7947">
        <w:rPr>
          <w:rFonts w:ascii="標楷體" w:eastAsia="標楷體" w:hAnsi="標楷體" w:hint="eastAsia"/>
          <w:color w:val="000000"/>
          <w:sz w:val="28"/>
        </w:rPr>
        <w:t>。</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有關履約界面之協調及整合。</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契約變更之建議及協辦。</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color w:val="000000"/>
          <w:sz w:val="28"/>
        </w:rPr>
        <w:t>機電設備測試及試運轉之監督。</w:t>
      </w:r>
    </w:p>
    <w:p w:rsidR="00136C85" w:rsidRPr="000B7947" w:rsidRDefault="00136C85" w:rsidP="00136C85">
      <w:pPr>
        <w:numPr>
          <w:ilvl w:val="0"/>
          <w:numId w:val="31"/>
        </w:numPr>
        <w:spacing w:line="360" w:lineRule="exact"/>
        <w:jc w:val="both"/>
        <w:rPr>
          <w:rFonts w:ascii="標楷體" w:eastAsia="標楷體" w:hAnsi="標楷體"/>
          <w:color w:val="000000"/>
          <w:sz w:val="28"/>
        </w:rPr>
      </w:pPr>
      <w:r w:rsidRPr="000B7947">
        <w:rPr>
          <w:rFonts w:ascii="標楷體" w:eastAsia="標楷體" w:hAnsi="標楷體" w:hint="eastAsia"/>
          <w:sz w:val="28"/>
          <w:szCs w:val="28"/>
        </w:rPr>
        <w:t>審查竣工圖表、工程結算明細表及契約所載其他結算資料</w:t>
      </w:r>
      <w:r w:rsidRPr="000B7947">
        <w:rPr>
          <w:rFonts w:ascii="標楷體" w:eastAsia="標楷體" w:hAnsi="標楷體" w:hint="eastAsia"/>
          <w:color w:val="000000"/>
          <w:sz w:val="28"/>
        </w:rPr>
        <w:t>。</w:t>
      </w:r>
    </w:p>
    <w:p w:rsidR="00136C85" w:rsidRPr="000B7947" w:rsidRDefault="00136C85" w:rsidP="00136C85">
      <w:pPr>
        <w:numPr>
          <w:ilvl w:val="0"/>
          <w:numId w:val="31"/>
        </w:numPr>
        <w:spacing w:line="360" w:lineRule="exact"/>
        <w:jc w:val="both"/>
        <w:rPr>
          <w:rFonts w:ascii="標楷體" w:eastAsia="標楷體" w:hAnsi="標楷體"/>
          <w:color w:val="000000"/>
          <w:sz w:val="28"/>
          <w:szCs w:val="28"/>
        </w:rPr>
      </w:pPr>
      <w:r w:rsidRPr="000B7947">
        <w:rPr>
          <w:rFonts w:ascii="標楷體" w:eastAsia="標楷體" w:hAnsi="標楷體" w:hint="eastAsia"/>
          <w:color w:val="000000"/>
          <w:sz w:val="28"/>
        </w:rPr>
        <w:t>驗收之協辦</w:t>
      </w:r>
      <w:r w:rsidRPr="000B7947">
        <w:rPr>
          <w:rFonts w:ascii="標楷體" w:eastAsia="標楷體" w:hAnsi="標楷體" w:hint="eastAsia"/>
          <w:color w:val="000000"/>
          <w:sz w:val="28"/>
          <w:szCs w:val="28"/>
        </w:rPr>
        <w:t>。</w:t>
      </w:r>
    </w:p>
    <w:p w:rsidR="00136C85" w:rsidRPr="000B7947" w:rsidRDefault="00136C85" w:rsidP="00136C85">
      <w:pPr>
        <w:numPr>
          <w:ilvl w:val="0"/>
          <w:numId w:val="31"/>
        </w:numPr>
        <w:spacing w:line="360" w:lineRule="exact"/>
        <w:jc w:val="both"/>
        <w:rPr>
          <w:rFonts w:ascii="標楷體" w:eastAsia="標楷體" w:hAnsi="標楷體"/>
          <w:color w:val="000000"/>
          <w:sz w:val="28"/>
          <w:szCs w:val="28"/>
        </w:rPr>
      </w:pPr>
      <w:r w:rsidRPr="000B7947">
        <w:rPr>
          <w:rFonts w:ascii="標楷體" w:eastAsia="標楷體" w:hAnsi="標楷體" w:hint="eastAsia"/>
          <w:color w:val="000000"/>
          <w:sz w:val="28"/>
        </w:rPr>
        <w:t>協辦履約爭議之處理</w:t>
      </w:r>
      <w:r w:rsidRPr="000B7947">
        <w:rPr>
          <w:rFonts w:ascii="標楷體" w:eastAsia="標楷體" w:hAnsi="標楷體" w:hint="eastAsia"/>
          <w:color w:val="000000"/>
          <w:sz w:val="28"/>
          <w:szCs w:val="28"/>
        </w:rPr>
        <w:t>。</w:t>
      </w:r>
    </w:p>
    <w:p w:rsidR="00136C85" w:rsidRPr="000B7947" w:rsidRDefault="00136C85" w:rsidP="00136C85">
      <w:pPr>
        <w:numPr>
          <w:ilvl w:val="0"/>
          <w:numId w:val="31"/>
        </w:numPr>
        <w:spacing w:line="360" w:lineRule="exact"/>
        <w:jc w:val="both"/>
        <w:rPr>
          <w:rFonts w:ascii="標楷體" w:eastAsia="標楷體" w:hAnsi="標楷體"/>
          <w:color w:val="000000"/>
          <w:sz w:val="28"/>
          <w:szCs w:val="28"/>
        </w:rPr>
      </w:pPr>
      <w:r w:rsidRPr="000B7947">
        <w:rPr>
          <w:rFonts w:ascii="標楷體" w:eastAsia="標楷體" w:hAnsi="標楷體" w:hint="eastAsia"/>
          <w:color w:val="000000"/>
          <w:sz w:val="28"/>
        </w:rPr>
        <w:t>其他與監造有關之技術服務</w:t>
      </w:r>
      <w:r w:rsidR="00161F32" w:rsidRPr="000B7947">
        <w:rPr>
          <w:rFonts w:ascii="標楷體" w:eastAsia="標楷體" w:hAnsi="標楷體" w:hint="eastAsia"/>
          <w:color w:val="000000"/>
          <w:sz w:val="28"/>
        </w:rPr>
        <w:t>：</w:t>
      </w:r>
      <w:proofErr w:type="gramStart"/>
      <w:r w:rsidR="00D7389E" w:rsidRPr="00617632">
        <w:rPr>
          <w:rFonts w:ascii="標楷體" w:eastAsia="標楷體" w:hAnsi="標楷體" w:hint="eastAsia"/>
          <w:color w:val="FF0000"/>
          <w:sz w:val="28"/>
          <w:szCs w:val="28"/>
          <w:u w:val="single"/>
        </w:rPr>
        <w:t>另詳監</w:t>
      </w:r>
      <w:proofErr w:type="gramEnd"/>
      <w:r w:rsidR="00D7389E" w:rsidRPr="00617632">
        <w:rPr>
          <w:rFonts w:ascii="標楷體" w:eastAsia="標楷體" w:hAnsi="標楷體" w:hint="eastAsia"/>
          <w:color w:val="FF0000"/>
          <w:sz w:val="28"/>
          <w:szCs w:val="28"/>
          <w:u w:val="single"/>
        </w:rPr>
        <w:t>造廠商品質保證規定</w:t>
      </w:r>
      <w:r w:rsidRPr="000B7947">
        <w:rPr>
          <w:rFonts w:ascii="標楷體" w:eastAsia="標楷體" w:hint="eastAsia"/>
          <w:color w:val="000000"/>
          <w:sz w:val="28"/>
        </w:rPr>
        <w:t>(由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136C85" w:rsidRPr="000B7947" w:rsidRDefault="00136C85" w:rsidP="000B7947">
      <w:pPr>
        <w:spacing w:line="320" w:lineRule="exact"/>
        <w:ind w:leftChars="105" w:left="1092" w:hangingChars="300" w:hanging="840"/>
        <w:jc w:val="both"/>
        <w:textDirection w:val="lrTbV"/>
        <w:rPr>
          <w:rFonts w:ascii="標楷體" w:eastAsia="標楷體" w:hAnsi="標楷體"/>
          <w:color w:val="000000"/>
          <w:sz w:val="28"/>
        </w:rPr>
      </w:pPr>
      <w:r w:rsidRPr="000B7947">
        <w:rPr>
          <w:rFonts w:ascii="標楷體" w:eastAsia="標楷體" w:hAnsi="標楷體" w:hint="eastAsia"/>
          <w:color w:val="000000"/>
          <w:sz w:val="28"/>
        </w:rPr>
        <w:t>（四）其他</w:t>
      </w:r>
      <w:proofErr w:type="gramStart"/>
      <w:r w:rsidRPr="000B7947">
        <w:rPr>
          <w:rFonts w:ascii="標楷體" w:eastAsia="標楷體" w:hAnsi="標楷體" w:hint="eastAsia"/>
          <w:color w:val="000000"/>
          <w:sz w:val="28"/>
        </w:rPr>
        <w:t>（</w:t>
      </w:r>
      <w:proofErr w:type="gramEnd"/>
      <w:r w:rsidRPr="000B7947">
        <w:rPr>
          <w:rFonts w:ascii="標楷體" w:eastAsia="標楷體" w:hAnsi="標楷體" w:hint="eastAsia"/>
          <w:color w:val="000000"/>
          <w:sz w:val="28"/>
        </w:rPr>
        <w:t>如由乙方提供服</w:t>
      </w:r>
      <w:r w:rsidRPr="00144189">
        <w:rPr>
          <w:rFonts w:ascii="標楷體" w:eastAsia="標楷體" w:hAnsi="標楷體" w:hint="eastAsia"/>
          <w:color w:val="000000"/>
          <w:sz w:val="28"/>
          <w:szCs w:val="28"/>
        </w:rPr>
        <w:t>務，甲方應另行支付費用；該項目契約價金及工期雙方議定之</w:t>
      </w:r>
      <w:r w:rsidR="00144189" w:rsidRPr="00F609DF">
        <w:rPr>
          <w:rFonts w:ascii="標楷體" w:eastAsia="標楷體" w:hAnsi="標楷體" w:hint="eastAsia"/>
          <w:color w:val="000000"/>
          <w:sz w:val="28"/>
          <w:szCs w:val="28"/>
        </w:rPr>
        <w:t>。第1子目至第3子目，於該作業成果報告經</w:t>
      </w:r>
      <w:proofErr w:type="gramStart"/>
      <w:r w:rsidR="00144189" w:rsidRPr="00F609DF">
        <w:rPr>
          <w:rFonts w:ascii="標楷體" w:eastAsia="標楷體" w:hAnsi="標楷體" w:hint="eastAsia"/>
          <w:color w:val="000000"/>
          <w:sz w:val="28"/>
          <w:szCs w:val="28"/>
        </w:rPr>
        <w:t>甲方核可</w:t>
      </w:r>
      <w:proofErr w:type="gramEnd"/>
      <w:r w:rsidR="00144189" w:rsidRPr="00F609DF">
        <w:rPr>
          <w:rFonts w:ascii="標楷體" w:eastAsia="標楷體" w:hAnsi="標楷體" w:hint="eastAsia"/>
          <w:color w:val="000000"/>
          <w:sz w:val="28"/>
          <w:szCs w:val="28"/>
        </w:rPr>
        <w:t>後，給付_______%(由甲方於招標時載明，未</w:t>
      </w:r>
      <w:proofErr w:type="gramStart"/>
      <w:r w:rsidR="00144189" w:rsidRPr="00F609DF">
        <w:rPr>
          <w:rFonts w:ascii="標楷體" w:eastAsia="標楷體" w:hAnsi="標楷體" w:hint="eastAsia"/>
          <w:color w:val="000000"/>
          <w:sz w:val="28"/>
          <w:szCs w:val="28"/>
        </w:rPr>
        <w:t>載明者為</w:t>
      </w:r>
      <w:proofErr w:type="gramEnd"/>
      <w:r w:rsidR="00144189" w:rsidRPr="00F609DF">
        <w:rPr>
          <w:rFonts w:ascii="標楷體" w:eastAsia="標楷體" w:hAnsi="標楷體" w:hint="eastAsia"/>
          <w:color w:val="000000"/>
          <w:sz w:val="28"/>
          <w:szCs w:val="28"/>
        </w:rPr>
        <w:t>90%)，其餘費用於______(由甲方於招標時載明，未</w:t>
      </w:r>
      <w:proofErr w:type="gramStart"/>
      <w:r w:rsidR="00144189" w:rsidRPr="00F609DF">
        <w:rPr>
          <w:rFonts w:ascii="標楷體" w:eastAsia="標楷體" w:hAnsi="標楷體" w:hint="eastAsia"/>
          <w:color w:val="000000"/>
          <w:sz w:val="28"/>
          <w:szCs w:val="28"/>
        </w:rPr>
        <w:t>載明者為</w:t>
      </w:r>
      <w:proofErr w:type="gramEnd"/>
      <w:r w:rsidR="00144189" w:rsidRPr="00F609DF">
        <w:rPr>
          <w:rFonts w:ascii="標楷體" w:eastAsia="標楷體" w:hAnsi="標楷體" w:hint="eastAsia"/>
          <w:color w:val="000000"/>
          <w:sz w:val="28"/>
          <w:szCs w:val="28"/>
        </w:rPr>
        <w:t>全案驗收後</w:t>
      </w:r>
      <w:r w:rsidR="00F609DF">
        <w:rPr>
          <w:rFonts w:ascii="標楷體" w:eastAsia="標楷體" w:hAnsi="標楷體" w:hint="eastAsia"/>
          <w:color w:val="000000"/>
          <w:sz w:val="28"/>
          <w:szCs w:val="28"/>
        </w:rPr>
        <w:t>)</w:t>
      </w:r>
      <w:r w:rsidR="00144189" w:rsidRPr="00F609DF">
        <w:rPr>
          <w:rFonts w:ascii="標楷體" w:eastAsia="標楷體" w:hAnsi="標楷體" w:hint="eastAsia"/>
          <w:color w:val="000000"/>
          <w:sz w:val="28"/>
          <w:szCs w:val="28"/>
        </w:rPr>
        <w:t>給付。</w:t>
      </w:r>
      <w:r w:rsidRPr="000B7947">
        <w:rPr>
          <w:rFonts w:ascii="標楷體" w:eastAsia="標楷體" w:hAnsi="標楷體" w:hint="eastAsia"/>
          <w:color w:val="000000"/>
          <w:sz w:val="28"/>
        </w:rPr>
        <w:t>）</w:t>
      </w:r>
    </w:p>
    <w:p w:rsidR="00136C85" w:rsidRPr="000B7947" w:rsidRDefault="00136C85" w:rsidP="000B7947">
      <w:pPr>
        <w:spacing w:line="320" w:lineRule="exact"/>
        <w:ind w:leftChars="450" w:left="2060" w:hangingChars="350" w:hanging="980"/>
        <w:jc w:val="both"/>
        <w:rPr>
          <w:rFonts w:ascii="標楷體" w:eastAsia="標楷體" w:hAnsi="標楷體"/>
          <w:color w:val="000000"/>
          <w:sz w:val="28"/>
          <w:szCs w:val="28"/>
        </w:rPr>
      </w:pPr>
      <w:r w:rsidRPr="000B7947">
        <w:rPr>
          <w:rFonts w:ascii="標楷體" w:eastAsia="標楷體" w:hAnsi="標楷體" w:hint="eastAsia"/>
          <w:color w:val="000000"/>
          <w:sz w:val="28"/>
        </w:rPr>
        <w:t>□（1）規劃階段辦理</w:t>
      </w:r>
      <w:r w:rsidRPr="000B7947">
        <w:rPr>
          <w:rFonts w:ascii="標楷體" w:eastAsia="標楷體" w:hAnsi="標楷體" w:hint="eastAsia"/>
          <w:sz w:val="28"/>
          <w:szCs w:val="28"/>
        </w:rPr>
        <w:t>測量、地質調查、鑽探及試驗、土壤調查及試驗、水文氣象觀測及調查、材料調查及試驗、模型試驗及其他調查、試驗或勘測。</w:t>
      </w:r>
    </w:p>
    <w:p w:rsidR="00136C85" w:rsidRPr="000B7947" w:rsidRDefault="001E0004" w:rsidP="000B7947">
      <w:pPr>
        <w:spacing w:line="320" w:lineRule="exact"/>
        <w:ind w:leftChars="450" w:left="2060" w:hangingChars="350" w:hanging="980"/>
        <w:jc w:val="both"/>
        <w:textDirection w:val="lrTbV"/>
        <w:rPr>
          <w:rFonts w:ascii="標楷體" w:eastAsia="標楷體" w:hAnsi="標楷體"/>
          <w:color w:val="000000"/>
          <w:sz w:val="28"/>
        </w:rPr>
      </w:pPr>
      <w:r>
        <w:rPr>
          <w:rFonts w:ascii="標楷體" w:eastAsia="標楷體" w:hAnsi="標楷體" w:hint="eastAsia"/>
          <w:color w:val="000000"/>
          <w:sz w:val="28"/>
        </w:rPr>
        <w:t>□</w:t>
      </w:r>
      <w:r w:rsidR="00136C85" w:rsidRPr="000B7947">
        <w:rPr>
          <w:rFonts w:ascii="標楷體" w:eastAsia="標楷體" w:hAnsi="標楷體" w:hint="eastAsia"/>
          <w:color w:val="000000"/>
          <w:sz w:val="28"/>
        </w:rPr>
        <w:t>2</w:t>
      </w:r>
      <w:r>
        <w:rPr>
          <w:rFonts w:ascii="標楷體" w:eastAsia="標楷體" w:hAnsi="標楷體" w:hint="eastAsia"/>
          <w:color w:val="000000"/>
          <w:sz w:val="28"/>
        </w:rPr>
        <w:t>.</w:t>
      </w:r>
      <w:r w:rsidR="00136C85" w:rsidRPr="000B7947">
        <w:rPr>
          <w:rFonts w:ascii="標楷體" w:eastAsia="標楷體" w:hAnsi="標楷體" w:hint="eastAsia"/>
          <w:color w:val="000000"/>
          <w:sz w:val="28"/>
        </w:rPr>
        <w:t>基本設計階段辦理</w:t>
      </w:r>
      <w:r w:rsidR="00136C85" w:rsidRPr="000B7947">
        <w:rPr>
          <w:rFonts w:ascii="標楷體" w:eastAsia="標楷體" w:hAnsi="標楷體" w:hint="eastAsia"/>
          <w:sz w:val="28"/>
          <w:szCs w:val="28"/>
        </w:rPr>
        <w:t>非與已辦項目重複之詳細測量、詳細地質調查、鑽探及試驗及招標文件所載其他詳細調查、試驗或勘測。</w:t>
      </w:r>
    </w:p>
    <w:p w:rsidR="00136C85" w:rsidRPr="000B7947" w:rsidRDefault="001E0004" w:rsidP="000B7947">
      <w:pPr>
        <w:spacing w:line="320" w:lineRule="exact"/>
        <w:ind w:leftChars="450" w:left="2060" w:hangingChars="350" w:hanging="980"/>
        <w:jc w:val="both"/>
        <w:textDirection w:val="lrTbV"/>
        <w:rPr>
          <w:rFonts w:ascii="標楷體" w:eastAsia="標楷體" w:hAnsi="標楷體"/>
          <w:color w:val="000000"/>
          <w:sz w:val="28"/>
        </w:rPr>
      </w:pPr>
      <w:r>
        <w:rPr>
          <w:rFonts w:ascii="標楷體" w:eastAsia="標楷體" w:hAnsi="標楷體" w:hint="eastAsia"/>
          <w:color w:val="000000"/>
          <w:sz w:val="28"/>
        </w:rPr>
        <w:t>□</w:t>
      </w:r>
      <w:r w:rsidR="00136C85" w:rsidRPr="000B7947">
        <w:rPr>
          <w:rFonts w:ascii="標楷體" w:eastAsia="標楷體" w:hAnsi="標楷體" w:hint="eastAsia"/>
          <w:color w:val="000000"/>
          <w:sz w:val="28"/>
        </w:rPr>
        <w:t>3</w:t>
      </w:r>
      <w:r>
        <w:rPr>
          <w:rFonts w:ascii="標楷體" w:eastAsia="標楷體" w:hAnsi="標楷體" w:hint="eastAsia"/>
          <w:color w:val="000000"/>
          <w:sz w:val="28"/>
        </w:rPr>
        <w:t>.</w:t>
      </w:r>
      <w:r w:rsidR="00136C85" w:rsidRPr="000B7947">
        <w:rPr>
          <w:rFonts w:ascii="標楷體" w:eastAsia="標楷體" w:hAnsi="標楷體" w:hint="eastAsia"/>
          <w:color w:val="000000"/>
          <w:sz w:val="28"/>
        </w:rPr>
        <w:t>細部設計階段辦理</w:t>
      </w:r>
      <w:r w:rsidR="00136C85" w:rsidRPr="000B7947">
        <w:rPr>
          <w:rFonts w:ascii="標楷體" w:eastAsia="標楷體" w:hAnsi="標楷體" w:hint="eastAsia"/>
          <w:sz w:val="28"/>
          <w:szCs w:val="28"/>
        </w:rPr>
        <w:t>非與已辦項目重複之</w:t>
      </w:r>
      <w:r w:rsidR="00136C85" w:rsidRPr="000B7947">
        <w:rPr>
          <w:rFonts w:ascii="標楷體" w:eastAsia="標楷體" w:hAnsi="標楷體" w:hint="eastAsia"/>
          <w:bCs/>
          <w:iCs/>
          <w:sz w:val="28"/>
          <w:szCs w:val="28"/>
        </w:rPr>
        <w:t>補充測量、補充地質調查、補充鑽探及試驗及其他必要之補充調查、試驗。</w:t>
      </w:r>
    </w:p>
    <w:p w:rsidR="00136C85" w:rsidRPr="000B7947" w:rsidRDefault="001E0004" w:rsidP="000B7947">
      <w:pPr>
        <w:spacing w:line="320" w:lineRule="exact"/>
        <w:ind w:leftChars="450" w:left="2060" w:hangingChars="350" w:hanging="980"/>
        <w:jc w:val="both"/>
        <w:textDirection w:val="lrTbV"/>
        <w:rPr>
          <w:rFonts w:ascii="標楷體" w:eastAsia="標楷體" w:hAnsi="標楷體"/>
          <w:color w:val="000000"/>
          <w:sz w:val="28"/>
        </w:rPr>
      </w:pPr>
      <w:r>
        <w:rPr>
          <w:rFonts w:ascii="標楷體" w:eastAsia="標楷體" w:hAnsi="標楷體" w:hint="eastAsia"/>
          <w:color w:val="000000"/>
          <w:sz w:val="28"/>
        </w:rPr>
        <w:t>□</w:t>
      </w:r>
      <w:r w:rsidR="00136C85" w:rsidRPr="000B7947">
        <w:rPr>
          <w:rFonts w:ascii="標楷體" w:eastAsia="標楷體" w:hAnsi="標楷體" w:hint="eastAsia"/>
          <w:color w:val="000000"/>
          <w:sz w:val="28"/>
        </w:rPr>
        <w:t>4</w:t>
      </w:r>
      <w:r>
        <w:rPr>
          <w:rFonts w:ascii="標楷體" w:eastAsia="標楷體" w:hAnsi="標楷體" w:hint="eastAsia"/>
          <w:color w:val="000000"/>
          <w:sz w:val="28"/>
        </w:rPr>
        <w:t>.</w:t>
      </w:r>
      <w:r w:rsidR="00136C85" w:rsidRPr="000B7947">
        <w:rPr>
          <w:rFonts w:ascii="標楷體" w:eastAsia="標楷體" w:hAnsi="標楷體" w:hint="eastAsia"/>
          <w:bCs/>
          <w:iCs/>
          <w:sz w:val="28"/>
          <w:szCs w:val="28"/>
        </w:rPr>
        <w:t>各階段環境影響評估及相關說明書、報告書之編製及送審。</w:t>
      </w:r>
    </w:p>
    <w:p w:rsidR="00136C85" w:rsidRPr="000B7947" w:rsidRDefault="001E0004" w:rsidP="000B7947">
      <w:pPr>
        <w:spacing w:line="320" w:lineRule="exact"/>
        <w:ind w:leftChars="450" w:left="2060" w:hangingChars="350" w:hanging="980"/>
        <w:jc w:val="both"/>
        <w:textDirection w:val="lrTbV"/>
        <w:rPr>
          <w:rFonts w:ascii="標楷體" w:eastAsia="標楷體" w:hAnsi="標楷體"/>
          <w:color w:val="000000"/>
          <w:sz w:val="28"/>
          <w:szCs w:val="28"/>
        </w:rPr>
      </w:pPr>
      <w:r>
        <w:rPr>
          <w:rFonts w:ascii="標楷體" w:eastAsia="標楷體" w:hAnsi="標楷體" w:hint="eastAsia"/>
          <w:color w:val="000000"/>
          <w:sz w:val="28"/>
        </w:rPr>
        <w:t>□</w:t>
      </w:r>
      <w:r w:rsidR="00136C85" w:rsidRPr="000B7947">
        <w:rPr>
          <w:rFonts w:ascii="標楷體" w:eastAsia="標楷體" w:hAnsi="標楷體" w:hint="eastAsia"/>
          <w:color w:val="000000"/>
          <w:sz w:val="28"/>
        </w:rPr>
        <w:t>5</w:t>
      </w:r>
      <w:r>
        <w:rPr>
          <w:rFonts w:ascii="標楷體" w:eastAsia="標楷體" w:hAnsi="標楷體" w:hint="eastAsia"/>
          <w:color w:val="000000"/>
          <w:sz w:val="28"/>
        </w:rPr>
        <w:t>.</w:t>
      </w:r>
      <w:r w:rsidR="00136C85" w:rsidRPr="000B7947">
        <w:rPr>
          <w:rFonts w:ascii="標楷體" w:eastAsia="標楷體" w:hAnsi="標楷體" w:hint="eastAsia"/>
          <w:sz w:val="28"/>
          <w:szCs w:val="28"/>
        </w:rPr>
        <w:t>水土保持計畫之辦理及送審。</w:t>
      </w:r>
    </w:p>
    <w:p w:rsidR="007D73E7" w:rsidRPr="007D73E7" w:rsidRDefault="001E0004" w:rsidP="007D73E7">
      <w:pPr>
        <w:spacing w:line="320" w:lineRule="exact"/>
        <w:ind w:leftChars="450" w:left="2060" w:hangingChars="350" w:hanging="980"/>
        <w:jc w:val="both"/>
        <w:rPr>
          <w:rFonts w:ascii="標楷體" w:eastAsia="標楷體" w:hAnsi="標楷體"/>
          <w:bCs/>
          <w:sz w:val="28"/>
          <w:szCs w:val="28"/>
        </w:rPr>
      </w:pPr>
      <w:r>
        <w:rPr>
          <w:rFonts w:ascii="標楷體" w:eastAsia="標楷體" w:hAnsi="標楷體" w:hint="eastAsia"/>
          <w:color w:val="000000"/>
          <w:sz w:val="28"/>
        </w:rPr>
        <w:t>□</w:t>
      </w:r>
      <w:r w:rsidR="00136C85" w:rsidRPr="000B7947">
        <w:rPr>
          <w:rFonts w:ascii="標楷體" w:eastAsia="標楷體" w:hAnsi="標楷體" w:hint="eastAsia"/>
          <w:color w:val="000000"/>
          <w:sz w:val="28"/>
        </w:rPr>
        <w:t>6</w:t>
      </w:r>
      <w:r>
        <w:rPr>
          <w:rFonts w:ascii="標楷體" w:eastAsia="標楷體" w:hAnsi="標楷體" w:hint="eastAsia"/>
          <w:color w:val="000000"/>
          <w:sz w:val="28"/>
        </w:rPr>
        <w:t>.</w:t>
      </w:r>
      <w:r w:rsidR="007D73E7" w:rsidRPr="007D73E7">
        <w:rPr>
          <w:rFonts w:ascii="標楷體" w:eastAsia="標楷體" w:hAnsi="標楷體" w:hint="eastAsia"/>
          <w:bCs/>
          <w:sz w:val="28"/>
          <w:szCs w:val="28"/>
        </w:rPr>
        <w:t>申請公有建築物候選綠建築證書。（請主辦機關檢視契約第8條第17款第4目後勾選，如有要求高於合格級之綠建築者，請於契約載明）</w:t>
      </w:r>
    </w:p>
    <w:p w:rsidR="008717A1" w:rsidRPr="00F21D6C" w:rsidRDefault="001E0004" w:rsidP="007D73E7">
      <w:pPr>
        <w:spacing w:line="320" w:lineRule="exact"/>
        <w:ind w:leftChars="450" w:left="2060" w:hangingChars="350" w:hanging="980"/>
        <w:jc w:val="both"/>
        <w:rPr>
          <w:rFonts w:ascii="標楷體" w:eastAsia="標楷體" w:hAnsi="標楷體"/>
          <w:bCs/>
          <w:color w:val="FF0000"/>
          <w:sz w:val="28"/>
        </w:rPr>
      </w:pPr>
      <w:r>
        <w:rPr>
          <w:rFonts w:ascii="標楷體" w:eastAsia="標楷體" w:hAnsi="標楷體" w:hint="eastAsia"/>
          <w:bCs/>
          <w:sz w:val="28"/>
          <w:szCs w:val="28"/>
        </w:rPr>
        <w:t>□</w:t>
      </w:r>
      <w:r w:rsidR="007D73E7" w:rsidRPr="007D73E7">
        <w:rPr>
          <w:rFonts w:ascii="標楷體" w:eastAsia="標楷體" w:hAnsi="標楷體" w:hint="eastAsia"/>
          <w:bCs/>
          <w:sz w:val="28"/>
          <w:szCs w:val="28"/>
        </w:rPr>
        <w:t>7</w:t>
      </w:r>
      <w:r>
        <w:rPr>
          <w:rFonts w:ascii="標楷體" w:eastAsia="標楷體" w:hAnsi="標楷體" w:hint="eastAsia"/>
          <w:bCs/>
          <w:sz w:val="28"/>
          <w:szCs w:val="28"/>
        </w:rPr>
        <w:t>.</w:t>
      </w:r>
      <w:r w:rsidR="007D73E7" w:rsidRPr="007D73E7">
        <w:rPr>
          <w:rFonts w:ascii="標楷體" w:eastAsia="標楷體" w:hAnsi="標楷體" w:hint="eastAsia"/>
          <w:bCs/>
          <w:sz w:val="28"/>
          <w:szCs w:val="28"/>
        </w:rPr>
        <w:t>申請公有建築物綠建築標章。</w:t>
      </w:r>
      <w:proofErr w:type="gramStart"/>
      <w:r w:rsidR="007D73E7" w:rsidRPr="007D73E7">
        <w:rPr>
          <w:rFonts w:ascii="標楷體" w:eastAsia="標楷體" w:hAnsi="標楷體" w:hint="eastAsia"/>
          <w:bCs/>
          <w:sz w:val="28"/>
          <w:szCs w:val="28"/>
        </w:rPr>
        <w:t>（</w:t>
      </w:r>
      <w:proofErr w:type="gramEnd"/>
      <w:r w:rsidR="007D73E7" w:rsidRPr="007D73E7">
        <w:rPr>
          <w:rFonts w:ascii="標楷體" w:eastAsia="標楷體" w:hAnsi="標楷體" w:hint="eastAsia"/>
          <w:bCs/>
          <w:sz w:val="28"/>
          <w:szCs w:val="28"/>
        </w:rPr>
        <w:t>請甲方檢視契約第8條第17款第4目後勾選，如由施工廠商負責取得者，請勿勾選；如有要求高於合格級之綠建築者，請於契約載明</w:t>
      </w:r>
      <w:proofErr w:type="gramStart"/>
      <w:r w:rsidR="007D73E7" w:rsidRPr="007D73E7">
        <w:rPr>
          <w:rFonts w:ascii="標楷體" w:eastAsia="標楷體" w:hAnsi="標楷體" w:hint="eastAsia"/>
          <w:bCs/>
          <w:sz w:val="28"/>
          <w:szCs w:val="28"/>
        </w:rPr>
        <w:t>）</w:t>
      </w:r>
      <w:proofErr w:type="gramEnd"/>
    </w:p>
    <w:p w:rsidR="00B130EE" w:rsidRPr="00B130EE" w:rsidRDefault="001E0004" w:rsidP="00B130EE">
      <w:pPr>
        <w:spacing w:line="320" w:lineRule="exact"/>
        <w:ind w:leftChars="450" w:left="2060" w:hangingChars="350" w:hanging="980"/>
        <w:jc w:val="both"/>
        <w:rPr>
          <w:rFonts w:ascii="標楷體" w:eastAsia="標楷體" w:hAnsi="標楷體"/>
          <w:bCs/>
          <w:sz w:val="28"/>
        </w:rPr>
      </w:pPr>
      <w:r>
        <w:rPr>
          <w:rFonts w:ascii="標楷體" w:eastAsia="標楷體" w:hAnsi="標楷體" w:hint="eastAsia"/>
          <w:bCs/>
          <w:sz w:val="28"/>
        </w:rPr>
        <w:t>□</w:t>
      </w:r>
      <w:r w:rsidR="00B130EE" w:rsidRPr="00B130EE">
        <w:rPr>
          <w:rFonts w:ascii="標楷體" w:eastAsia="標楷體" w:hAnsi="標楷體" w:hint="eastAsia"/>
          <w:bCs/>
          <w:sz w:val="28"/>
        </w:rPr>
        <w:t>8</w:t>
      </w:r>
      <w:r>
        <w:rPr>
          <w:rFonts w:ascii="標楷體" w:eastAsia="標楷體" w:hAnsi="標楷體" w:hint="eastAsia"/>
          <w:bCs/>
          <w:sz w:val="28"/>
        </w:rPr>
        <w:t>.</w:t>
      </w:r>
      <w:r w:rsidR="00B130EE" w:rsidRPr="00B130EE">
        <w:rPr>
          <w:rFonts w:ascii="標楷體" w:eastAsia="標楷體" w:hAnsi="標楷體" w:hint="eastAsia"/>
          <w:bCs/>
          <w:sz w:val="28"/>
        </w:rPr>
        <w:t>申請公有建築物候選智慧建築證書。（請主辦機關檢視契約第8條第17款第5目後勾選，如有要求高於合格級之智慧建築者，請於契約載明）</w:t>
      </w:r>
    </w:p>
    <w:p w:rsidR="007D73E7" w:rsidRPr="007D73E7" w:rsidRDefault="001E0004" w:rsidP="00B130EE">
      <w:pPr>
        <w:spacing w:line="320" w:lineRule="exact"/>
        <w:ind w:leftChars="450" w:left="2060" w:hangingChars="350" w:hanging="980"/>
        <w:jc w:val="both"/>
        <w:rPr>
          <w:rFonts w:ascii="標楷體" w:eastAsia="標楷體" w:hAnsi="標楷體"/>
          <w:bCs/>
          <w:sz w:val="28"/>
        </w:rPr>
      </w:pPr>
      <w:r>
        <w:rPr>
          <w:rFonts w:ascii="標楷體" w:eastAsia="標楷體" w:hAnsi="標楷體" w:hint="eastAsia"/>
          <w:bCs/>
          <w:sz w:val="28"/>
        </w:rPr>
        <w:t>□</w:t>
      </w:r>
      <w:r w:rsidR="007D73E7" w:rsidRPr="007D73E7">
        <w:rPr>
          <w:rFonts w:ascii="標楷體" w:eastAsia="標楷體" w:hAnsi="標楷體" w:hint="eastAsia"/>
          <w:bCs/>
          <w:sz w:val="28"/>
        </w:rPr>
        <w:t>9</w:t>
      </w:r>
      <w:r>
        <w:rPr>
          <w:rFonts w:ascii="標楷體" w:eastAsia="標楷體" w:hAnsi="標楷體" w:hint="eastAsia"/>
          <w:bCs/>
          <w:sz w:val="28"/>
        </w:rPr>
        <w:t>.</w:t>
      </w:r>
      <w:r w:rsidR="007D73E7" w:rsidRPr="007D73E7">
        <w:rPr>
          <w:rFonts w:ascii="標楷體" w:eastAsia="標楷體" w:hAnsi="標楷體" w:hint="eastAsia"/>
          <w:bCs/>
          <w:sz w:val="28"/>
        </w:rPr>
        <w:t>申請公有建築物智慧建築標章。</w:t>
      </w:r>
      <w:proofErr w:type="gramStart"/>
      <w:r w:rsidR="007D73E7" w:rsidRPr="007D73E7">
        <w:rPr>
          <w:rFonts w:ascii="標楷體" w:eastAsia="標楷體" w:hAnsi="標楷體" w:hint="eastAsia"/>
          <w:bCs/>
          <w:sz w:val="28"/>
        </w:rPr>
        <w:t>（</w:t>
      </w:r>
      <w:proofErr w:type="gramEnd"/>
      <w:r w:rsidR="007D73E7" w:rsidRPr="007D73E7">
        <w:rPr>
          <w:rFonts w:ascii="標楷體" w:eastAsia="標楷體" w:hAnsi="標楷體" w:hint="eastAsia"/>
          <w:bCs/>
          <w:sz w:val="28"/>
        </w:rPr>
        <w:t>請甲方檢視契約第8條第17款第5目後勾選，如由施工廠商負責取得者，請勿勾選；如有要求高於合格級之智慧建築者，請於契約載明</w:t>
      </w:r>
      <w:proofErr w:type="gramStart"/>
      <w:r w:rsidR="007D73E7" w:rsidRPr="007D73E7">
        <w:rPr>
          <w:rFonts w:ascii="標楷體" w:eastAsia="標楷體" w:hAnsi="標楷體" w:hint="eastAsia"/>
          <w:bCs/>
          <w:sz w:val="28"/>
        </w:rPr>
        <w:t>）</w:t>
      </w:r>
      <w:proofErr w:type="gramEnd"/>
    </w:p>
    <w:p w:rsidR="008717A1" w:rsidRPr="007D73E7" w:rsidRDefault="001E0004" w:rsidP="007D73E7">
      <w:pPr>
        <w:spacing w:line="320" w:lineRule="exact"/>
        <w:ind w:leftChars="450" w:left="2060" w:hangingChars="350" w:hanging="980"/>
        <w:jc w:val="both"/>
        <w:rPr>
          <w:rFonts w:ascii="標楷體" w:eastAsia="標楷體" w:hAnsi="標楷體"/>
          <w:b/>
          <w:bCs/>
          <w:sz w:val="28"/>
          <w:u w:val="single"/>
        </w:rPr>
      </w:pPr>
      <w:r>
        <w:rPr>
          <w:rFonts w:ascii="標楷體" w:eastAsia="標楷體" w:hAnsi="標楷體" w:hint="eastAsia"/>
          <w:bCs/>
          <w:sz w:val="28"/>
        </w:rPr>
        <w:t>□</w:t>
      </w:r>
      <w:r w:rsidR="007D73E7" w:rsidRPr="007D73E7">
        <w:rPr>
          <w:rFonts w:ascii="標楷體" w:eastAsia="標楷體" w:hAnsi="標楷體" w:hint="eastAsia"/>
          <w:bCs/>
          <w:sz w:val="28"/>
        </w:rPr>
        <w:t>10</w:t>
      </w:r>
      <w:r>
        <w:rPr>
          <w:rFonts w:ascii="標楷體" w:eastAsia="標楷體" w:hAnsi="標楷體" w:hint="eastAsia"/>
          <w:bCs/>
          <w:sz w:val="28"/>
        </w:rPr>
        <w:t>.</w:t>
      </w:r>
      <w:r w:rsidR="007D73E7" w:rsidRPr="007D73E7">
        <w:rPr>
          <w:rFonts w:ascii="標楷體" w:eastAsia="標楷體" w:hAnsi="標楷體" w:hint="eastAsia"/>
          <w:bCs/>
          <w:sz w:val="28"/>
        </w:rPr>
        <w:t>本案屬公有新建建築物，且工程預算未達新臺幣5</w:t>
      </w:r>
      <w:proofErr w:type="gramStart"/>
      <w:r w:rsidR="007D73E7" w:rsidRPr="007D73E7">
        <w:rPr>
          <w:rFonts w:ascii="標楷體" w:eastAsia="標楷體" w:hAnsi="標楷體" w:hint="eastAsia"/>
          <w:bCs/>
          <w:sz w:val="28"/>
        </w:rPr>
        <w:t>千萬</w:t>
      </w:r>
      <w:proofErr w:type="gramEnd"/>
      <w:r w:rsidR="007D73E7" w:rsidRPr="007D73E7">
        <w:rPr>
          <w:rFonts w:ascii="標楷體" w:eastAsia="標楷體" w:hAnsi="標楷體" w:hint="eastAsia"/>
          <w:bCs/>
          <w:sz w:val="28"/>
        </w:rPr>
        <w:t>元，應通過日常節能與水資源2項指標，由乙方以自主檢查方式辦理。（請甲方檢視契約第8條第17款第6目並確定無但書情形後勾選</w:t>
      </w:r>
      <w:r w:rsidR="007D73E7" w:rsidRPr="007D73E7">
        <w:rPr>
          <w:rFonts w:ascii="標楷體" w:eastAsia="標楷體" w:hAnsi="標楷體"/>
          <w:bCs/>
          <w:sz w:val="28"/>
        </w:rPr>
        <w:t>）</w:t>
      </w:r>
    </w:p>
    <w:p w:rsidR="001E0004" w:rsidRPr="000B4ECC" w:rsidRDefault="001E0004" w:rsidP="001E0004">
      <w:pPr>
        <w:spacing w:line="360" w:lineRule="exact"/>
        <w:ind w:leftChars="499" w:left="1761" w:hangingChars="201" w:hanging="563"/>
        <w:rPr>
          <w:rFonts w:ascii="標楷體" w:eastAsia="標楷體" w:hAnsi="標楷體"/>
          <w:sz w:val="28"/>
          <w:szCs w:val="28"/>
        </w:rPr>
      </w:pPr>
      <w:r w:rsidRPr="000B4ECC">
        <w:rPr>
          <w:rFonts w:ascii="標楷體" w:eastAsia="標楷體" w:hAnsi="標楷體" w:hint="eastAsia"/>
          <w:sz w:val="28"/>
          <w:szCs w:val="28"/>
        </w:rPr>
        <w:t>□11.本案須採用「建築資訊建模（Building Information Modeling）」。（甲方應於契約第8條第17款第17目載明乙方於各階段提出</w:t>
      </w:r>
      <w:r w:rsidRPr="000B4ECC">
        <w:rPr>
          <w:rFonts w:ascii="標楷體" w:eastAsia="標楷體" w:hAnsi="標楷體"/>
          <w:sz w:val="28"/>
          <w:szCs w:val="28"/>
        </w:rPr>
        <w:t>BIM</w:t>
      </w:r>
      <w:r w:rsidRPr="000B4ECC">
        <w:rPr>
          <w:rFonts w:ascii="標楷體" w:eastAsia="標楷體" w:hAnsi="標楷體" w:hint="eastAsia"/>
          <w:sz w:val="28"/>
          <w:szCs w:val="28"/>
        </w:rPr>
        <w:t>建置計畫及各項工作成果之事項，本項交付之內容必須能夠提供甲方查詢、3D展示或其他相關應用，且必須提供甲方在無需另行添購軟體情況下，可以檢視各3D BIM模型）</w:t>
      </w:r>
    </w:p>
    <w:p w:rsidR="001E0004" w:rsidRPr="000B4ECC" w:rsidRDefault="001E0004" w:rsidP="001E0004">
      <w:pPr>
        <w:spacing w:line="360" w:lineRule="exact"/>
        <w:ind w:leftChars="499" w:left="1761" w:hangingChars="201" w:hanging="563"/>
        <w:rPr>
          <w:rFonts w:ascii="標楷體" w:eastAsia="標楷體" w:hAnsi="標楷體"/>
          <w:sz w:val="28"/>
          <w:szCs w:val="28"/>
        </w:rPr>
      </w:pPr>
      <w:r w:rsidRPr="000B4ECC">
        <w:rPr>
          <w:rFonts w:ascii="標楷體" w:eastAsia="標楷體" w:hAnsi="標楷體" w:hint="eastAsia"/>
          <w:sz w:val="28"/>
          <w:szCs w:val="28"/>
        </w:rPr>
        <w:t>□12.都市設計審議。</w:t>
      </w:r>
    </w:p>
    <w:p w:rsidR="001E0004" w:rsidRPr="000B4ECC" w:rsidRDefault="001E0004" w:rsidP="001E0004">
      <w:pPr>
        <w:spacing w:line="360" w:lineRule="exact"/>
        <w:ind w:leftChars="499" w:left="1761" w:hangingChars="201" w:hanging="563"/>
        <w:rPr>
          <w:rFonts w:ascii="標楷體" w:eastAsia="標楷體" w:hAnsi="標楷體"/>
          <w:sz w:val="28"/>
          <w:szCs w:val="28"/>
        </w:rPr>
      </w:pPr>
      <w:r w:rsidRPr="000B4ECC">
        <w:rPr>
          <w:rFonts w:ascii="標楷體" w:eastAsia="標楷體" w:hAnsi="標楷體" w:hint="eastAsia"/>
          <w:sz w:val="28"/>
          <w:szCs w:val="28"/>
        </w:rPr>
        <w:t>□13.建築物交通影響評估報告。</w:t>
      </w:r>
    </w:p>
    <w:p w:rsidR="001E0004" w:rsidRDefault="001E0004" w:rsidP="001E0004">
      <w:pPr>
        <w:spacing w:line="360" w:lineRule="exact"/>
        <w:ind w:leftChars="617" w:left="1750" w:hangingChars="96" w:hanging="269"/>
        <w:rPr>
          <w:rFonts w:ascii="標楷體" w:eastAsia="標楷體" w:hAnsi="標楷體"/>
          <w:sz w:val="28"/>
          <w:szCs w:val="28"/>
        </w:rPr>
      </w:pPr>
      <w:r w:rsidRPr="000B4ECC">
        <w:rPr>
          <w:rFonts w:ascii="標楷體" w:eastAsia="標楷體" w:hAnsi="標楷體" w:hint="eastAsia"/>
          <w:sz w:val="28"/>
          <w:szCs w:val="28"/>
        </w:rPr>
        <w:t>14.__________（類似上述送審作業事項）。</w:t>
      </w:r>
    </w:p>
    <w:p w:rsidR="001E0004" w:rsidRDefault="001E0004" w:rsidP="001E0004">
      <w:pPr>
        <w:spacing w:line="360" w:lineRule="exact"/>
        <w:ind w:leftChars="617" w:left="1750" w:hangingChars="96" w:hanging="269"/>
        <w:rPr>
          <w:rFonts w:ascii="標楷體" w:eastAsia="標楷體" w:hAnsi="標楷體"/>
          <w:sz w:val="28"/>
          <w:szCs w:val="28"/>
        </w:rPr>
      </w:pPr>
    </w:p>
    <w:p w:rsidR="001E0004" w:rsidRDefault="001E0004" w:rsidP="001E0004">
      <w:pPr>
        <w:spacing w:line="360" w:lineRule="exact"/>
        <w:ind w:leftChars="617" w:left="1750" w:hangingChars="96" w:hanging="269"/>
        <w:rPr>
          <w:rFonts w:ascii="標楷體" w:eastAsia="標楷體" w:hAnsi="標楷體"/>
          <w:sz w:val="28"/>
          <w:szCs w:val="28"/>
        </w:rPr>
      </w:pPr>
    </w:p>
    <w:p w:rsidR="009654A4" w:rsidRDefault="009654A4" w:rsidP="001E0004">
      <w:pPr>
        <w:spacing w:line="360" w:lineRule="exact"/>
        <w:ind w:leftChars="617" w:left="1750" w:hangingChars="96" w:hanging="269"/>
        <w:rPr>
          <w:rFonts w:ascii="標楷體" w:eastAsia="標楷體" w:hAnsi="標楷體"/>
          <w:sz w:val="28"/>
          <w:szCs w:val="28"/>
        </w:rPr>
      </w:pPr>
    </w:p>
    <w:p w:rsidR="00AD10B8" w:rsidRPr="004C39FC" w:rsidRDefault="001E27D2" w:rsidP="004C39FC">
      <w:pPr>
        <w:spacing w:line="320" w:lineRule="exact"/>
        <w:jc w:val="both"/>
        <w:rPr>
          <w:rFonts w:ascii="標楷體" w:eastAsia="標楷體" w:hAnsi="標楷體"/>
          <w:b/>
          <w:bCs/>
          <w:color w:val="000000"/>
          <w:spacing w:val="-20"/>
          <w:sz w:val="36"/>
          <w:szCs w:val="36"/>
        </w:rPr>
      </w:pPr>
      <w:r w:rsidRPr="004C39FC">
        <w:rPr>
          <w:rFonts w:ascii="標楷體" w:eastAsia="標楷體" w:hAnsi="標楷體" w:hint="eastAsia"/>
          <w:b/>
          <w:bCs/>
          <w:color w:val="000000"/>
          <w:spacing w:val="-20"/>
          <w:sz w:val="36"/>
          <w:szCs w:val="36"/>
        </w:rPr>
        <w:t>第2條附件</w:t>
      </w:r>
      <w:r w:rsidR="00144189" w:rsidRPr="004C39FC">
        <w:rPr>
          <w:rFonts w:ascii="標楷體" w:eastAsia="標楷體" w:hAnsi="標楷體" w:hint="eastAsia"/>
          <w:b/>
          <w:bCs/>
          <w:color w:val="000000"/>
          <w:spacing w:val="-20"/>
          <w:sz w:val="36"/>
          <w:szCs w:val="36"/>
        </w:rPr>
        <w:t>2</w:t>
      </w:r>
      <w:r w:rsidR="0074442D">
        <w:rPr>
          <w:rFonts w:ascii="標楷體" w:eastAsia="標楷體" w:hAnsi="標楷體" w:hint="eastAsia"/>
          <w:b/>
          <w:bCs/>
          <w:color w:val="000000"/>
          <w:spacing w:val="-20"/>
          <w:sz w:val="36"/>
          <w:szCs w:val="36"/>
        </w:rPr>
        <w:t xml:space="preserve"> </w:t>
      </w:r>
      <w:r w:rsidR="00AD10B8" w:rsidRPr="004C39FC">
        <w:rPr>
          <w:rFonts w:ascii="標楷體" w:eastAsia="標楷體" w:hAnsi="標楷體" w:hint="eastAsia"/>
          <w:b/>
          <w:bCs/>
          <w:color w:val="000000"/>
          <w:spacing w:val="-20"/>
          <w:sz w:val="36"/>
          <w:szCs w:val="36"/>
        </w:rPr>
        <w:t>公共工程（不包括建築工程）</w:t>
      </w:r>
      <w:r w:rsidR="00D47777" w:rsidRPr="004C39FC">
        <w:rPr>
          <w:rFonts w:ascii="標楷體" w:eastAsia="標楷體" w:hAnsi="標楷體" w:hint="eastAsia"/>
          <w:b/>
          <w:bCs/>
          <w:color w:val="000000"/>
          <w:spacing w:val="-20"/>
          <w:sz w:val="36"/>
          <w:szCs w:val="36"/>
        </w:rPr>
        <w:t>之規劃設計</w:t>
      </w:r>
      <w:r w:rsidR="00161F32" w:rsidRPr="004C39FC">
        <w:rPr>
          <w:rFonts w:ascii="標楷體" w:eastAsia="標楷體" w:hAnsi="標楷體" w:hint="eastAsia"/>
          <w:b/>
          <w:bCs/>
          <w:color w:val="000000"/>
          <w:spacing w:val="-20"/>
          <w:sz w:val="36"/>
          <w:szCs w:val="36"/>
        </w:rPr>
        <w:t>監造</w:t>
      </w:r>
    </w:p>
    <w:p w:rsidR="006475A2" w:rsidRPr="000B7947" w:rsidRDefault="006475A2" w:rsidP="000B7947">
      <w:pPr>
        <w:tabs>
          <w:tab w:val="left" w:pos="1440"/>
        </w:tabs>
        <w:spacing w:line="360" w:lineRule="exact"/>
        <w:ind w:leftChars="74" w:left="718" w:hangingChars="193" w:hanging="540"/>
        <w:jc w:val="both"/>
        <w:rPr>
          <w:rFonts w:ascii="標楷體" w:eastAsia="標楷體" w:hAnsi="標楷體"/>
          <w:color w:val="000000"/>
          <w:sz w:val="28"/>
        </w:rPr>
      </w:pPr>
      <w:r w:rsidRPr="000B7947">
        <w:rPr>
          <w:rFonts w:ascii="標楷體" w:eastAsia="標楷體" w:hAnsi="標楷體" w:hint="eastAsia"/>
          <w:color w:val="000000"/>
          <w:sz w:val="28"/>
        </w:rPr>
        <w:t>一、甲方應視個案特性及實際需要配合辦理下列事項，但已納為乙方服務項目者，不在此限：</w:t>
      </w:r>
    </w:p>
    <w:p w:rsidR="006475A2" w:rsidRPr="000B7947" w:rsidRDefault="006475A2"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（一）提供規劃</w:t>
      </w:r>
      <w:r w:rsidRPr="000B7947">
        <w:rPr>
          <w:rFonts w:ascii="標楷體" w:eastAsia="標楷體" w:hAnsi="標楷體" w:hint="eastAsia"/>
          <w:sz w:val="28"/>
          <w:szCs w:val="28"/>
        </w:rPr>
        <w:t>設計需求資料</w:t>
      </w:r>
      <w:r w:rsidRPr="000B7947">
        <w:rPr>
          <w:rFonts w:ascii="標楷體" w:eastAsia="標楷體" w:hAnsi="標楷體" w:hint="eastAsia"/>
          <w:color w:val="000000"/>
          <w:sz w:val="28"/>
        </w:rPr>
        <w:t>。</w:t>
      </w:r>
    </w:p>
    <w:p w:rsidR="006475A2" w:rsidRPr="000B7947" w:rsidRDefault="006475A2"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（二）提供必要之土地、地上物等產權相關資料。</w:t>
      </w:r>
    </w:p>
    <w:p w:rsidR="006475A2" w:rsidRPr="000B7947" w:rsidRDefault="006475A2"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（三）提供必要之</w:t>
      </w:r>
      <w:r w:rsidRPr="000B7947">
        <w:rPr>
          <w:rFonts w:ascii="標楷體" w:eastAsia="標楷體" w:hAnsi="標楷體" w:hint="eastAsia"/>
          <w:sz w:val="28"/>
          <w:szCs w:val="28"/>
        </w:rPr>
        <w:t>基地</w:t>
      </w:r>
      <w:proofErr w:type="gramStart"/>
      <w:r w:rsidRPr="000B7947">
        <w:rPr>
          <w:rFonts w:ascii="標楷體" w:eastAsia="標楷體" w:hAnsi="標楷體" w:hint="eastAsia"/>
          <w:color w:val="000000"/>
          <w:sz w:val="28"/>
        </w:rPr>
        <w:t>鑑</w:t>
      </w:r>
      <w:proofErr w:type="gramEnd"/>
      <w:r w:rsidRPr="000B7947">
        <w:rPr>
          <w:rFonts w:ascii="標楷體" w:eastAsia="標楷體" w:hAnsi="標楷體" w:hint="eastAsia"/>
          <w:color w:val="000000"/>
          <w:sz w:val="28"/>
        </w:rPr>
        <w:t>界資料。</w:t>
      </w:r>
    </w:p>
    <w:p w:rsidR="006475A2" w:rsidRPr="000B7947" w:rsidRDefault="006475A2"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（四）提供必要之基地地形測量資料。</w:t>
      </w:r>
    </w:p>
    <w:p w:rsidR="006475A2" w:rsidRPr="000B7947" w:rsidRDefault="006475A2"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（五）提供必要之地質鑽探試驗報告等資料。</w:t>
      </w:r>
    </w:p>
    <w:p w:rsidR="006475A2" w:rsidRPr="000B7947" w:rsidRDefault="006475A2" w:rsidP="000B7947">
      <w:pPr>
        <w:spacing w:line="360" w:lineRule="exact"/>
        <w:ind w:leftChars="200" w:left="132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（六）工程預算總金額(或工程發包經費上限)。</w:t>
      </w:r>
    </w:p>
    <w:p w:rsidR="006475A2" w:rsidRPr="000B7947" w:rsidRDefault="006475A2" w:rsidP="000B7947">
      <w:pPr>
        <w:spacing w:line="360" w:lineRule="exact"/>
        <w:ind w:leftChars="200" w:left="1320" w:hangingChars="300" w:hanging="840"/>
        <w:jc w:val="both"/>
        <w:rPr>
          <w:rFonts w:ascii="標楷體" w:eastAsia="標楷體"/>
          <w:color w:val="000000"/>
          <w:sz w:val="28"/>
        </w:rPr>
      </w:pPr>
      <w:r w:rsidRPr="000B7947">
        <w:rPr>
          <w:rFonts w:ascii="標楷體" w:eastAsia="標楷體" w:hAnsi="標楷體" w:hint="eastAsia"/>
          <w:color w:val="000000"/>
          <w:sz w:val="28"/>
        </w:rPr>
        <w:t>（七）其他</w:t>
      </w:r>
      <w:r w:rsidRPr="000B7947">
        <w:rPr>
          <w:rFonts w:ascii="標楷體" w:eastAsia="標楷體" w:hint="eastAsia"/>
          <w:color w:val="000000"/>
          <w:sz w:val="28"/>
        </w:rPr>
        <w:t>____________(由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6475A2" w:rsidRPr="000B7947" w:rsidRDefault="00161F32" w:rsidP="00C10BDD">
      <w:pPr>
        <w:spacing w:line="360" w:lineRule="exact"/>
        <w:ind w:leftChars="300" w:left="720" w:firstLineChars="100" w:firstLine="280"/>
        <w:jc w:val="both"/>
        <w:rPr>
          <w:rFonts w:ascii="標楷體" w:eastAsia="標楷體" w:hAnsi="標楷體"/>
          <w:color w:val="000000"/>
          <w:sz w:val="28"/>
        </w:rPr>
      </w:pPr>
      <w:r w:rsidRPr="000B7947">
        <w:rPr>
          <w:rFonts w:ascii="標楷體" w:eastAsia="標楷體" w:hAnsi="標楷體" w:hint="eastAsia"/>
          <w:color w:val="000000"/>
          <w:sz w:val="28"/>
        </w:rPr>
        <w:t>上開原由甲方辦理事項，如甲方</w:t>
      </w:r>
      <w:r w:rsidR="00AD2F43" w:rsidRPr="000B7947">
        <w:rPr>
          <w:rFonts w:ascii="標楷體" w:eastAsia="標楷體" w:hAnsi="標楷體" w:hint="eastAsia"/>
          <w:color w:val="000000"/>
          <w:sz w:val="28"/>
        </w:rPr>
        <w:t>於決</w:t>
      </w:r>
      <w:proofErr w:type="gramStart"/>
      <w:r w:rsidR="00AD2F43" w:rsidRPr="000B7947">
        <w:rPr>
          <w:rFonts w:ascii="標楷體" w:eastAsia="標楷體" w:hAnsi="標楷體" w:hint="eastAsia"/>
          <w:color w:val="000000"/>
          <w:sz w:val="28"/>
        </w:rPr>
        <w:t>摽</w:t>
      </w:r>
      <w:proofErr w:type="gramEnd"/>
      <w:r w:rsidR="00AD2F43" w:rsidRPr="000B7947">
        <w:rPr>
          <w:rFonts w:ascii="標楷體" w:eastAsia="標楷體" w:hAnsi="標楷體" w:hint="eastAsia"/>
          <w:color w:val="000000"/>
          <w:sz w:val="28"/>
        </w:rPr>
        <w:t>後</w:t>
      </w:r>
      <w:r w:rsidRPr="000B7947">
        <w:rPr>
          <w:rFonts w:ascii="標楷體" w:eastAsia="標楷體" w:hAnsi="標楷體" w:hint="eastAsia"/>
          <w:color w:val="000000"/>
          <w:sz w:val="28"/>
        </w:rPr>
        <w:t>改委由</w:t>
      </w:r>
      <w:proofErr w:type="gramStart"/>
      <w:r w:rsidRPr="000B7947">
        <w:rPr>
          <w:rFonts w:ascii="標楷體" w:eastAsia="標楷體" w:hAnsi="標楷體" w:hint="eastAsia"/>
          <w:color w:val="000000"/>
          <w:sz w:val="28"/>
        </w:rPr>
        <w:t>乙方代為</w:t>
      </w:r>
      <w:proofErr w:type="gramEnd"/>
      <w:r w:rsidRPr="000B7947">
        <w:rPr>
          <w:rFonts w:ascii="標楷體" w:eastAsia="標楷體" w:hAnsi="標楷體" w:hint="eastAsia"/>
          <w:color w:val="000000"/>
          <w:sz w:val="28"/>
        </w:rPr>
        <w:t>辦理，其服務費用應另行約定。</w:t>
      </w:r>
    </w:p>
    <w:p w:rsidR="006475A2" w:rsidRPr="000B7947" w:rsidRDefault="006475A2" w:rsidP="000B7947">
      <w:pPr>
        <w:tabs>
          <w:tab w:val="left" w:pos="1440"/>
        </w:tabs>
        <w:spacing w:line="360" w:lineRule="exact"/>
        <w:ind w:leftChars="74" w:left="718" w:hangingChars="193" w:hanging="540"/>
        <w:jc w:val="both"/>
        <w:rPr>
          <w:rFonts w:ascii="標楷體" w:eastAsia="標楷體" w:hAnsi="標楷體"/>
          <w:color w:val="000000"/>
          <w:sz w:val="28"/>
        </w:rPr>
      </w:pPr>
      <w:r w:rsidRPr="000B7947">
        <w:rPr>
          <w:rFonts w:ascii="標楷體" w:eastAsia="標楷體" w:hAnsi="標楷體" w:hint="eastAsia"/>
          <w:color w:val="000000"/>
          <w:sz w:val="28"/>
        </w:rPr>
        <w:t>二、乙方提供之服務：（甲方視委託辦理項目勾選）</w:t>
      </w:r>
    </w:p>
    <w:p w:rsidR="00126907" w:rsidRPr="000B7947" w:rsidRDefault="001E7599" w:rsidP="000B7947">
      <w:pPr>
        <w:spacing w:line="360" w:lineRule="exact"/>
        <w:ind w:firstLineChars="200" w:firstLine="560"/>
        <w:jc w:val="both"/>
        <w:rPr>
          <w:rFonts w:ascii="標楷體" w:eastAsia="標楷體" w:hAnsi="標楷體"/>
          <w:color w:val="000000"/>
          <w:sz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color w:val="000000"/>
          <w:sz w:val="28"/>
        </w:rPr>
        <w:t>（一）規劃：</w:t>
      </w:r>
    </w:p>
    <w:p w:rsidR="00126907" w:rsidRPr="000B7947" w:rsidRDefault="00126907" w:rsidP="00126907">
      <w:pPr>
        <w:numPr>
          <w:ilvl w:val="0"/>
          <w:numId w:val="25"/>
        </w:numPr>
        <w:spacing w:line="360" w:lineRule="exact"/>
        <w:rPr>
          <w:rFonts w:ascii="標楷體" w:eastAsia="標楷體" w:hAnsi="標楷體"/>
          <w:color w:val="000000"/>
          <w:sz w:val="28"/>
        </w:rPr>
      </w:pPr>
      <w:r w:rsidRPr="000B7947">
        <w:rPr>
          <w:rFonts w:ascii="標楷體" w:eastAsia="標楷體" w:hAnsi="標楷體" w:hint="eastAsia"/>
          <w:color w:val="000000"/>
          <w:sz w:val="28"/>
        </w:rPr>
        <w:t>勘</w:t>
      </w:r>
      <w:r w:rsidR="00161F32" w:rsidRPr="000B7947">
        <w:rPr>
          <w:rFonts w:ascii="標楷體" w:eastAsia="標楷體" w:hAnsi="標楷體" w:hint="eastAsia"/>
          <w:color w:val="000000"/>
          <w:sz w:val="28"/>
        </w:rPr>
        <w:t>察</w:t>
      </w:r>
      <w:r w:rsidRPr="000B7947">
        <w:rPr>
          <w:rFonts w:ascii="標楷體" w:eastAsia="標楷體" w:hAnsi="標楷體" w:hint="eastAsia"/>
          <w:color w:val="000000"/>
          <w:sz w:val="28"/>
        </w:rPr>
        <w:t>工程基地。</w:t>
      </w:r>
    </w:p>
    <w:p w:rsidR="00126907" w:rsidRPr="000B7947" w:rsidRDefault="00126907" w:rsidP="00126907">
      <w:pPr>
        <w:numPr>
          <w:ilvl w:val="0"/>
          <w:numId w:val="25"/>
        </w:numPr>
        <w:spacing w:line="360" w:lineRule="exact"/>
        <w:rPr>
          <w:rFonts w:ascii="標楷體" w:eastAsia="標楷體" w:hAnsi="標楷體"/>
          <w:color w:val="000000"/>
          <w:sz w:val="28"/>
        </w:rPr>
      </w:pPr>
      <w:r w:rsidRPr="000B7947">
        <w:rPr>
          <w:rFonts w:ascii="標楷體" w:eastAsia="標楷體" w:hAnsi="標楷體" w:hint="eastAsia"/>
          <w:color w:val="000000"/>
          <w:sz w:val="28"/>
        </w:rPr>
        <w:t>繪製工程基地位置圖。</w:t>
      </w:r>
    </w:p>
    <w:p w:rsidR="00126907" w:rsidRPr="000B7947" w:rsidRDefault="001E7599" w:rsidP="000B7947">
      <w:pPr>
        <w:spacing w:line="360" w:lineRule="exact"/>
        <w:ind w:leftChars="500" w:left="2180" w:hangingChars="350" w:hanging="980"/>
        <w:rPr>
          <w:rFonts w:ascii="標楷體" w:eastAsia="標楷體" w:hAnsi="標楷體"/>
          <w:color w:val="000000"/>
          <w:sz w:val="28"/>
          <w:szCs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color w:val="000000"/>
          <w:sz w:val="28"/>
        </w:rPr>
        <w:t>（3）</w:t>
      </w:r>
      <w:r w:rsidR="00126907" w:rsidRPr="000B7947">
        <w:rPr>
          <w:rFonts w:ascii="標楷體" w:eastAsia="標楷體" w:hAnsi="標楷體" w:hint="eastAsia"/>
          <w:sz w:val="28"/>
          <w:szCs w:val="28"/>
        </w:rPr>
        <w:t>可行性研究結果之檢討及建議。</w:t>
      </w:r>
    </w:p>
    <w:p w:rsidR="00126907" w:rsidRPr="000B7947" w:rsidRDefault="001E7599" w:rsidP="000B7947">
      <w:pPr>
        <w:spacing w:line="360" w:lineRule="exact"/>
        <w:ind w:leftChars="500" w:left="2180" w:hangingChars="350" w:hanging="980"/>
        <w:rPr>
          <w:rFonts w:ascii="標楷體" w:eastAsia="標楷體" w:hAnsi="標楷體"/>
          <w:sz w:val="28"/>
          <w:szCs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color w:val="000000"/>
          <w:sz w:val="28"/>
        </w:rPr>
        <w:t>（4）</w:t>
      </w:r>
      <w:r w:rsidR="00126907" w:rsidRPr="000B7947">
        <w:rPr>
          <w:rFonts w:ascii="標楷體" w:eastAsia="標楷體" w:hAnsi="標楷體" w:hint="eastAsia"/>
          <w:sz w:val="28"/>
          <w:szCs w:val="28"/>
        </w:rPr>
        <w:t>計畫相關資料之補充、分析及評估。</w:t>
      </w:r>
    </w:p>
    <w:p w:rsidR="00126907" w:rsidRPr="000B7947" w:rsidRDefault="00126907" w:rsidP="000B7947">
      <w:pPr>
        <w:spacing w:line="360" w:lineRule="exact"/>
        <w:ind w:leftChars="500" w:left="2180" w:hangingChars="350" w:hanging="980"/>
        <w:rPr>
          <w:rFonts w:ascii="標楷體" w:eastAsia="標楷體" w:hAnsi="標楷體"/>
          <w:sz w:val="28"/>
          <w:szCs w:val="28"/>
        </w:rPr>
      </w:pPr>
      <w:r w:rsidRPr="000B7947">
        <w:rPr>
          <w:rFonts w:ascii="標楷體" w:eastAsia="標楷體" w:hAnsi="標楷體" w:hint="eastAsia"/>
          <w:color w:val="000000"/>
          <w:sz w:val="28"/>
          <w:szCs w:val="28"/>
        </w:rPr>
        <w:t>□（5）</w:t>
      </w:r>
      <w:r w:rsidRPr="000B7947">
        <w:rPr>
          <w:rFonts w:ascii="標楷體" w:eastAsia="標楷體" w:hAnsi="標楷體" w:hint="eastAsia"/>
          <w:sz w:val="28"/>
          <w:szCs w:val="28"/>
        </w:rPr>
        <w:t>運輸規劃。</w:t>
      </w:r>
    </w:p>
    <w:p w:rsidR="00126907" w:rsidRPr="000B7947" w:rsidRDefault="00126907" w:rsidP="000B7947">
      <w:pPr>
        <w:spacing w:line="360" w:lineRule="exact"/>
        <w:ind w:leftChars="500" w:left="2180" w:hangingChars="350" w:hanging="980"/>
        <w:rPr>
          <w:rFonts w:ascii="標楷體" w:eastAsia="標楷體" w:hAnsi="標楷體"/>
          <w:color w:val="000000"/>
          <w:sz w:val="28"/>
          <w:szCs w:val="28"/>
        </w:rPr>
      </w:pPr>
      <w:r w:rsidRPr="000B7947">
        <w:rPr>
          <w:rFonts w:ascii="標楷體" w:eastAsia="標楷體" w:hAnsi="標楷體" w:hint="eastAsia"/>
          <w:color w:val="000000"/>
          <w:sz w:val="28"/>
        </w:rPr>
        <w:t>□（6）</w:t>
      </w:r>
      <w:r w:rsidRPr="000B7947">
        <w:rPr>
          <w:rFonts w:ascii="標楷體" w:eastAsia="標楷體" w:hAnsi="標楷體" w:hint="eastAsia"/>
          <w:sz w:val="28"/>
          <w:szCs w:val="28"/>
        </w:rPr>
        <w:t>都市計畫、區域計畫等之規劃。</w:t>
      </w:r>
    </w:p>
    <w:p w:rsidR="00126907" w:rsidRPr="000B7947" w:rsidRDefault="00126907" w:rsidP="00126907">
      <w:pPr>
        <w:numPr>
          <w:ilvl w:val="0"/>
          <w:numId w:val="34"/>
        </w:numPr>
        <w:spacing w:line="360" w:lineRule="exact"/>
        <w:rPr>
          <w:rFonts w:ascii="標楷體" w:eastAsia="標楷體" w:hAnsi="標楷體"/>
          <w:color w:val="000000"/>
          <w:sz w:val="28"/>
          <w:szCs w:val="28"/>
        </w:rPr>
      </w:pPr>
      <w:r w:rsidRPr="000B7947">
        <w:rPr>
          <w:rFonts w:ascii="標楷體" w:eastAsia="標楷體" w:hAnsi="標楷體" w:hint="eastAsia"/>
          <w:sz w:val="28"/>
          <w:szCs w:val="28"/>
        </w:rPr>
        <w:t>施工計畫、交通維持計畫、監測及緊急應變等初步規劃。</w:t>
      </w:r>
    </w:p>
    <w:p w:rsidR="00126907" w:rsidRPr="000B7947" w:rsidRDefault="00126907" w:rsidP="00126907">
      <w:pPr>
        <w:numPr>
          <w:ilvl w:val="0"/>
          <w:numId w:val="34"/>
        </w:numPr>
        <w:spacing w:line="360" w:lineRule="exact"/>
        <w:rPr>
          <w:rFonts w:ascii="標楷體" w:eastAsia="標楷體" w:hAnsi="標楷體"/>
          <w:color w:val="000000"/>
          <w:sz w:val="28"/>
          <w:szCs w:val="28"/>
        </w:rPr>
      </w:pPr>
      <w:r w:rsidRPr="000B7947">
        <w:rPr>
          <w:rFonts w:ascii="標楷體" w:eastAsia="標楷體" w:hAnsi="標楷體"/>
          <w:sz w:val="28"/>
          <w:szCs w:val="28"/>
        </w:rPr>
        <w:t>製作規劃圖說</w:t>
      </w:r>
      <w:r w:rsidRPr="000B7947">
        <w:rPr>
          <w:rFonts w:ascii="標楷體" w:eastAsia="標楷體" w:hAnsi="標楷體" w:hint="eastAsia"/>
          <w:sz w:val="28"/>
          <w:szCs w:val="28"/>
        </w:rPr>
        <w:t>。如</w:t>
      </w:r>
      <w:r w:rsidRPr="000B7947">
        <w:rPr>
          <w:rFonts w:ascii="標楷體" w:eastAsia="標楷體" w:hAnsi="標楷體"/>
          <w:sz w:val="28"/>
          <w:szCs w:val="28"/>
        </w:rPr>
        <w:t>配置圖、平面圖、</w:t>
      </w:r>
      <w:r w:rsidRPr="000B7947">
        <w:rPr>
          <w:rFonts w:ascii="標楷體" w:eastAsia="標楷體" w:hAnsi="標楷體" w:hint="eastAsia"/>
          <w:sz w:val="28"/>
          <w:szCs w:val="28"/>
        </w:rPr>
        <w:t>立面</w:t>
      </w:r>
      <w:r w:rsidRPr="000B7947">
        <w:rPr>
          <w:rFonts w:ascii="標楷體" w:eastAsia="標楷體" w:hAnsi="標楷體"/>
          <w:sz w:val="28"/>
          <w:szCs w:val="28"/>
        </w:rPr>
        <w:t>圖</w:t>
      </w:r>
      <w:r w:rsidRPr="000B7947">
        <w:rPr>
          <w:rFonts w:ascii="標楷體" w:eastAsia="標楷體" w:hAnsi="標楷體" w:hint="eastAsia"/>
          <w:sz w:val="28"/>
          <w:szCs w:val="28"/>
        </w:rPr>
        <w:t>及具代表性之剖面圖</w:t>
      </w:r>
      <w:r w:rsidRPr="000B7947">
        <w:rPr>
          <w:rFonts w:ascii="標楷體" w:eastAsia="標楷體" w:hAnsi="標楷體"/>
          <w:sz w:val="28"/>
          <w:szCs w:val="28"/>
        </w:rPr>
        <w:t>等草案構想。</w:t>
      </w:r>
    </w:p>
    <w:p w:rsidR="00126907" w:rsidRPr="000B7947" w:rsidRDefault="00126907" w:rsidP="00126907">
      <w:pPr>
        <w:numPr>
          <w:ilvl w:val="0"/>
          <w:numId w:val="34"/>
        </w:numPr>
        <w:spacing w:line="360" w:lineRule="exact"/>
        <w:jc w:val="both"/>
        <w:rPr>
          <w:rFonts w:ascii="標楷體" w:eastAsia="標楷體" w:hAnsi="標楷體"/>
          <w:sz w:val="28"/>
          <w:szCs w:val="28"/>
        </w:rPr>
      </w:pPr>
      <w:r w:rsidRPr="000B7947">
        <w:rPr>
          <w:rFonts w:ascii="標楷體" w:eastAsia="標楷體" w:hAnsi="標楷體"/>
          <w:sz w:val="28"/>
          <w:szCs w:val="28"/>
        </w:rPr>
        <w:t>製作</w:t>
      </w:r>
      <w:r w:rsidRPr="000B7947">
        <w:rPr>
          <w:rFonts w:ascii="標楷體" w:eastAsia="標楷體" w:hAnsi="標楷體" w:hint="eastAsia"/>
          <w:color w:val="000000"/>
          <w:sz w:val="28"/>
          <w:szCs w:val="28"/>
        </w:rPr>
        <w:t>工程</w:t>
      </w:r>
      <w:r w:rsidRPr="000B7947">
        <w:rPr>
          <w:rFonts w:ascii="標楷體" w:eastAsia="標楷體" w:hAnsi="標楷體" w:hint="eastAsia"/>
          <w:sz w:val="28"/>
          <w:szCs w:val="28"/>
        </w:rPr>
        <w:t>計畫</w:t>
      </w:r>
      <w:r w:rsidRPr="000B7947">
        <w:rPr>
          <w:rFonts w:ascii="標楷體" w:eastAsia="標楷體" w:hAnsi="標楷體"/>
          <w:sz w:val="28"/>
          <w:szCs w:val="28"/>
        </w:rPr>
        <w:t>書</w:t>
      </w:r>
      <w:r w:rsidRPr="000B7947">
        <w:rPr>
          <w:rFonts w:ascii="標楷體" w:eastAsia="標楷體" w:hAnsi="標楷體" w:hint="eastAsia"/>
          <w:sz w:val="28"/>
          <w:szCs w:val="28"/>
        </w:rPr>
        <w:t>。如設計準則、規範等級說明、</w:t>
      </w:r>
      <w:r w:rsidRPr="000B7947">
        <w:rPr>
          <w:rFonts w:ascii="標楷體" w:eastAsia="標楷體" w:hAnsi="標楷體"/>
          <w:sz w:val="28"/>
          <w:szCs w:val="28"/>
        </w:rPr>
        <w:t>構造</w:t>
      </w:r>
      <w:r w:rsidRPr="000B7947">
        <w:rPr>
          <w:rFonts w:ascii="標楷體" w:eastAsia="標楷體" w:hAnsi="標楷體" w:hint="eastAsia"/>
          <w:sz w:val="28"/>
          <w:szCs w:val="28"/>
        </w:rPr>
        <w:t>物型式及施工法（含特殊構造物方案及比較）</w:t>
      </w:r>
      <w:r w:rsidRPr="000B7947">
        <w:rPr>
          <w:rFonts w:ascii="標楷體" w:eastAsia="標楷體" w:hAnsi="標楷體"/>
          <w:sz w:val="28"/>
          <w:szCs w:val="28"/>
        </w:rPr>
        <w:t>、材料種類、</w:t>
      </w:r>
      <w:r w:rsidRPr="000B7947">
        <w:rPr>
          <w:rFonts w:ascii="標楷體" w:eastAsia="標楷體" w:hAnsi="標楷體" w:hint="eastAsia"/>
          <w:sz w:val="28"/>
          <w:szCs w:val="28"/>
        </w:rPr>
        <w:t>結構及</w:t>
      </w:r>
      <w:r w:rsidRPr="000B7947">
        <w:rPr>
          <w:rFonts w:ascii="標楷體" w:eastAsia="標楷體" w:hAnsi="標楷體"/>
          <w:sz w:val="28"/>
          <w:szCs w:val="28"/>
        </w:rPr>
        <w:t>設備系統</w:t>
      </w:r>
      <w:r w:rsidRPr="000B7947">
        <w:rPr>
          <w:rFonts w:ascii="標楷體" w:eastAsia="標楷體" w:hAnsi="標楷體" w:hint="eastAsia"/>
          <w:sz w:val="28"/>
          <w:szCs w:val="28"/>
        </w:rPr>
        <w:t>概要說明、□構造物耐震及防蝕對策、□營建土石方處理、</w:t>
      </w:r>
      <w:r w:rsidRPr="000B7947">
        <w:rPr>
          <w:rFonts w:ascii="標楷體" w:eastAsia="標楷體" w:hAnsi="標楷體"/>
          <w:sz w:val="28"/>
          <w:szCs w:val="28"/>
        </w:rPr>
        <w:t>工程</w:t>
      </w:r>
      <w:r w:rsidRPr="000B7947">
        <w:rPr>
          <w:rFonts w:ascii="標楷體" w:eastAsia="標楷體" w:hAnsi="標楷體" w:hint="eastAsia"/>
          <w:sz w:val="28"/>
          <w:szCs w:val="28"/>
        </w:rPr>
        <w:t>計畫期程、工程經費</w:t>
      </w:r>
      <w:r w:rsidRPr="000B7947">
        <w:rPr>
          <w:rFonts w:ascii="標楷體" w:eastAsia="標楷體" w:hAnsi="標楷體"/>
          <w:sz w:val="28"/>
          <w:szCs w:val="28"/>
        </w:rPr>
        <w:t>概算等初步建議。</w:t>
      </w:r>
    </w:p>
    <w:p w:rsidR="00126907" w:rsidRPr="000B7947" w:rsidRDefault="00126907" w:rsidP="00126907">
      <w:pPr>
        <w:numPr>
          <w:ilvl w:val="0"/>
          <w:numId w:val="34"/>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使用期限規劃及維護管理策略。</w:t>
      </w:r>
    </w:p>
    <w:p w:rsidR="00126907" w:rsidRPr="000B7947" w:rsidRDefault="00126907" w:rsidP="00126907">
      <w:pPr>
        <w:numPr>
          <w:ilvl w:val="0"/>
          <w:numId w:val="34"/>
        </w:numPr>
        <w:spacing w:line="360" w:lineRule="exact"/>
        <w:rPr>
          <w:rFonts w:ascii="標楷體" w:eastAsia="標楷體" w:hAnsi="標楷體"/>
          <w:color w:val="000000"/>
          <w:sz w:val="28"/>
          <w:szCs w:val="28"/>
        </w:rPr>
      </w:pPr>
      <w:r w:rsidRPr="000B7947">
        <w:rPr>
          <w:rFonts w:ascii="標楷體" w:eastAsia="標楷體" w:hAnsi="標楷體" w:hint="eastAsia"/>
          <w:sz w:val="28"/>
          <w:szCs w:val="28"/>
        </w:rPr>
        <w:t>規劃報告。</w:t>
      </w:r>
    </w:p>
    <w:p w:rsidR="00126907" w:rsidRPr="000B7947" w:rsidRDefault="00126907" w:rsidP="00126907">
      <w:pPr>
        <w:numPr>
          <w:ilvl w:val="0"/>
          <w:numId w:val="34"/>
        </w:numPr>
        <w:spacing w:line="360" w:lineRule="exact"/>
        <w:rPr>
          <w:rFonts w:ascii="標楷體" w:eastAsia="標楷體" w:hAnsi="標楷體"/>
          <w:color w:val="000000"/>
          <w:sz w:val="28"/>
          <w:szCs w:val="28"/>
        </w:rPr>
      </w:pPr>
      <w:r w:rsidRPr="000B7947">
        <w:rPr>
          <w:rFonts w:ascii="標楷體" w:eastAsia="標楷體" w:hAnsi="標楷體" w:hint="eastAsia"/>
          <w:color w:val="000000"/>
          <w:sz w:val="28"/>
        </w:rPr>
        <w:t>其他與規劃有關之技術服務</w:t>
      </w:r>
      <w:r w:rsidR="00161F32" w:rsidRPr="000B7947">
        <w:rPr>
          <w:rFonts w:ascii="標楷體" w:eastAsia="標楷體" w:hAnsi="標楷體" w:hint="eastAsia"/>
          <w:color w:val="000000"/>
          <w:sz w:val="28"/>
        </w:rPr>
        <w:t>：</w:t>
      </w:r>
      <w:r w:rsidRPr="000B7947">
        <w:rPr>
          <w:rFonts w:ascii="標楷體" w:eastAsia="標楷體" w:hint="eastAsia"/>
          <w:color w:val="000000"/>
          <w:sz w:val="28"/>
        </w:rPr>
        <w:t>____________(由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126907" w:rsidRPr="000B7947" w:rsidRDefault="001E7599" w:rsidP="000B7947">
      <w:pPr>
        <w:spacing w:line="360" w:lineRule="exact"/>
        <w:ind w:firstLineChars="200" w:firstLine="560"/>
        <w:jc w:val="both"/>
        <w:rPr>
          <w:rFonts w:ascii="標楷體" w:eastAsia="標楷體" w:hAnsi="標楷體"/>
          <w:color w:val="000000"/>
          <w:sz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color w:val="000000"/>
          <w:sz w:val="28"/>
        </w:rPr>
        <w:t>（二）設計：</w:t>
      </w:r>
    </w:p>
    <w:p w:rsidR="00126907" w:rsidRPr="000B7947" w:rsidRDefault="001E7599" w:rsidP="00126907">
      <w:pPr>
        <w:adjustRightInd w:val="0"/>
        <w:spacing w:line="360" w:lineRule="exact"/>
        <w:ind w:left="851"/>
        <w:jc w:val="both"/>
        <w:rPr>
          <w:rFonts w:ascii="標楷體" w:eastAsia="標楷體" w:hAnsi="標楷體"/>
          <w:sz w:val="28"/>
          <w:szCs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sz w:val="28"/>
          <w:szCs w:val="28"/>
        </w:rPr>
        <w:t>（1）基本設計：</w:t>
      </w:r>
    </w:p>
    <w:p w:rsidR="00126907" w:rsidRPr="000B7947" w:rsidRDefault="001E7599" w:rsidP="000B7947">
      <w:pPr>
        <w:pStyle w:val="300"/>
        <w:spacing w:line="360" w:lineRule="exact"/>
        <w:ind w:leftChars="600" w:left="2000"/>
        <w:rPr>
          <w:rFonts w:ascii="標楷體" w:hAnsi="標楷體"/>
          <w:szCs w:val="28"/>
        </w:rPr>
      </w:pPr>
      <w:r w:rsidRPr="000B7947">
        <w:rPr>
          <w:rFonts w:ascii="標楷體" w:hAnsi="標楷體" w:hint="eastAsia"/>
          <w:szCs w:val="28"/>
        </w:rPr>
        <w:t>□</w:t>
      </w:r>
      <w:r w:rsidR="00126907" w:rsidRPr="000B7947">
        <w:rPr>
          <w:rFonts w:ascii="標楷體" w:hAnsi="標楷體" w:hint="eastAsia"/>
          <w:szCs w:val="28"/>
        </w:rPr>
        <w:t>A</w:t>
      </w:r>
      <w:r w:rsidR="00126907" w:rsidRPr="000B7947">
        <w:rPr>
          <w:rFonts w:ascii="標楷體" w:hAnsi="標楷體" w:hint="eastAsia"/>
          <w:color w:val="auto"/>
          <w:szCs w:val="28"/>
        </w:rPr>
        <w:t>規劃</w:t>
      </w:r>
      <w:r w:rsidR="00126907" w:rsidRPr="000B7947">
        <w:rPr>
          <w:rFonts w:ascii="標楷體" w:hAnsi="標楷體" w:hint="eastAsia"/>
          <w:szCs w:val="28"/>
        </w:rPr>
        <w:t>報告及設計標的相關資料之檢討及建議。</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B基本</w:t>
      </w:r>
      <w:r w:rsidRPr="000B7947">
        <w:rPr>
          <w:rFonts w:ascii="標楷體" w:hAnsi="標楷體" w:hint="eastAsia"/>
          <w:color w:val="auto"/>
          <w:szCs w:val="28"/>
        </w:rPr>
        <w:t>設計圖</w:t>
      </w:r>
      <w:r w:rsidRPr="000B7947">
        <w:rPr>
          <w:rFonts w:ascii="標楷體" w:hAnsi="標楷體" w:hint="eastAsia"/>
          <w:szCs w:val="28"/>
        </w:rPr>
        <w:t>文資料：</w:t>
      </w:r>
    </w:p>
    <w:p w:rsidR="00126907" w:rsidRPr="000B7947" w:rsidRDefault="00126907" w:rsidP="00126907">
      <w:pPr>
        <w:pStyle w:val="300"/>
        <w:spacing w:line="360" w:lineRule="exact"/>
        <w:ind w:leftChars="800" w:left="2340" w:hangingChars="150" w:hanging="420"/>
        <w:rPr>
          <w:rFonts w:ascii="標楷體" w:hAnsi="標楷體"/>
          <w:szCs w:val="28"/>
        </w:rPr>
      </w:pPr>
      <w:r w:rsidRPr="000B7947">
        <w:rPr>
          <w:rFonts w:ascii="標楷體" w:hAnsi="標楷體" w:hint="eastAsia"/>
          <w:szCs w:val="28"/>
        </w:rPr>
        <w:t>a構造物及其環境</w:t>
      </w:r>
      <w:r w:rsidRPr="000B7947">
        <w:rPr>
          <w:rFonts w:ascii="標楷體" w:hAnsi="標楷體"/>
          <w:szCs w:val="28"/>
        </w:rPr>
        <w:t>配置規劃</w:t>
      </w:r>
      <w:r w:rsidRPr="000B7947">
        <w:rPr>
          <w:rFonts w:ascii="標楷體" w:hAnsi="標楷體" w:hint="eastAsia"/>
          <w:szCs w:val="28"/>
        </w:rPr>
        <w:t>設計</w:t>
      </w:r>
      <w:r w:rsidRPr="000B7947">
        <w:rPr>
          <w:rFonts w:ascii="標楷體" w:hAnsi="標楷體"/>
          <w:szCs w:val="28"/>
        </w:rPr>
        <w:t>圖</w:t>
      </w:r>
      <w:r w:rsidRPr="000B7947">
        <w:rPr>
          <w:rFonts w:ascii="標楷體" w:hAnsi="標楷體" w:hint="eastAsia"/>
          <w:szCs w:val="28"/>
        </w:rPr>
        <w:t>。</w:t>
      </w:r>
    </w:p>
    <w:p w:rsidR="00126907" w:rsidRPr="000B7947" w:rsidRDefault="00126907" w:rsidP="00126907">
      <w:pPr>
        <w:pStyle w:val="300"/>
        <w:spacing w:line="360" w:lineRule="exact"/>
        <w:ind w:leftChars="800" w:left="2200" w:hangingChars="100" w:hanging="280"/>
        <w:rPr>
          <w:rFonts w:ascii="標楷體" w:hAnsi="標楷體"/>
          <w:szCs w:val="28"/>
        </w:rPr>
      </w:pPr>
      <w:r w:rsidRPr="000B7947">
        <w:rPr>
          <w:rFonts w:ascii="標楷體" w:hAnsi="標楷體" w:hint="eastAsia"/>
          <w:szCs w:val="28"/>
        </w:rPr>
        <w:t>b基本</w:t>
      </w:r>
      <w:r w:rsidRPr="000B7947">
        <w:rPr>
          <w:rFonts w:ascii="標楷體" w:hAnsi="標楷體"/>
          <w:szCs w:val="28"/>
        </w:rPr>
        <w:t>設計圖</w:t>
      </w:r>
      <w:r w:rsidRPr="000B7947">
        <w:rPr>
          <w:rFonts w:ascii="標楷體" w:hAnsi="標楷體" w:hint="eastAsia"/>
          <w:szCs w:val="28"/>
        </w:rPr>
        <w:t>。如</w:t>
      </w:r>
      <w:r w:rsidRPr="000B7947">
        <w:rPr>
          <w:rFonts w:ascii="標楷體" w:hAnsi="標楷體"/>
          <w:szCs w:val="28"/>
        </w:rPr>
        <w:t>平面圖、</w:t>
      </w:r>
      <w:r w:rsidRPr="000B7947">
        <w:rPr>
          <w:rFonts w:ascii="標楷體" w:hAnsi="標楷體" w:hint="eastAsia"/>
          <w:szCs w:val="28"/>
        </w:rPr>
        <w:t>立</w:t>
      </w:r>
      <w:r w:rsidRPr="000B7947">
        <w:rPr>
          <w:rFonts w:ascii="標楷體" w:hAnsi="標楷體"/>
          <w:szCs w:val="28"/>
        </w:rPr>
        <w:t>面圖、</w:t>
      </w:r>
      <w:r w:rsidRPr="000B7947">
        <w:rPr>
          <w:rFonts w:ascii="標楷體" w:hAnsi="標楷體" w:hint="eastAsia"/>
          <w:szCs w:val="28"/>
        </w:rPr>
        <w:t>剖</w:t>
      </w:r>
      <w:r w:rsidRPr="000B7947">
        <w:rPr>
          <w:rFonts w:ascii="標楷體" w:hAnsi="標楷體"/>
          <w:szCs w:val="28"/>
        </w:rPr>
        <w:t>面圖</w:t>
      </w:r>
      <w:r w:rsidRPr="000B7947">
        <w:rPr>
          <w:rFonts w:ascii="標楷體" w:hAnsi="標楷體" w:hint="eastAsia"/>
          <w:szCs w:val="28"/>
        </w:rPr>
        <w:t>及其他基本設計圖__________</w:t>
      </w:r>
      <w:r w:rsidRPr="000B7947">
        <w:rPr>
          <w:rFonts w:ascii="標楷體" w:hint="eastAsia"/>
        </w:rPr>
        <w:t>(由</w:t>
      </w:r>
      <w:r w:rsidRPr="000B7947">
        <w:rPr>
          <w:rFonts w:ascii="標楷體" w:hAnsi="標楷體" w:hint="eastAsia"/>
        </w:rPr>
        <w:t>甲方</w:t>
      </w:r>
      <w:r w:rsidRPr="000B7947">
        <w:rPr>
          <w:rFonts w:ascii="標楷體" w:hint="eastAsia"/>
        </w:rPr>
        <w:t>於招標時載明，</w:t>
      </w:r>
      <w:proofErr w:type="gramStart"/>
      <w:r w:rsidRPr="000B7947">
        <w:rPr>
          <w:rFonts w:ascii="標楷體" w:hint="eastAsia"/>
        </w:rPr>
        <w:t>無者免填</w:t>
      </w:r>
      <w:proofErr w:type="gramEnd"/>
      <w:r w:rsidRPr="000B7947">
        <w:rPr>
          <w:rFonts w:ascii="標楷體" w:hint="eastAsia"/>
        </w:rPr>
        <w:t>)</w:t>
      </w:r>
      <w:r w:rsidRPr="000B7947">
        <w:rPr>
          <w:rFonts w:ascii="標楷體" w:hAnsi="標楷體"/>
          <w:szCs w:val="28"/>
        </w:rPr>
        <w:t>。</w:t>
      </w:r>
    </w:p>
    <w:p w:rsidR="00126907" w:rsidRPr="000B7947" w:rsidRDefault="00126907" w:rsidP="00126907">
      <w:pPr>
        <w:pStyle w:val="300"/>
        <w:spacing w:line="360" w:lineRule="exact"/>
        <w:ind w:leftChars="800" w:left="2340" w:hangingChars="150" w:hanging="420"/>
        <w:rPr>
          <w:rFonts w:ascii="標楷體" w:hAnsi="標楷體"/>
          <w:szCs w:val="28"/>
        </w:rPr>
      </w:pPr>
      <w:r w:rsidRPr="000B7947">
        <w:rPr>
          <w:rFonts w:ascii="標楷體" w:hAnsi="標楷體" w:hint="eastAsia"/>
          <w:szCs w:val="28"/>
        </w:rPr>
        <w:t>c</w:t>
      </w:r>
      <w:r w:rsidRPr="000B7947">
        <w:rPr>
          <w:rFonts w:ascii="標楷體" w:hAnsi="標楷體"/>
          <w:szCs w:val="28"/>
        </w:rPr>
        <w:t>結構及設備系統</w:t>
      </w:r>
      <w:proofErr w:type="gramStart"/>
      <w:r w:rsidRPr="000B7947">
        <w:rPr>
          <w:rFonts w:ascii="標楷體" w:hAnsi="標楷體" w:hint="eastAsia"/>
          <w:szCs w:val="28"/>
        </w:rPr>
        <w:t>研</w:t>
      </w:r>
      <w:proofErr w:type="gramEnd"/>
      <w:r w:rsidRPr="000B7947">
        <w:rPr>
          <w:rFonts w:ascii="標楷體" w:hAnsi="標楷體" w:hint="eastAsia"/>
          <w:szCs w:val="28"/>
        </w:rPr>
        <w:t>擬</w:t>
      </w:r>
      <w:r w:rsidRPr="000B7947">
        <w:rPr>
          <w:rFonts w:ascii="標楷體" w:hAnsi="標楷體"/>
          <w:szCs w:val="28"/>
        </w:rPr>
        <w:t>。</w:t>
      </w:r>
    </w:p>
    <w:p w:rsidR="00126907" w:rsidRPr="000B7947" w:rsidRDefault="00126907" w:rsidP="00126907">
      <w:pPr>
        <w:pStyle w:val="300"/>
        <w:spacing w:line="360" w:lineRule="exact"/>
        <w:ind w:leftChars="800" w:left="2340" w:hangingChars="150" w:hanging="420"/>
        <w:rPr>
          <w:rFonts w:ascii="標楷體" w:hAnsi="標楷體"/>
          <w:szCs w:val="28"/>
        </w:rPr>
      </w:pPr>
      <w:r w:rsidRPr="000B7947">
        <w:rPr>
          <w:rFonts w:ascii="標楷體" w:hAnsi="標楷體" w:hint="eastAsia"/>
          <w:szCs w:val="28"/>
        </w:rPr>
        <w:t>d工程</w:t>
      </w:r>
      <w:r w:rsidRPr="000B7947">
        <w:rPr>
          <w:rFonts w:ascii="標楷體" w:hAnsi="標楷體"/>
          <w:szCs w:val="28"/>
        </w:rPr>
        <w:t>材料</w:t>
      </w:r>
      <w:r w:rsidRPr="000B7947">
        <w:rPr>
          <w:rFonts w:ascii="標楷體" w:hAnsi="標楷體" w:hint="eastAsia"/>
          <w:szCs w:val="28"/>
        </w:rPr>
        <w:t>方案評估比較</w:t>
      </w:r>
      <w:r w:rsidRPr="000B7947">
        <w:rPr>
          <w:rFonts w:ascii="標楷體" w:hAnsi="標楷體"/>
          <w:szCs w:val="28"/>
        </w:rPr>
        <w:t>。</w:t>
      </w:r>
    </w:p>
    <w:p w:rsidR="00126907" w:rsidRPr="000B7947" w:rsidRDefault="00126907" w:rsidP="00126907">
      <w:pPr>
        <w:pStyle w:val="300"/>
        <w:spacing w:line="360" w:lineRule="exact"/>
        <w:ind w:leftChars="800" w:left="2340" w:hangingChars="150" w:hanging="420"/>
        <w:rPr>
          <w:rFonts w:ascii="標楷體" w:hAnsi="標楷體"/>
          <w:bCs/>
          <w:iCs/>
          <w:color w:val="auto"/>
          <w:szCs w:val="28"/>
        </w:rPr>
      </w:pPr>
      <w:r w:rsidRPr="000B7947">
        <w:rPr>
          <w:rFonts w:ascii="標楷體" w:hAnsi="標楷體" w:hint="eastAsia"/>
          <w:szCs w:val="28"/>
        </w:rPr>
        <w:t>e</w:t>
      </w:r>
      <w:r w:rsidRPr="000B7947">
        <w:rPr>
          <w:rFonts w:ascii="標楷體" w:hAnsi="標楷體" w:hint="eastAsia"/>
          <w:bCs/>
          <w:iCs/>
          <w:color w:val="auto"/>
          <w:szCs w:val="28"/>
        </w:rPr>
        <w:t>構造物型式及工法方案評估比較。</w:t>
      </w:r>
    </w:p>
    <w:p w:rsidR="00126907" w:rsidRPr="000B7947" w:rsidRDefault="00126907" w:rsidP="000B7947">
      <w:pPr>
        <w:pStyle w:val="300"/>
        <w:spacing w:line="360" w:lineRule="exact"/>
        <w:ind w:leftChars="700" w:left="2240"/>
        <w:rPr>
          <w:rFonts w:ascii="標楷體" w:hAnsi="標楷體"/>
          <w:bCs/>
          <w:iCs/>
          <w:color w:val="auto"/>
          <w:szCs w:val="28"/>
        </w:rPr>
      </w:pPr>
      <w:r w:rsidRPr="000B7947">
        <w:rPr>
          <w:rFonts w:ascii="標楷體" w:hAnsi="標楷體" w:hint="eastAsia"/>
          <w:bCs/>
          <w:iCs/>
          <w:color w:val="auto"/>
          <w:szCs w:val="28"/>
        </w:rPr>
        <w:t>□f特殊構造物方案評估比較。</w:t>
      </w:r>
    </w:p>
    <w:p w:rsidR="00126907" w:rsidRPr="000B7947" w:rsidRDefault="00126907" w:rsidP="000B7947">
      <w:pPr>
        <w:pStyle w:val="300"/>
        <w:spacing w:line="360" w:lineRule="exact"/>
        <w:ind w:leftChars="700" w:left="2240"/>
        <w:rPr>
          <w:rFonts w:ascii="標楷體" w:hAnsi="標楷體"/>
          <w:bCs/>
          <w:iCs/>
          <w:color w:val="auto"/>
          <w:szCs w:val="28"/>
        </w:rPr>
      </w:pPr>
      <w:r w:rsidRPr="000B7947">
        <w:rPr>
          <w:rFonts w:ascii="標楷體" w:hAnsi="標楷體" w:hint="eastAsia"/>
          <w:bCs/>
          <w:iCs/>
          <w:color w:val="auto"/>
          <w:szCs w:val="28"/>
        </w:rPr>
        <w:t>□g構造物耐震對策評估報告。</w:t>
      </w:r>
    </w:p>
    <w:p w:rsidR="00126907" w:rsidRPr="000B7947" w:rsidRDefault="00126907" w:rsidP="000B7947">
      <w:pPr>
        <w:pStyle w:val="300"/>
        <w:spacing w:line="360" w:lineRule="exact"/>
        <w:ind w:leftChars="700" w:left="2240"/>
        <w:rPr>
          <w:rFonts w:ascii="標楷體" w:hAnsi="標楷體"/>
          <w:bCs/>
          <w:iCs/>
          <w:color w:val="auto"/>
          <w:szCs w:val="28"/>
        </w:rPr>
      </w:pPr>
      <w:r w:rsidRPr="000B7947">
        <w:rPr>
          <w:rFonts w:ascii="標楷體" w:hAnsi="標楷體" w:hint="eastAsia"/>
          <w:bCs/>
          <w:iCs/>
          <w:color w:val="auto"/>
          <w:szCs w:val="28"/>
        </w:rPr>
        <w:t>□h</w:t>
      </w:r>
      <w:proofErr w:type="gramStart"/>
      <w:r w:rsidRPr="000B7947">
        <w:rPr>
          <w:rFonts w:ascii="標楷體" w:hAnsi="標楷體" w:hint="eastAsia"/>
          <w:bCs/>
          <w:iCs/>
          <w:color w:val="auto"/>
          <w:szCs w:val="28"/>
        </w:rPr>
        <w:t>構造物防蝕</w:t>
      </w:r>
      <w:proofErr w:type="gramEnd"/>
      <w:r w:rsidRPr="000B7947">
        <w:rPr>
          <w:rFonts w:ascii="標楷體" w:hAnsi="標楷體" w:hint="eastAsia"/>
          <w:bCs/>
          <w:iCs/>
          <w:color w:val="auto"/>
          <w:szCs w:val="28"/>
        </w:rPr>
        <w:t>對策評估報告。</w:t>
      </w:r>
    </w:p>
    <w:p w:rsidR="00126907" w:rsidRPr="000B7947" w:rsidRDefault="00126907" w:rsidP="000B7947">
      <w:pPr>
        <w:pStyle w:val="300"/>
        <w:spacing w:line="360" w:lineRule="exact"/>
        <w:ind w:leftChars="700" w:left="2240"/>
        <w:rPr>
          <w:rFonts w:ascii="標楷體" w:hAnsi="標楷體"/>
          <w:bCs/>
          <w:i/>
          <w:iCs/>
          <w:color w:val="FF0000"/>
          <w:szCs w:val="28"/>
        </w:rPr>
      </w:pPr>
      <w:r w:rsidRPr="000B7947">
        <w:rPr>
          <w:rFonts w:ascii="標楷體" w:hAnsi="標楷體" w:hint="eastAsia"/>
          <w:bCs/>
          <w:iCs/>
          <w:color w:val="auto"/>
          <w:szCs w:val="28"/>
        </w:rPr>
        <w:t>□i綱要規範。</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C量體計算</w:t>
      </w:r>
      <w:r w:rsidRPr="000B7947">
        <w:rPr>
          <w:rFonts w:ascii="標楷體" w:hAnsi="標楷體" w:hint="eastAsia"/>
          <w:color w:val="auto"/>
          <w:szCs w:val="28"/>
        </w:rPr>
        <w:t>分析</w:t>
      </w:r>
      <w:r w:rsidRPr="000B7947">
        <w:rPr>
          <w:rFonts w:ascii="標楷體" w:hAnsi="標楷體" w:hint="eastAsia"/>
          <w:szCs w:val="28"/>
        </w:rPr>
        <w:t>及</w:t>
      </w:r>
      <w:r w:rsidRPr="000B7947">
        <w:rPr>
          <w:rFonts w:ascii="標楷體" w:hAnsi="標楷體"/>
          <w:szCs w:val="28"/>
        </w:rPr>
        <w:t>法規之檢討。</w:t>
      </w:r>
    </w:p>
    <w:p w:rsidR="00126907" w:rsidRPr="000B7947" w:rsidRDefault="00126907" w:rsidP="00126907">
      <w:pPr>
        <w:pStyle w:val="300"/>
        <w:spacing w:line="360" w:lineRule="exact"/>
        <w:ind w:leftChars="0" w:left="1418" w:firstLineChars="0" w:firstLine="0"/>
        <w:rPr>
          <w:rFonts w:ascii="標楷體" w:hAnsi="標楷體"/>
          <w:szCs w:val="28"/>
        </w:rPr>
      </w:pPr>
      <w:r w:rsidRPr="000B7947">
        <w:rPr>
          <w:rFonts w:ascii="標楷體" w:hAnsi="標楷體" w:hint="eastAsia"/>
          <w:szCs w:val="28"/>
        </w:rPr>
        <w:t>□D細部設計準則之</w:t>
      </w:r>
      <w:proofErr w:type="gramStart"/>
      <w:r w:rsidRPr="000B7947">
        <w:rPr>
          <w:rFonts w:ascii="標楷體" w:hAnsi="標楷體" w:hint="eastAsia"/>
          <w:szCs w:val="28"/>
        </w:rPr>
        <w:t>研</w:t>
      </w:r>
      <w:proofErr w:type="gramEnd"/>
      <w:r w:rsidRPr="000B7947">
        <w:rPr>
          <w:rFonts w:ascii="標楷體" w:hAnsi="標楷體" w:hint="eastAsia"/>
          <w:szCs w:val="28"/>
        </w:rPr>
        <w:t>擬。</w:t>
      </w:r>
    </w:p>
    <w:p w:rsidR="00126907" w:rsidRPr="000B7947" w:rsidRDefault="001D0A0F" w:rsidP="00126907">
      <w:pPr>
        <w:pStyle w:val="300"/>
        <w:spacing w:line="360" w:lineRule="exact"/>
        <w:ind w:leftChars="600" w:left="1860" w:hangingChars="150" w:hanging="420"/>
        <w:rPr>
          <w:rFonts w:ascii="標楷體" w:hAnsi="標楷體"/>
          <w:szCs w:val="28"/>
        </w:rPr>
      </w:pPr>
      <w:r w:rsidRPr="000B7947">
        <w:rPr>
          <w:rFonts w:ascii="標楷體" w:hAnsi="標楷體" w:hint="eastAsia"/>
          <w:szCs w:val="28"/>
        </w:rPr>
        <w:t xml:space="preserve">  </w:t>
      </w:r>
      <w:r w:rsidR="00126907" w:rsidRPr="000B7947">
        <w:rPr>
          <w:rFonts w:ascii="標楷體" w:hAnsi="標楷體" w:hint="eastAsia"/>
          <w:szCs w:val="28"/>
        </w:rPr>
        <w:t>E營建剩餘土石方之處理方案</w:t>
      </w:r>
      <w:r w:rsidR="00126907" w:rsidRPr="000B7947">
        <w:rPr>
          <w:rFonts w:ascii="標楷體" w:hAnsi="標楷體" w:hint="eastAsia"/>
        </w:rPr>
        <w:t>。（</w:t>
      </w:r>
      <w:r w:rsidR="00144189" w:rsidRPr="00CC6168">
        <w:rPr>
          <w:rFonts w:ascii="標楷體" w:hAnsi="標楷體" w:hint="eastAsia"/>
        </w:rPr>
        <w:t>工程規模及土石方產出量符</w:t>
      </w:r>
      <w:r w:rsidR="00144189" w:rsidRPr="00F609DF">
        <w:rPr>
          <w:rFonts w:ascii="標楷體" w:hAnsi="標楷體" w:hint="eastAsia"/>
          <w:u w:val="single"/>
        </w:rPr>
        <w:t>合第8條第17款第</w:t>
      </w:r>
      <w:r w:rsidR="00BA7375" w:rsidRPr="00F609DF">
        <w:rPr>
          <w:rFonts w:ascii="標楷體" w:hAnsi="標楷體" w:hint="eastAsia"/>
          <w:u w:val="single"/>
        </w:rPr>
        <w:t>7</w:t>
      </w:r>
      <w:r w:rsidR="00144189" w:rsidRPr="00F609DF">
        <w:rPr>
          <w:rFonts w:ascii="標楷體" w:hAnsi="標楷體" w:hint="eastAsia"/>
          <w:u w:val="single"/>
        </w:rPr>
        <w:t>目規</w:t>
      </w:r>
      <w:r w:rsidR="00144189" w:rsidRPr="00CC6168">
        <w:rPr>
          <w:rFonts w:ascii="標楷體" w:hAnsi="標楷體" w:hint="eastAsia"/>
        </w:rPr>
        <w:t>定者需提報土石方規劃設計內容及收容處理建議說明書</w:t>
      </w:r>
      <w:r w:rsidR="00126907" w:rsidRPr="000B7947">
        <w:rPr>
          <w:rFonts w:ascii="標楷體" w:hAnsi="標楷體" w:hint="eastAsia"/>
        </w:rPr>
        <w:t>）</w:t>
      </w:r>
      <w:r w:rsidR="00126907" w:rsidRPr="000B7947">
        <w:rPr>
          <w:rFonts w:ascii="標楷體" w:hAnsi="標楷體" w:hint="eastAsia"/>
          <w:szCs w:val="28"/>
        </w:rPr>
        <w:t>。</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F施工規劃及施工初步時程之擬訂。</w:t>
      </w:r>
    </w:p>
    <w:p w:rsidR="00126907" w:rsidRPr="000B7947" w:rsidRDefault="00126907" w:rsidP="00126907">
      <w:pPr>
        <w:pStyle w:val="300"/>
        <w:spacing w:line="360" w:lineRule="exact"/>
        <w:ind w:leftChars="0" w:left="1680" w:firstLineChars="0" w:firstLine="0"/>
        <w:rPr>
          <w:rFonts w:ascii="標楷體" w:hAnsi="標楷體"/>
          <w:szCs w:val="28"/>
        </w:rPr>
      </w:pPr>
      <w:r w:rsidRPr="000B7947">
        <w:rPr>
          <w:rFonts w:ascii="標楷體" w:hAnsi="標楷體" w:hint="eastAsia"/>
          <w:szCs w:val="28"/>
        </w:rPr>
        <w:t>G成本概估。</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H採購策略及分標原則之</w:t>
      </w:r>
      <w:proofErr w:type="gramStart"/>
      <w:r w:rsidRPr="000B7947">
        <w:rPr>
          <w:rFonts w:ascii="標楷體" w:hAnsi="標楷體" w:hint="eastAsia"/>
          <w:szCs w:val="28"/>
        </w:rPr>
        <w:t>研</w:t>
      </w:r>
      <w:proofErr w:type="gramEnd"/>
      <w:r w:rsidRPr="000B7947">
        <w:rPr>
          <w:rFonts w:ascii="標楷體" w:hAnsi="標楷體" w:hint="eastAsia"/>
          <w:szCs w:val="28"/>
        </w:rPr>
        <w:t>訂。</w:t>
      </w:r>
    </w:p>
    <w:p w:rsidR="00126907" w:rsidRPr="000B7947" w:rsidRDefault="00256C82" w:rsidP="00126907">
      <w:pPr>
        <w:pStyle w:val="300"/>
        <w:spacing w:line="360" w:lineRule="exact"/>
        <w:ind w:leftChars="0" w:left="1680" w:firstLineChars="0" w:firstLine="0"/>
        <w:rPr>
          <w:rFonts w:ascii="標楷體" w:hAnsi="標楷體"/>
          <w:szCs w:val="28"/>
        </w:rPr>
      </w:pPr>
      <w:r w:rsidRPr="000B7947">
        <w:rPr>
          <w:rFonts w:ascii="標楷體" w:hAnsi="標楷體" w:hint="eastAsia"/>
          <w:szCs w:val="28"/>
        </w:rPr>
        <w:t>I</w:t>
      </w:r>
      <w:r w:rsidR="00126907" w:rsidRPr="000B7947">
        <w:rPr>
          <w:rFonts w:ascii="標楷體" w:hAnsi="標楷體" w:hint="eastAsia"/>
          <w:szCs w:val="28"/>
        </w:rPr>
        <w:t>基本設計報告。</w:t>
      </w:r>
    </w:p>
    <w:p w:rsidR="00126907" w:rsidRPr="000B7947" w:rsidRDefault="001E7599" w:rsidP="00126907">
      <w:pPr>
        <w:adjustRightInd w:val="0"/>
        <w:spacing w:line="360" w:lineRule="exact"/>
        <w:ind w:left="851"/>
        <w:jc w:val="both"/>
        <w:rPr>
          <w:rFonts w:ascii="標楷體" w:eastAsia="標楷體" w:hAnsi="標楷體"/>
          <w:sz w:val="28"/>
          <w:szCs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sz w:val="28"/>
          <w:szCs w:val="28"/>
        </w:rPr>
        <w:t>（2）細部設計：</w:t>
      </w:r>
    </w:p>
    <w:p w:rsidR="00126907" w:rsidRPr="000B7947" w:rsidRDefault="00126907" w:rsidP="00126907">
      <w:pPr>
        <w:pStyle w:val="300"/>
        <w:spacing w:line="360" w:lineRule="exact"/>
        <w:ind w:leftChars="0" w:left="1680" w:firstLineChars="0" w:firstLine="0"/>
        <w:rPr>
          <w:rFonts w:ascii="標楷體" w:hAnsi="標楷體"/>
          <w:szCs w:val="28"/>
        </w:rPr>
      </w:pPr>
      <w:r w:rsidRPr="000B7947">
        <w:rPr>
          <w:rFonts w:ascii="標楷體" w:hAnsi="標楷體" w:hint="eastAsia"/>
          <w:szCs w:val="28"/>
        </w:rPr>
        <w:t>A細部設計圖文資料：</w:t>
      </w:r>
    </w:p>
    <w:p w:rsidR="00126907" w:rsidRPr="000B7947" w:rsidRDefault="00126907" w:rsidP="00126907">
      <w:pPr>
        <w:pStyle w:val="300"/>
        <w:spacing w:line="360" w:lineRule="exact"/>
        <w:ind w:leftChars="800" w:left="2200" w:hangingChars="100" w:hanging="280"/>
        <w:rPr>
          <w:rFonts w:ascii="標楷體" w:hAnsi="標楷體"/>
          <w:szCs w:val="28"/>
        </w:rPr>
      </w:pPr>
      <w:r w:rsidRPr="000B7947">
        <w:rPr>
          <w:rFonts w:ascii="標楷體" w:hAnsi="標楷體" w:hint="eastAsia"/>
          <w:szCs w:val="28"/>
        </w:rPr>
        <w:t>a</w:t>
      </w:r>
      <w:r w:rsidRPr="000B7947">
        <w:rPr>
          <w:rFonts w:ascii="標楷體" w:hAnsi="標楷體" w:hint="eastAsia"/>
          <w:bCs/>
          <w:iCs/>
          <w:color w:val="auto"/>
          <w:szCs w:val="28"/>
        </w:rPr>
        <w:t>工程</w:t>
      </w:r>
      <w:r w:rsidRPr="000B7947">
        <w:rPr>
          <w:rFonts w:ascii="標楷體" w:hAnsi="標楷體"/>
          <w:szCs w:val="28"/>
        </w:rPr>
        <w:t>圖</w:t>
      </w:r>
      <w:r w:rsidRPr="000B7947">
        <w:rPr>
          <w:rFonts w:ascii="標楷體" w:hAnsi="標楷體" w:hint="eastAsia"/>
          <w:szCs w:val="28"/>
        </w:rPr>
        <w:t>文資料。如</w:t>
      </w:r>
      <w:r w:rsidRPr="000B7947">
        <w:rPr>
          <w:rFonts w:ascii="標楷體" w:hAnsi="標楷體"/>
          <w:szCs w:val="28"/>
        </w:rPr>
        <w:t>配置圖、平面圖、</w:t>
      </w:r>
      <w:r w:rsidRPr="000B7947">
        <w:rPr>
          <w:rFonts w:ascii="標楷體" w:hAnsi="標楷體" w:hint="eastAsia"/>
          <w:szCs w:val="28"/>
        </w:rPr>
        <w:t>立</w:t>
      </w:r>
      <w:r w:rsidRPr="000B7947">
        <w:rPr>
          <w:rFonts w:ascii="標楷體" w:hAnsi="標楷體"/>
          <w:szCs w:val="28"/>
        </w:rPr>
        <w:t>面圖、</w:t>
      </w:r>
      <w:r w:rsidRPr="000B7947">
        <w:rPr>
          <w:rFonts w:ascii="標楷體" w:hAnsi="標楷體" w:hint="eastAsia"/>
          <w:szCs w:val="28"/>
        </w:rPr>
        <w:t>剖</w:t>
      </w:r>
      <w:r w:rsidRPr="000B7947">
        <w:rPr>
          <w:rFonts w:ascii="標楷體" w:hAnsi="標楷體"/>
          <w:szCs w:val="28"/>
        </w:rPr>
        <w:t>面圖</w:t>
      </w:r>
      <w:r w:rsidRPr="000B7947">
        <w:rPr>
          <w:rFonts w:ascii="標楷體" w:hAnsi="標楷體" w:hint="eastAsia"/>
          <w:szCs w:val="28"/>
        </w:rPr>
        <w:t>、排水配置圖、地質柱狀圖</w:t>
      </w:r>
      <w:r w:rsidRPr="000B7947">
        <w:rPr>
          <w:rFonts w:ascii="標楷體" w:hAnsi="標楷體" w:hint="eastAsia"/>
          <w:color w:val="auto"/>
          <w:szCs w:val="28"/>
        </w:rPr>
        <w:t>等</w:t>
      </w:r>
      <w:r w:rsidRPr="000B7947">
        <w:rPr>
          <w:rFonts w:ascii="標楷體" w:hAnsi="標楷體"/>
          <w:szCs w:val="28"/>
        </w:rPr>
        <w:t>。</w:t>
      </w:r>
    </w:p>
    <w:p w:rsidR="00126907" w:rsidRPr="000B7947" w:rsidRDefault="00126907" w:rsidP="00126907">
      <w:pPr>
        <w:pStyle w:val="300"/>
        <w:spacing w:line="360" w:lineRule="exact"/>
        <w:ind w:leftChars="800" w:left="2200" w:hangingChars="100" w:hanging="280"/>
        <w:rPr>
          <w:rFonts w:ascii="標楷體" w:hAnsi="標楷體"/>
          <w:bCs/>
          <w:szCs w:val="28"/>
        </w:rPr>
      </w:pPr>
      <w:r w:rsidRPr="000B7947">
        <w:rPr>
          <w:rFonts w:ascii="標楷體" w:hAnsi="標楷體" w:hint="eastAsia"/>
          <w:szCs w:val="28"/>
        </w:rPr>
        <w:t>b</w:t>
      </w:r>
      <w:r w:rsidRPr="000B7947">
        <w:rPr>
          <w:rFonts w:ascii="標楷體" w:hAnsi="標楷體"/>
          <w:bCs/>
          <w:iCs/>
          <w:color w:val="auto"/>
          <w:szCs w:val="28"/>
        </w:rPr>
        <w:t>結構</w:t>
      </w:r>
      <w:r w:rsidRPr="000B7947">
        <w:rPr>
          <w:rFonts w:ascii="標楷體" w:hAnsi="標楷體"/>
          <w:bCs/>
          <w:szCs w:val="28"/>
        </w:rPr>
        <w:t>圖</w:t>
      </w:r>
      <w:r w:rsidRPr="000B7947">
        <w:rPr>
          <w:rFonts w:ascii="標楷體" w:hAnsi="標楷體" w:hint="eastAsia"/>
          <w:szCs w:val="28"/>
        </w:rPr>
        <w:t>文資料。如</w:t>
      </w:r>
      <w:r w:rsidRPr="000B7947">
        <w:rPr>
          <w:rFonts w:ascii="標楷體" w:hAnsi="標楷體"/>
          <w:szCs w:val="28"/>
        </w:rPr>
        <w:t>結構</w:t>
      </w:r>
      <w:r w:rsidRPr="000B7947">
        <w:rPr>
          <w:rFonts w:ascii="標楷體" w:hAnsi="標楷體"/>
          <w:bCs/>
          <w:szCs w:val="28"/>
        </w:rPr>
        <w:t>詳圖、結構計算書</w:t>
      </w:r>
      <w:r w:rsidRPr="000B7947">
        <w:rPr>
          <w:rFonts w:ascii="標楷體" w:hAnsi="標楷體" w:hint="eastAsia"/>
          <w:bCs/>
          <w:szCs w:val="28"/>
        </w:rPr>
        <w:t>等</w:t>
      </w:r>
      <w:r w:rsidRPr="000B7947">
        <w:rPr>
          <w:rFonts w:ascii="標楷體" w:hAnsi="標楷體"/>
          <w:bCs/>
          <w:szCs w:val="28"/>
        </w:rPr>
        <w:t>。</w:t>
      </w:r>
    </w:p>
    <w:p w:rsidR="00126907" w:rsidRPr="000B7947" w:rsidRDefault="00126907" w:rsidP="00126907">
      <w:pPr>
        <w:pStyle w:val="300"/>
        <w:spacing w:line="360" w:lineRule="exact"/>
        <w:ind w:leftChars="800" w:left="2200" w:hangingChars="100" w:hanging="280"/>
        <w:rPr>
          <w:rFonts w:ascii="標楷體" w:hAnsi="標楷體"/>
          <w:szCs w:val="28"/>
        </w:rPr>
      </w:pPr>
      <w:r w:rsidRPr="000B7947">
        <w:rPr>
          <w:rFonts w:ascii="標楷體" w:hAnsi="標楷體" w:hint="eastAsia"/>
          <w:szCs w:val="28"/>
        </w:rPr>
        <w:t>c</w:t>
      </w:r>
      <w:r w:rsidRPr="000B7947">
        <w:rPr>
          <w:rFonts w:ascii="標楷體" w:hAnsi="標楷體"/>
          <w:bCs/>
          <w:iCs/>
          <w:color w:val="auto"/>
          <w:szCs w:val="28"/>
        </w:rPr>
        <w:t>設備</w:t>
      </w:r>
      <w:r w:rsidRPr="000B7947">
        <w:rPr>
          <w:rFonts w:ascii="標楷體" w:hAnsi="標楷體"/>
          <w:bCs/>
          <w:szCs w:val="28"/>
        </w:rPr>
        <w:t>圖</w:t>
      </w:r>
      <w:r w:rsidRPr="000B7947">
        <w:rPr>
          <w:rFonts w:ascii="標楷體" w:hAnsi="標楷體" w:hint="eastAsia"/>
          <w:szCs w:val="28"/>
        </w:rPr>
        <w:t>文資料</w:t>
      </w:r>
      <w:r w:rsidRPr="000B7947">
        <w:rPr>
          <w:rFonts w:ascii="標楷體" w:hAnsi="標楷體" w:hint="eastAsia"/>
          <w:bCs/>
          <w:szCs w:val="28"/>
        </w:rPr>
        <w:t>。如</w:t>
      </w:r>
      <w:r w:rsidRPr="000B7947">
        <w:rPr>
          <w:rFonts w:ascii="標楷體" w:hAnsi="標楷體"/>
          <w:bCs/>
          <w:szCs w:val="28"/>
        </w:rPr>
        <w:t>水</w:t>
      </w:r>
      <w:r w:rsidRPr="000B7947">
        <w:rPr>
          <w:rFonts w:ascii="標楷體" w:hAnsi="標楷體" w:hint="eastAsia"/>
          <w:bCs/>
          <w:szCs w:val="28"/>
        </w:rPr>
        <w:t>、</w:t>
      </w:r>
      <w:r w:rsidRPr="000B7947">
        <w:rPr>
          <w:rFonts w:ascii="標楷體" w:hAnsi="標楷體"/>
          <w:bCs/>
          <w:szCs w:val="28"/>
        </w:rPr>
        <w:t>電、</w:t>
      </w:r>
      <w:r w:rsidRPr="000B7947">
        <w:rPr>
          <w:rFonts w:ascii="標楷體" w:hAnsi="標楷體"/>
          <w:szCs w:val="28"/>
        </w:rPr>
        <w:t>空調</w:t>
      </w:r>
      <w:r w:rsidRPr="000B7947">
        <w:rPr>
          <w:rFonts w:ascii="標楷體" w:hAnsi="標楷體"/>
          <w:bCs/>
          <w:szCs w:val="28"/>
        </w:rPr>
        <w:t>、消防、電信</w:t>
      </w:r>
      <w:r w:rsidRPr="000B7947">
        <w:rPr>
          <w:rFonts w:ascii="標楷體" w:hAnsi="標楷體"/>
          <w:color w:val="auto"/>
          <w:szCs w:val="28"/>
        </w:rPr>
        <w:t>、機械、儀控</w:t>
      </w:r>
      <w:r w:rsidRPr="000B7947">
        <w:rPr>
          <w:rFonts w:ascii="標楷體" w:hAnsi="標楷體"/>
          <w:bCs/>
          <w:szCs w:val="28"/>
        </w:rPr>
        <w:t>等設備詳圖</w:t>
      </w:r>
      <w:r w:rsidRPr="000B7947">
        <w:rPr>
          <w:rFonts w:ascii="標楷體" w:hAnsi="標楷體" w:hint="eastAsia"/>
          <w:bCs/>
          <w:szCs w:val="28"/>
        </w:rPr>
        <w:t>、計算書、規範等。</w:t>
      </w:r>
    </w:p>
    <w:p w:rsidR="00126907" w:rsidRPr="000B7947" w:rsidRDefault="00126907" w:rsidP="00126907">
      <w:pPr>
        <w:pStyle w:val="300"/>
        <w:spacing w:line="360" w:lineRule="exact"/>
        <w:ind w:leftChars="0" w:left="1678" w:firstLineChars="0" w:firstLine="0"/>
        <w:rPr>
          <w:rFonts w:ascii="標楷體" w:hAnsi="標楷體"/>
          <w:szCs w:val="28"/>
        </w:rPr>
      </w:pPr>
      <w:r w:rsidRPr="000B7947">
        <w:rPr>
          <w:rFonts w:ascii="標楷體" w:hAnsi="標楷體" w:hint="eastAsia"/>
          <w:szCs w:val="28"/>
        </w:rPr>
        <w:t>B施工或材料規範之編擬。</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rPr>
        <w:t>C工程</w:t>
      </w:r>
      <w:r w:rsidRPr="000B7947">
        <w:rPr>
          <w:rFonts w:ascii="標楷體" w:hAnsi="標楷體" w:hint="eastAsia"/>
          <w:szCs w:val="28"/>
        </w:rPr>
        <w:t>或材料數量之估算及編製。</w:t>
      </w:r>
    </w:p>
    <w:p w:rsidR="00126907" w:rsidRPr="000B7947" w:rsidRDefault="00126907" w:rsidP="00126907">
      <w:pPr>
        <w:pStyle w:val="300"/>
        <w:spacing w:line="360" w:lineRule="exact"/>
        <w:ind w:leftChars="0" w:left="1678" w:firstLineChars="0" w:firstLine="0"/>
        <w:rPr>
          <w:rFonts w:ascii="標楷體" w:hAnsi="標楷體"/>
          <w:szCs w:val="28"/>
        </w:rPr>
      </w:pPr>
      <w:r w:rsidRPr="000B7947">
        <w:rPr>
          <w:rFonts w:ascii="標楷體" w:hAnsi="標楷體" w:hint="eastAsia"/>
          <w:bCs/>
          <w:szCs w:val="28"/>
        </w:rPr>
        <w:t>D成本分析及</w:t>
      </w:r>
      <w:r w:rsidRPr="000B7947">
        <w:rPr>
          <w:rFonts w:ascii="標楷體" w:hAnsi="標楷體" w:hint="eastAsia"/>
          <w:szCs w:val="28"/>
        </w:rPr>
        <w:t>估算</w:t>
      </w:r>
      <w:r w:rsidRPr="000B7947">
        <w:rPr>
          <w:rFonts w:ascii="標楷體" w:hAnsi="標楷體"/>
          <w:bCs/>
          <w:szCs w:val="28"/>
        </w:rPr>
        <w:t>。</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szCs w:val="28"/>
        </w:rPr>
        <w:t>E施工</w:t>
      </w:r>
      <w:r w:rsidRPr="000B7947">
        <w:rPr>
          <w:rFonts w:ascii="標楷體" w:hAnsi="標楷體" w:hint="eastAsia"/>
          <w:bCs/>
          <w:szCs w:val="28"/>
        </w:rPr>
        <w:t>計畫及交通維持計畫之擬訂</w:t>
      </w:r>
      <w:r w:rsidRPr="000B7947">
        <w:rPr>
          <w:rFonts w:ascii="標楷體" w:hAnsi="標楷體"/>
          <w:bCs/>
          <w:szCs w:val="28"/>
        </w:rPr>
        <w:t>。</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bCs/>
          <w:szCs w:val="28"/>
        </w:rPr>
        <w:t>F分標計畫</w:t>
      </w:r>
      <w:r w:rsidRPr="000B7947">
        <w:rPr>
          <w:rFonts w:ascii="標楷體" w:hAnsi="標楷體"/>
          <w:bCs/>
          <w:szCs w:val="28"/>
        </w:rPr>
        <w:t>及</w:t>
      </w:r>
      <w:r w:rsidRPr="000B7947">
        <w:rPr>
          <w:rFonts w:ascii="標楷體" w:hAnsi="標楷體" w:hint="eastAsia"/>
          <w:bCs/>
          <w:szCs w:val="28"/>
        </w:rPr>
        <w:t>施工進度之擬訂</w:t>
      </w:r>
      <w:r w:rsidRPr="000B7947">
        <w:rPr>
          <w:rFonts w:ascii="標楷體" w:hAnsi="標楷體" w:hint="eastAsia"/>
          <w:szCs w:val="28"/>
        </w:rPr>
        <w:t>及</w:t>
      </w:r>
      <w:r w:rsidRPr="000B7947">
        <w:rPr>
          <w:rFonts w:ascii="標楷體" w:hAnsi="標楷體" w:hint="eastAsia"/>
          <w:bCs/>
          <w:szCs w:val="28"/>
        </w:rPr>
        <w:t>整合</w:t>
      </w:r>
      <w:r w:rsidRPr="000B7947">
        <w:rPr>
          <w:rFonts w:ascii="標楷體" w:hAnsi="標楷體"/>
          <w:bCs/>
          <w:szCs w:val="28"/>
        </w:rPr>
        <w:t>。</w:t>
      </w:r>
    </w:p>
    <w:p w:rsidR="00126907" w:rsidRPr="000B7947" w:rsidRDefault="00126907" w:rsidP="00126907">
      <w:pPr>
        <w:pStyle w:val="300"/>
        <w:spacing w:line="360" w:lineRule="exact"/>
        <w:ind w:leftChars="700" w:left="1960" w:hangingChars="100" w:hanging="280"/>
        <w:rPr>
          <w:rFonts w:ascii="標楷體" w:hAnsi="標楷體"/>
          <w:szCs w:val="28"/>
        </w:rPr>
      </w:pPr>
      <w:r w:rsidRPr="000B7947">
        <w:rPr>
          <w:rFonts w:ascii="標楷體" w:hAnsi="標楷體" w:hint="eastAsia"/>
          <w:bCs/>
          <w:szCs w:val="28"/>
        </w:rPr>
        <w:t>G發包</w:t>
      </w:r>
      <w:r w:rsidRPr="000B7947">
        <w:rPr>
          <w:rFonts w:ascii="標楷體" w:hAnsi="標楷體" w:hint="eastAsia"/>
          <w:szCs w:val="28"/>
        </w:rPr>
        <w:t>預算及招標文件之編擬(乙方提供之預算書圖以___份為限，</w:t>
      </w:r>
      <w:r w:rsidRPr="000B7947">
        <w:rPr>
          <w:rFonts w:ascii="標楷體" w:hAnsi="標楷體" w:cs="標楷體.渭.." w:hint="eastAsia"/>
          <w:szCs w:val="28"/>
        </w:rPr>
        <w:t>由甲方於招標時載明；未</w:t>
      </w:r>
      <w:proofErr w:type="gramStart"/>
      <w:r w:rsidRPr="000B7947">
        <w:rPr>
          <w:rFonts w:ascii="標楷體" w:hAnsi="標楷體" w:cs="標楷體.渭.." w:hint="eastAsia"/>
          <w:szCs w:val="28"/>
        </w:rPr>
        <w:t>載明者以</w:t>
      </w:r>
      <w:proofErr w:type="gramEnd"/>
      <w:r w:rsidR="00144189">
        <w:rPr>
          <w:rFonts w:ascii="標楷體" w:hAnsi="標楷體" w:cs="標楷體.渭.." w:hint="eastAsia"/>
          <w:color w:val="FF0000"/>
          <w:szCs w:val="28"/>
          <w:u w:val="single"/>
        </w:rPr>
        <w:t>5</w:t>
      </w:r>
      <w:r w:rsidRPr="000B7947">
        <w:rPr>
          <w:rFonts w:ascii="標楷體" w:hAnsi="標楷體" w:cs="標楷體.渭.." w:hint="eastAsia"/>
          <w:szCs w:val="28"/>
        </w:rPr>
        <w:t>份為限</w:t>
      </w:r>
      <w:r w:rsidRPr="000B7947">
        <w:rPr>
          <w:rFonts w:ascii="標楷體" w:hAnsi="標楷體" w:hint="eastAsia"/>
          <w:szCs w:val="28"/>
        </w:rPr>
        <w:t>)。</w:t>
      </w:r>
    </w:p>
    <w:p w:rsidR="00126907" w:rsidRPr="000B7947" w:rsidRDefault="001E7599" w:rsidP="000B7947">
      <w:pPr>
        <w:adjustRightInd w:val="0"/>
        <w:spacing w:line="360" w:lineRule="exact"/>
        <w:ind w:leftChars="300" w:left="1700" w:hangingChars="350" w:hanging="980"/>
        <w:jc w:val="both"/>
        <w:rPr>
          <w:rFonts w:ascii="標楷體" w:eastAsia="標楷體" w:hAnsi="標楷體"/>
          <w:sz w:val="28"/>
          <w:szCs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sz w:val="28"/>
          <w:szCs w:val="28"/>
        </w:rPr>
        <w:t>（3）代辦</w:t>
      </w:r>
      <w:r w:rsidR="00126907" w:rsidRPr="000B7947">
        <w:rPr>
          <w:rFonts w:ascii="標楷體" w:eastAsia="標楷體" w:hAnsi="標楷體"/>
          <w:sz w:val="28"/>
          <w:szCs w:val="28"/>
        </w:rPr>
        <w:t>申請</w:t>
      </w:r>
      <w:r w:rsidR="00126907" w:rsidRPr="000B7947">
        <w:rPr>
          <w:rFonts w:ascii="標楷體" w:eastAsia="標楷體" w:hAnsi="標楷體" w:hint="eastAsia"/>
          <w:sz w:val="28"/>
          <w:szCs w:val="28"/>
        </w:rPr>
        <w:t>構造物興建許可與</w:t>
      </w:r>
      <w:r w:rsidR="00126907" w:rsidRPr="000B7947">
        <w:rPr>
          <w:rFonts w:ascii="標楷體" w:eastAsia="標楷體" w:hAnsi="標楷體"/>
          <w:sz w:val="28"/>
          <w:szCs w:val="28"/>
        </w:rPr>
        <w:t>水、電、空調、消防</w:t>
      </w:r>
      <w:r w:rsidR="00126907" w:rsidRPr="000B7947">
        <w:rPr>
          <w:rFonts w:ascii="標楷體" w:eastAsia="標楷體" w:hAnsi="標楷體" w:hint="eastAsia"/>
          <w:sz w:val="28"/>
          <w:szCs w:val="28"/>
        </w:rPr>
        <w:t>或</w:t>
      </w:r>
      <w:r w:rsidR="00126907" w:rsidRPr="000B7947">
        <w:rPr>
          <w:rFonts w:ascii="標楷體" w:eastAsia="標楷體" w:hAnsi="標楷體"/>
          <w:sz w:val="28"/>
          <w:szCs w:val="28"/>
        </w:rPr>
        <w:t>電信之工程設計圖說資料送審。</w:t>
      </w:r>
    </w:p>
    <w:p w:rsidR="00126907" w:rsidRPr="000B7947" w:rsidRDefault="001E7599" w:rsidP="000B7947">
      <w:pPr>
        <w:adjustRightInd w:val="0"/>
        <w:spacing w:line="360" w:lineRule="exact"/>
        <w:ind w:leftChars="300" w:left="1700" w:hangingChars="350" w:hanging="980"/>
        <w:jc w:val="both"/>
        <w:rPr>
          <w:rFonts w:ascii="標楷體" w:eastAsia="標楷體" w:hAnsi="標楷體"/>
          <w:sz w:val="28"/>
          <w:szCs w:val="28"/>
        </w:rPr>
      </w:pPr>
      <w:r w:rsidRPr="000B7947">
        <w:rPr>
          <w:rFonts w:ascii="標楷體" w:eastAsia="標楷體" w:hAnsi="標楷體" w:hint="eastAsia"/>
          <w:color w:val="000000"/>
          <w:sz w:val="28"/>
          <w:szCs w:val="28"/>
        </w:rPr>
        <w:t>□</w:t>
      </w:r>
      <w:r w:rsidR="00126907" w:rsidRPr="000B7947">
        <w:rPr>
          <w:rFonts w:ascii="標楷體" w:eastAsia="標楷體" w:hAnsi="標楷體" w:hint="eastAsia"/>
          <w:sz w:val="28"/>
          <w:szCs w:val="28"/>
        </w:rPr>
        <w:t>（4）協辦下列招標及決標有關事項：</w:t>
      </w:r>
    </w:p>
    <w:p w:rsidR="00126907" w:rsidRPr="000B7947" w:rsidRDefault="00126907" w:rsidP="00126907">
      <w:pPr>
        <w:pStyle w:val="300"/>
        <w:spacing w:line="360" w:lineRule="exact"/>
        <w:ind w:leftChars="0" w:left="1905" w:firstLineChars="0" w:hanging="227"/>
        <w:rPr>
          <w:rFonts w:ascii="標楷體" w:hAnsi="標楷體"/>
          <w:szCs w:val="28"/>
        </w:rPr>
      </w:pPr>
      <w:r w:rsidRPr="000B7947">
        <w:rPr>
          <w:rFonts w:ascii="標楷體" w:hAnsi="標楷體" w:hint="eastAsia"/>
          <w:szCs w:val="28"/>
        </w:rPr>
        <w:t>A各項招標作業，包括參與標前會議</w:t>
      </w:r>
      <w:r w:rsidRPr="000B7947">
        <w:rPr>
          <w:rFonts w:ascii="標楷體" w:hAnsi="標楷體" w:hint="eastAsia"/>
          <w:color w:val="auto"/>
          <w:szCs w:val="28"/>
        </w:rPr>
        <w:t>、</w:t>
      </w:r>
      <w:r w:rsidRPr="000B7947">
        <w:rPr>
          <w:rFonts w:ascii="標楷體" w:hAnsi="標楷體"/>
          <w:color w:val="auto"/>
          <w:szCs w:val="28"/>
        </w:rPr>
        <w:t>設計、施工說明會</w:t>
      </w:r>
      <w:r w:rsidRPr="000B7947">
        <w:rPr>
          <w:rFonts w:ascii="標楷體" w:hAnsi="標楷體" w:hint="eastAsia"/>
          <w:szCs w:val="28"/>
        </w:rPr>
        <w:t>。</w:t>
      </w:r>
    </w:p>
    <w:p w:rsidR="00126907" w:rsidRPr="000B7947" w:rsidRDefault="00126907" w:rsidP="00126907">
      <w:pPr>
        <w:pStyle w:val="300"/>
        <w:spacing w:line="360" w:lineRule="exact"/>
        <w:ind w:leftChars="0" w:left="1905" w:firstLineChars="0" w:hanging="227"/>
        <w:rPr>
          <w:rFonts w:ascii="標楷體" w:hAnsi="標楷體"/>
          <w:szCs w:val="28"/>
        </w:rPr>
      </w:pPr>
      <w:r w:rsidRPr="000B7947">
        <w:rPr>
          <w:rFonts w:ascii="標楷體" w:hAnsi="標楷體" w:hint="eastAsia"/>
          <w:szCs w:val="28"/>
        </w:rPr>
        <w:t>B招標文件之釋疑、變更或補充。</w:t>
      </w:r>
    </w:p>
    <w:p w:rsidR="00126907" w:rsidRPr="000B7947" w:rsidRDefault="00126907" w:rsidP="00126907">
      <w:pPr>
        <w:pStyle w:val="300"/>
        <w:spacing w:line="360" w:lineRule="exact"/>
        <w:ind w:leftChars="0" w:left="1905" w:firstLineChars="0" w:hanging="227"/>
        <w:rPr>
          <w:rFonts w:ascii="標楷體" w:hAnsi="標楷體"/>
          <w:szCs w:val="28"/>
        </w:rPr>
      </w:pPr>
      <w:r w:rsidRPr="000B7947">
        <w:rPr>
          <w:rFonts w:ascii="標楷體" w:hAnsi="標楷體" w:hint="eastAsia"/>
          <w:szCs w:val="28"/>
        </w:rPr>
        <w:t>C投標廠商、分包廠商、設備製造廠商資格之審查及諮詢。</w:t>
      </w:r>
    </w:p>
    <w:p w:rsidR="00126907" w:rsidRPr="000B7947" w:rsidRDefault="00126907" w:rsidP="00126907">
      <w:pPr>
        <w:pStyle w:val="300"/>
        <w:spacing w:line="360" w:lineRule="exact"/>
        <w:ind w:leftChars="0" w:left="1905" w:firstLineChars="0" w:hanging="227"/>
        <w:rPr>
          <w:rFonts w:ascii="標楷體" w:hAnsi="標楷體"/>
          <w:szCs w:val="28"/>
        </w:rPr>
      </w:pPr>
      <w:r w:rsidRPr="000B7947">
        <w:rPr>
          <w:rFonts w:ascii="標楷體" w:hAnsi="標楷體" w:hint="eastAsia"/>
          <w:szCs w:val="28"/>
        </w:rPr>
        <w:t>D開標、審標及提供決標建議。</w:t>
      </w:r>
    </w:p>
    <w:p w:rsidR="00126907" w:rsidRPr="000B7947" w:rsidRDefault="00126907" w:rsidP="00126907">
      <w:pPr>
        <w:pStyle w:val="300"/>
        <w:spacing w:line="360" w:lineRule="exact"/>
        <w:ind w:leftChars="0" w:left="1680" w:firstLineChars="0" w:firstLine="0"/>
        <w:rPr>
          <w:rFonts w:ascii="標楷體" w:hAnsi="標楷體"/>
          <w:szCs w:val="28"/>
        </w:rPr>
      </w:pPr>
      <w:r w:rsidRPr="000B7947">
        <w:rPr>
          <w:rFonts w:ascii="標楷體" w:hAnsi="標楷體" w:hint="eastAsia"/>
          <w:szCs w:val="28"/>
        </w:rPr>
        <w:t>E契約之簽訂。</w:t>
      </w:r>
    </w:p>
    <w:p w:rsidR="00126907" w:rsidRPr="000B7947" w:rsidRDefault="00126907" w:rsidP="006B22AC">
      <w:pPr>
        <w:pStyle w:val="300"/>
        <w:spacing w:line="360" w:lineRule="exact"/>
        <w:ind w:leftChars="0" w:left="1905" w:firstLineChars="0" w:hanging="227"/>
        <w:rPr>
          <w:rFonts w:ascii="標楷體" w:hAnsi="標楷體"/>
          <w:szCs w:val="28"/>
        </w:rPr>
      </w:pPr>
      <w:r w:rsidRPr="000B7947">
        <w:rPr>
          <w:rFonts w:ascii="標楷體" w:hAnsi="標楷體" w:hint="eastAsia"/>
          <w:szCs w:val="28"/>
        </w:rPr>
        <w:t>F招標、開標、審標或決標爭議之處理。</w:t>
      </w:r>
    </w:p>
    <w:p w:rsidR="006475A2" w:rsidRPr="000B7947" w:rsidRDefault="00126907" w:rsidP="000B7947">
      <w:pPr>
        <w:adjustRightInd w:val="0"/>
        <w:spacing w:line="360" w:lineRule="exact"/>
        <w:ind w:leftChars="400" w:left="1660" w:hangingChars="250" w:hanging="700"/>
        <w:jc w:val="both"/>
        <w:rPr>
          <w:rFonts w:ascii="標楷體" w:eastAsia="標楷體" w:hAnsi="標楷體"/>
          <w:color w:val="000000"/>
          <w:sz w:val="28"/>
          <w:szCs w:val="28"/>
        </w:rPr>
      </w:pPr>
      <w:r w:rsidRPr="000B7947">
        <w:rPr>
          <w:rFonts w:ascii="標楷體" w:eastAsia="標楷體" w:hAnsi="標楷體" w:hint="eastAsia"/>
          <w:sz w:val="28"/>
          <w:szCs w:val="28"/>
        </w:rPr>
        <w:t>（5）其他</w:t>
      </w:r>
      <w:r w:rsidRPr="000B7947">
        <w:rPr>
          <w:rFonts w:ascii="標楷體" w:eastAsia="標楷體" w:hAnsi="標楷體" w:hint="eastAsia"/>
          <w:color w:val="000000"/>
          <w:sz w:val="28"/>
        </w:rPr>
        <w:t>與</w:t>
      </w:r>
      <w:r w:rsidRPr="000B7947">
        <w:rPr>
          <w:rFonts w:ascii="標楷體" w:eastAsia="標楷體" w:hAnsi="標楷體" w:hint="eastAsia"/>
          <w:sz w:val="28"/>
          <w:szCs w:val="28"/>
        </w:rPr>
        <w:t>設計</w:t>
      </w:r>
      <w:r w:rsidRPr="000B7947">
        <w:rPr>
          <w:rFonts w:ascii="標楷體" w:eastAsia="標楷體" w:hAnsi="標楷體" w:hint="eastAsia"/>
          <w:color w:val="000000"/>
          <w:sz w:val="28"/>
        </w:rPr>
        <w:t>有關之技術服務</w:t>
      </w:r>
      <w:r w:rsidR="00161F32" w:rsidRPr="000B7947">
        <w:rPr>
          <w:rFonts w:ascii="標楷體" w:eastAsia="標楷體" w:hAnsi="標楷體" w:hint="eastAsia"/>
          <w:color w:val="000000"/>
          <w:sz w:val="28"/>
        </w:rPr>
        <w:t>：</w:t>
      </w:r>
      <w:r w:rsidRPr="000B7947">
        <w:rPr>
          <w:rFonts w:ascii="標楷體" w:eastAsia="標楷體" w:hint="eastAsia"/>
          <w:color w:val="000000"/>
          <w:sz w:val="28"/>
        </w:rPr>
        <w:t>____________(由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6475A2" w:rsidRPr="000B7947" w:rsidRDefault="001E7599" w:rsidP="000B7947">
      <w:pPr>
        <w:spacing w:line="400" w:lineRule="exact"/>
        <w:ind w:firstLineChars="200" w:firstLine="560"/>
        <w:jc w:val="both"/>
        <w:rPr>
          <w:rFonts w:ascii="標楷體" w:eastAsia="標楷體" w:hAnsi="標楷體"/>
          <w:color w:val="000000"/>
          <w:sz w:val="28"/>
        </w:rPr>
      </w:pPr>
      <w:r w:rsidRPr="000B7947">
        <w:rPr>
          <w:rFonts w:ascii="標楷體" w:eastAsia="標楷體" w:hAnsi="標楷體" w:hint="eastAsia"/>
          <w:color w:val="000000"/>
          <w:sz w:val="28"/>
          <w:szCs w:val="28"/>
        </w:rPr>
        <w:t>□</w:t>
      </w:r>
      <w:r w:rsidR="006475A2" w:rsidRPr="000B7947">
        <w:rPr>
          <w:rFonts w:ascii="標楷體" w:eastAsia="標楷體" w:hAnsi="標楷體" w:hint="eastAsia"/>
          <w:color w:val="000000"/>
          <w:sz w:val="28"/>
        </w:rPr>
        <w:t>（三）監造：</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color w:val="000000"/>
          <w:sz w:val="28"/>
          <w:szCs w:val="28"/>
        </w:rPr>
        <w:t>擬訂</w:t>
      </w:r>
      <w:r w:rsidRPr="000B7947">
        <w:rPr>
          <w:rFonts w:ascii="標楷體" w:eastAsia="標楷體" w:hAnsi="標楷體" w:hint="eastAsia"/>
          <w:sz w:val="28"/>
          <w:szCs w:val="28"/>
        </w:rPr>
        <w:t>監造計畫並依核定之計畫內容據以執行。</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sz w:val="28"/>
          <w:szCs w:val="28"/>
        </w:rPr>
        <w:t>派遣人員</w:t>
      </w:r>
      <w:r w:rsidRPr="000B7947">
        <w:rPr>
          <w:rFonts w:ascii="標楷體" w:eastAsia="標楷體" w:hAnsi="標楷體" w:hint="eastAsia"/>
          <w:sz w:val="28"/>
          <w:szCs w:val="28"/>
        </w:rPr>
        <w:t>留駐</w:t>
      </w:r>
      <w:r w:rsidRPr="000B7947">
        <w:rPr>
          <w:rFonts w:ascii="標楷體" w:eastAsia="標楷體" w:hAnsi="標楷體"/>
          <w:sz w:val="28"/>
          <w:szCs w:val="28"/>
        </w:rPr>
        <w:t>工地</w:t>
      </w:r>
      <w:r w:rsidRPr="000B7947">
        <w:rPr>
          <w:rFonts w:ascii="標楷體" w:eastAsia="標楷體" w:hAnsi="標楷體" w:hint="eastAsia"/>
          <w:sz w:val="28"/>
          <w:szCs w:val="28"/>
        </w:rPr>
        <w:t>，持續性</w:t>
      </w:r>
      <w:r w:rsidRPr="000B7947">
        <w:rPr>
          <w:rFonts w:ascii="標楷體" w:eastAsia="標楷體" w:hAnsi="標楷體"/>
          <w:sz w:val="28"/>
          <w:szCs w:val="28"/>
        </w:rPr>
        <w:t>監督施工廠商按</w:t>
      </w:r>
      <w:r w:rsidRPr="000B7947">
        <w:rPr>
          <w:rFonts w:ascii="標楷體" w:eastAsia="標楷體" w:hAnsi="標楷體" w:hint="eastAsia"/>
          <w:sz w:val="28"/>
          <w:szCs w:val="28"/>
        </w:rPr>
        <w:t>契約及</w:t>
      </w:r>
      <w:r w:rsidRPr="000B7947">
        <w:rPr>
          <w:rFonts w:ascii="標楷體" w:eastAsia="標楷體" w:hAnsi="標楷體"/>
          <w:sz w:val="28"/>
          <w:szCs w:val="28"/>
        </w:rPr>
        <w:t>設計圖說施工</w:t>
      </w:r>
      <w:r w:rsidRPr="000B7947">
        <w:rPr>
          <w:rFonts w:ascii="標楷體" w:eastAsia="標楷體" w:hAnsi="標楷體" w:hint="eastAsia"/>
          <w:sz w:val="28"/>
          <w:szCs w:val="28"/>
        </w:rPr>
        <w:t>及</w:t>
      </w:r>
      <w:r w:rsidRPr="000B7947">
        <w:rPr>
          <w:rFonts w:ascii="標楷體" w:eastAsia="標楷體" w:hAnsi="標楷體"/>
          <w:sz w:val="28"/>
          <w:szCs w:val="28"/>
        </w:rPr>
        <w:t>查</w:t>
      </w:r>
      <w:r w:rsidRPr="000B7947">
        <w:rPr>
          <w:rFonts w:ascii="標楷體" w:eastAsia="標楷體" w:hAnsi="標楷體" w:hint="eastAsia"/>
          <w:sz w:val="28"/>
          <w:szCs w:val="28"/>
        </w:rPr>
        <w:t>證</w:t>
      </w:r>
      <w:r w:rsidRPr="000B7947">
        <w:rPr>
          <w:rFonts w:ascii="標楷體" w:eastAsia="標楷體" w:hAnsi="標楷體"/>
          <w:sz w:val="28"/>
          <w:szCs w:val="28"/>
        </w:rPr>
        <w:t>施工廠商履約</w:t>
      </w:r>
      <w:r w:rsidRPr="000B7947">
        <w:rPr>
          <w:rFonts w:ascii="標楷體" w:eastAsia="標楷體" w:hAnsi="標楷體" w:hint="eastAsia"/>
          <w:sz w:val="28"/>
          <w:szCs w:val="28"/>
        </w:rPr>
        <w:t>。</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施工廠商之施工計畫、品質計畫、預定進度、施工圖、器材樣品、</w:t>
      </w:r>
      <w:r w:rsidRPr="000B7947">
        <w:rPr>
          <w:rFonts w:ascii="標楷體" w:eastAsia="標楷體" w:hAnsi="標楷體"/>
          <w:sz w:val="28"/>
          <w:szCs w:val="28"/>
        </w:rPr>
        <w:t>趕工計畫</w:t>
      </w:r>
      <w:r w:rsidRPr="000B7947">
        <w:rPr>
          <w:rFonts w:ascii="標楷體" w:eastAsia="標楷體" w:hAnsi="標楷體" w:hint="eastAsia"/>
          <w:sz w:val="28"/>
          <w:szCs w:val="28"/>
        </w:rPr>
        <w:t>、</w:t>
      </w:r>
      <w:r w:rsidRPr="000B7947">
        <w:rPr>
          <w:rFonts w:ascii="標楷體" w:eastAsia="標楷體" w:hAnsi="標楷體"/>
          <w:sz w:val="28"/>
          <w:szCs w:val="28"/>
        </w:rPr>
        <w:t>工期展延</w:t>
      </w:r>
      <w:r w:rsidRPr="000B7947">
        <w:rPr>
          <w:rFonts w:ascii="標楷體" w:eastAsia="標楷體" w:hAnsi="標楷體" w:hint="eastAsia"/>
          <w:sz w:val="28"/>
          <w:szCs w:val="28"/>
        </w:rPr>
        <w:t>與其他送審案件之審查及管制。</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重要分包廠商及設備製造商資格之審查。</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施工</w:t>
      </w:r>
      <w:proofErr w:type="gramStart"/>
      <w:r w:rsidRPr="000B7947">
        <w:rPr>
          <w:rFonts w:ascii="標楷體" w:eastAsia="標楷體" w:hAnsi="標楷體" w:hint="eastAsia"/>
          <w:sz w:val="28"/>
          <w:szCs w:val="28"/>
        </w:rPr>
        <w:t>廠商放樣</w:t>
      </w:r>
      <w:proofErr w:type="gramEnd"/>
      <w:r w:rsidRPr="000B7947">
        <w:rPr>
          <w:rFonts w:ascii="標楷體" w:eastAsia="標楷體" w:hAnsi="標楷體" w:hint="eastAsia"/>
          <w:sz w:val="28"/>
          <w:szCs w:val="28"/>
        </w:rPr>
        <w:t>、施工基準測量及各項測量之校驗。</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監督及查驗施工廠商辦理材料及設備之品質管理工作。</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監督施工廠商執行工地安全衛生、交通維持及環境保護等工作。</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履約進度查證與管理及履約估驗計價之審查。</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有關履約界面之協調及整合。</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契約變更之建議及協辦。</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機電設備測試及試運轉之監督。</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審查竣工圖表、工程結算明細表及契約所載其他結算資料。</w:t>
      </w:r>
    </w:p>
    <w:p w:rsidR="006475A2" w:rsidRPr="000B7947" w:rsidRDefault="006475A2" w:rsidP="006475A2">
      <w:pPr>
        <w:numPr>
          <w:ilvl w:val="0"/>
          <w:numId w:val="26"/>
        </w:numPr>
        <w:spacing w:line="360" w:lineRule="exact"/>
        <w:jc w:val="both"/>
        <w:rPr>
          <w:rFonts w:ascii="標楷體" w:eastAsia="標楷體" w:hAnsi="標楷體"/>
          <w:sz w:val="28"/>
          <w:szCs w:val="28"/>
        </w:rPr>
      </w:pPr>
      <w:r w:rsidRPr="000B7947">
        <w:rPr>
          <w:rFonts w:ascii="標楷體" w:eastAsia="標楷體" w:hAnsi="標楷體" w:hint="eastAsia"/>
          <w:sz w:val="28"/>
          <w:szCs w:val="28"/>
        </w:rPr>
        <w:t>驗收之協辦。</w:t>
      </w:r>
    </w:p>
    <w:p w:rsidR="006475A2" w:rsidRPr="000B7947" w:rsidRDefault="006475A2" w:rsidP="006475A2">
      <w:pPr>
        <w:numPr>
          <w:ilvl w:val="0"/>
          <w:numId w:val="26"/>
        </w:numPr>
        <w:spacing w:line="360" w:lineRule="exact"/>
        <w:jc w:val="both"/>
        <w:rPr>
          <w:rFonts w:ascii="標楷體" w:eastAsia="標楷體" w:hAnsi="標楷體"/>
          <w:color w:val="000000"/>
          <w:sz w:val="28"/>
          <w:szCs w:val="28"/>
        </w:rPr>
      </w:pPr>
      <w:r w:rsidRPr="000B7947">
        <w:rPr>
          <w:rFonts w:ascii="標楷體" w:eastAsia="標楷體" w:hAnsi="標楷體" w:hint="eastAsia"/>
          <w:sz w:val="28"/>
          <w:szCs w:val="28"/>
        </w:rPr>
        <w:t>協辦履約爭議之處理。</w:t>
      </w:r>
    </w:p>
    <w:p w:rsidR="006475A2" w:rsidRPr="000B7947" w:rsidRDefault="006475A2" w:rsidP="006475A2">
      <w:pPr>
        <w:numPr>
          <w:ilvl w:val="0"/>
          <w:numId w:val="26"/>
        </w:numPr>
        <w:spacing w:line="360" w:lineRule="exact"/>
        <w:jc w:val="both"/>
        <w:rPr>
          <w:rFonts w:ascii="標楷體" w:eastAsia="標楷體" w:hAnsi="標楷體"/>
          <w:color w:val="000000"/>
          <w:sz w:val="28"/>
          <w:szCs w:val="28"/>
        </w:rPr>
      </w:pPr>
      <w:r w:rsidRPr="000B7947">
        <w:rPr>
          <w:rFonts w:ascii="標楷體" w:eastAsia="標楷體" w:hAnsi="標楷體" w:hint="eastAsia"/>
          <w:color w:val="000000"/>
          <w:sz w:val="28"/>
        </w:rPr>
        <w:t>其他與監造有關之技術服務</w:t>
      </w:r>
      <w:r w:rsidR="00161F32" w:rsidRPr="000B7947">
        <w:rPr>
          <w:rFonts w:ascii="標楷體" w:eastAsia="標楷體" w:hAnsi="標楷體" w:hint="eastAsia"/>
          <w:color w:val="000000"/>
          <w:sz w:val="28"/>
        </w:rPr>
        <w:t>：</w:t>
      </w:r>
      <w:r w:rsidRPr="000B7947">
        <w:rPr>
          <w:rFonts w:ascii="標楷體" w:eastAsia="標楷體" w:hint="eastAsia"/>
          <w:color w:val="000000"/>
          <w:sz w:val="28"/>
        </w:rPr>
        <w:t>____________(由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6475A2" w:rsidRPr="000B7947" w:rsidRDefault="006475A2" w:rsidP="000B7947">
      <w:pPr>
        <w:spacing w:line="320" w:lineRule="exact"/>
        <w:ind w:leftChars="105" w:left="1092" w:hangingChars="300" w:hanging="840"/>
        <w:jc w:val="both"/>
        <w:textDirection w:val="lrTbV"/>
        <w:rPr>
          <w:rFonts w:ascii="標楷體" w:eastAsia="標楷體" w:hAnsi="標楷體"/>
          <w:color w:val="000000"/>
          <w:sz w:val="28"/>
        </w:rPr>
      </w:pPr>
      <w:r w:rsidRPr="000B7947">
        <w:rPr>
          <w:rFonts w:ascii="標楷體" w:eastAsia="標楷體" w:hAnsi="標楷體" w:hint="eastAsia"/>
          <w:color w:val="000000"/>
          <w:sz w:val="28"/>
        </w:rPr>
        <w:t>（四）其他</w:t>
      </w:r>
      <w:proofErr w:type="gramStart"/>
      <w:r w:rsidRPr="000B7947">
        <w:rPr>
          <w:rFonts w:ascii="標楷體" w:eastAsia="標楷體" w:hAnsi="標楷體" w:hint="eastAsia"/>
          <w:color w:val="000000"/>
          <w:sz w:val="28"/>
        </w:rPr>
        <w:t>（</w:t>
      </w:r>
      <w:proofErr w:type="gramEnd"/>
      <w:r w:rsidRPr="000B7947">
        <w:rPr>
          <w:rFonts w:ascii="標楷體" w:eastAsia="標楷體" w:hAnsi="標楷體" w:hint="eastAsia"/>
          <w:color w:val="000000"/>
          <w:sz w:val="28"/>
        </w:rPr>
        <w:t>如由</w:t>
      </w:r>
      <w:r w:rsidRPr="00144189">
        <w:rPr>
          <w:rFonts w:ascii="標楷體" w:eastAsia="標楷體" w:hAnsi="標楷體" w:hint="eastAsia"/>
          <w:color w:val="000000"/>
          <w:sz w:val="28"/>
          <w:szCs w:val="28"/>
        </w:rPr>
        <w:t>乙方提供服務，甲方應另行支付費用；該項目契約價金及工期雙方議定之。</w:t>
      </w:r>
      <w:r w:rsidR="00144189" w:rsidRPr="00F609DF">
        <w:rPr>
          <w:rFonts w:ascii="標楷體" w:eastAsia="標楷體" w:hAnsi="標楷體" w:hint="eastAsia"/>
          <w:color w:val="000000"/>
          <w:sz w:val="28"/>
          <w:szCs w:val="28"/>
        </w:rPr>
        <w:t>第1子目至第3子目，於該作業成果報告經</w:t>
      </w:r>
      <w:proofErr w:type="gramStart"/>
      <w:r w:rsidR="00144189" w:rsidRPr="00F609DF">
        <w:rPr>
          <w:rFonts w:ascii="標楷體" w:eastAsia="標楷體" w:hAnsi="標楷體" w:hint="eastAsia"/>
          <w:color w:val="000000"/>
          <w:sz w:val="28"/>
          <w:szCs w:val="28"/>
        </w:rPr>
        <w:t>甲方核可</w:t>
      </w:r>
      <w:proofErr w:type="gramEnd"/>
      <w:r w:rsidR="00144189" w:rsidRPr="00F609DF">
        <w:rPr>
          <w:rFonts w:ascii="標楷體" w:eastAsia="標楷體" w:hAnsi="標楷體" w:hint="eastAsia"/>
          <w:color w:val="000000"/>
          <w:sz w:val="28"/>
          <w:szCs w:val="28"/>
        </w:rPr>
        <w:t>後，給付_______%(由甲方於招標時載明，未</w:t>
      </w:r>
      <w:proofErr w:type="gramStart"/>
      <w:r w:rsidR="00144189" w:rsidRPr="00F609DF">
        <w:rPr>
          <w:rFonts w:ascii="標楷體" w:eastAsia="標楷體" w:hAnsi="標楷體" w:hint="eastAsia"/>
          <w:color w:val="000000"/>
          <w:sz w:val="28"/>
          <w:szCs w:val="28"/>
        </w:rPr>
        <w:t>載明者為</w:t>
      </w:r>
      <w:proofErr w:type="gramEnd"/>
      <w:r w:rsidR="00144189" w:rsidRPr="00F609DF">
        <w:rPr>
          <w:rFonts w:ascii="標楷體" w:eastAsia="標楷體" w:hAnsi="標楷體" w:hint="eastAsia"/>
          <w:color w:val="000000"/>
          <w:sz w:val="28"/>
          <w:szCs w:val="28"/>
        </w:rPr>
        <w:t>90%)，其餘費用於______(由甲方於招標時載明，未</w:t>
      </w:r>
      <w:proofErr w:type="gramStart"/>
      <w:r w:rsidR="00144189" w:rsidRPr="00F609DF">
        <w:rPr>
          <w:rFonts w:ascii="標楷體" w:eastAsia="標楷體" w:hAnsi="標楷體" w:hint="eastAsia"/>
          <w:color w:val="000000"/>
          <w:sz w:val="28"/>
          <w:szCs w:val="28"/>
        </w:rPr>
        <w:t>載明者為</w:t>
      </w:r>
      <w:proofErr w:type="gramEnd"/>
      <w:r w:rsidR="00144189" w:rsidRPr="00F609DF">
        <w:rPr>
          <w:rFonts w:ascii="標楷體" w:eastAsia="標楷體" w:hAnsi="標楷體" w:hint="eastAsia"/>
          <w:color w:val="000000"/>
          <w:sz w:val="28"/>
          <w:szCs w:val="28"/>
        </w:rPr>
        <w:t>全案驗收後)給付。</w:t>
      </w:r>
      <w:r w:rsidRPr="000B7947">
        <w:rPr>
          <w:rFonts w:ascii="標楷體" w:eastAsia="標楷體" w:hAnsi="標楷體" w:hint="eastAsia"/>
          <w:color w:val="000000"/>
          <w:sz w:val="28"/>
        </w:rPr>
        <w:t>）</w:t>
      </w:r>
    </w:p>
    <w:p w:rsidR="006475A2" w:rsidRPr="000B7947" w:rsidRDefault="006475A2" w:rsidP="000B7947">
      <w:pPr>
        <w:spacing w:line="320" w:lineRule="exact"/>
        <w:ind w:leftChars="450" w:left="2060" w:hangingChars="350" w:hanging="980"/>
        <w:jc w:val="both"/>
        <w:rPr>
          <w:rFonts w:ascii="標楷體" w:eastAsia="標楷體" w:hAnsi="標楷體"/>
          <w:color w:val="000000"/>
          <w:sz w:val="28"/>
          <w:szCs w:val="28"/>
        </w:rPr>
      </w:pPr>
      <w:r w:rsidRPr="000B7947">
        <w:rPr>
          <w:rFonts w:ascii="標楷體" w:eastAsia="標楷體" w:hAnsi="標楷體" w:hint="eastAsia"/>
          <w:color w:val="000000"/>
          <w:sz w:val="28"/>
        </w:rPr>
        <w:t>□（1）規劃階段辦理</w:t>
      </w:r>
      <w:r w:rsidRPr="000B7947">
        <w:rPr>
          <w:rFonts w:ascii="標楷體" w:eastAsia="標楷體" w:hAnsi="標楷體" w:hint="eastAsia"/>
          <w:sz w:val="28"/>
          <w:szCs w:val="28"/>
        </w:rPr>
        <w:t>測量、地質調查、鑽探及試驗、土壤調查及試驗、水文氣象觀測及調查、材料調查及試驗、模型試驗及其他調查、試驗或勘測。</w:t>
      </w:r>
    </w:p>
    <w:p w:rsidR="006475A2" w:rsidRPr="000B7947" w:rsidRDefault="006475A2" w:rsidP="000B7947">
      <w:pPr>
        <w:spacing w:line="320" w:lineRule="exact"/>
        <w:ind w:leftChars="450" w:left="2060" w:hangingChars="350" w:hanging="980"/>
        <w:jc w:val="both"/>
        <w:textDirection w:val="lrTbV"/>
        <w:rPr>
          <w:rFonts w:ascii="標楷體" w:eastAsia="標楷體" w:hAnsi="標楷體"/>
          <w:color w:val="000000"/>
          <w:sz w:val="28"/>
        </w:rPr>
      </w:pPr>
      <w:r w:rsidRPr="000B7947">
        <w:rPr>
          <w:rFonts w:ascii="標楷體" w:eastAsia="標楷體" w:hAnsi="標楷體" w:hint="eastAsia"/>
          <w:color w:val="000000"/>
          <w:sz w:val="28"/>
        </w:rPr>
        <w:t>□（2）基本設計階段辦理</w:t>
      </w:r>
      <w:r w:rsidRPr="000B7947">
        <w:rPr>
          <w:rFonts w:ascii="標楷體" w:eastAsia="標楷體" w:hAnsi="標楷體" w:hint="eastAsia"/>
          <w:sz w:val="28"/>
          <w:szCs w:val="28"/>
        </w:rPr>
        <w:t>非與已辦項目重複之詳細測量、詳細地質調查、鑽探及試驗及招標文件所載其他詳細調查、試驗或勘測。</w:t>
      </w:r>
    </w:p>
    <w:p w:rsidR="006475A2" w:rsidRPr="000B7947" w:rsidRDefault="006475A2" w:rsidP="000B7947">
      <w:pPr>
        <w:spacing w:line="320" w:lineRule="exact"/>
        <w:ind w:leftChars="450" w:left="2060" w:hangingChars="350" w:hanging="980"/>
        <w:jc w:val="both"/>
        <w:textDirection w:val="lrTbV"/>
        <w:rPr>
          <w:rFonts w:ascii="標楷體" w:eastAsia="標楷體" w:hAnsi="標楷體"/>
          <w:color w:val="000000"/>
          <w:sz w:val="28"/>
        </w:rPr>
      </w:pPr>
      <w:r w:rsidRPr="000B7947">
        <w:rPr>
          <w:rFonts w:ascii="標楷體" w:eastAsia="標楷體" w:hAnsi="標楷體" w:hint="eastAsia"/>
          <w:color w:val="000000"/>
          <w:sz w:val="28"/>
        </w:rPr>
        <w:t>□（3）細部設計階段辦理</w:t>
      </w:r>
      <w:r w:rsidRPr="000B7947">
        <w:rPr>
          <w:rFonts w:ascii="標楷體" w:eastAsia="標楷體" w:hAnsi="標楷體" w:hint="eastAsia"/>
          <w:sz w:val="28"/>
          <w:szCs w:val="28"/>
        </w:rPr>
        <w:t>非與已辦項目重複之</w:t>
      </w:r>
      <w:r w:rsidRPr="000B7947">
        <w:rPr>
          <w:rFonts w:ascii="標楷體" w:eastAsia="標楷體" w:hAnsi="標楷體" w:hint="eastAsia"/>
          <w:bCs/>
          <w:iCs/>
          <w:sz w:val="28"/>
          <w:szCs w:val="28"/>
        </w:rPr>
        <w:t>補充測量、補充地質調查、補充鑽探及試驗及其他必要之補充調查、試驗。</w:t>
      </w:r>
    </w:p>
    <w:p w:rsidR="006475A2" w:rsidRPr="000B7947" w:rsidRDefault="006475A2" w:rsidP="000B7947">
      <w:pPr>
        <w:spacing w:line="320" w:lineRule="exact"/>
        <w:ind w:leftChars="450" w:left="2060" w:hangingChars="350" w:hanging="980"/>
        <w:jc w:val="both"/>
        <w:textDirection w:val="lrTbV"/>
        <w:rPr>
          <w:rFonts w:ascii="標楷體" w:eastAsia="標楷體" w:hAnsi="標楷體"/>
          <w:color w:val="000000"/>
          <w:sz w:val="28"/>
        </w:rPr>
      </w:pPr>
      <w:r w:rsidRPr="000B7947">
        <w:rPr>
          <w:rFonts w:ascii="標楷體" w:eastAsia="標楷體" w:hAnsi="標楷體" w:hint="eastAsia"/>
          <w:color w:val="000000"/>
          <w:sz w:val="28"/>
        </w:rPr>
        <w:t>□（4）</w:t>
      </w:r>
      <w:r w:rsidRPr="000B7947">
        <w:rPr>
          <w:rFonts w:ascii="標楷體" w:eastAsia="標楷體" w:hAnsi="標楷體" w:hint="eastAsia"/>
          <w:bCs/>
          <w:iCs/>
          <w:sz w:val="28"/>
          <w:szCs w:val="28"/>
        </w:rPr>
        <w:t>各階段環境影響評估及相關說明書、報告書之編製及送審。</w:t>
      </w:r>
    </w:p>
    <w:p w:rsidR="006475A2" w:rsidRPr="000B7947" w:rsidRDefault="006475A2" w:rsidP="000B7947">
      <w:pPr>
        <w:spacing w:line="320" w:lineRule="exact"/>
        <w:ind w:leftChars="450" w:left="2060" w:hangingChars="350" w:hanging="980"/>
        <w:jc w:val="both"/>
        <w:textDirection w:val="lrTbV"/>
        <w:rPr>
          <w:rFonts w:ascii="標楷體" w:eastAsia="標楷體" w:hAnsi="標楷體"/>
          <w:color w:val="000000"/>
          <w:sz w:val="28"/>
          <w:szCs w:val="28"/>
        </w:rPr>
      </w:pPr>
      <w:r w:rsidRPr="000B7947">
        <w:rPr>
          <w:rFonts w:ascii="標楷體" w:eastAsia="標楷體" w:hAnsi="標楷體" w:hint="eastAsia"/>
          <w:color w:val="000000"/>
          <w:sz w:val="28"/>
        </w:rPr>
        <w:t>□（5）</w:t>
      </w:r>
      <w:r w:rsidRPr="000B7947">
        <w:rPr>
          <w:rFonts w:ascii="標楷體" w:eastAsia="標楷體" w:hAnsi="標楷體" w:hint="eastAsia"/>
          <w:sz w:val="28"/>
          <w:szCs w:val="28"/>
        </w:rPr>
        <w:t>水土保持計畫之辦理及送審。</w:t>
      </w:r>
    </w:p>
    <w:p w:rsidR="00574D8B" w:rsidRPr="000B7947" w:rsidRDefault="006475A2" w:rsidP="000B7947">
      <w:pPr>
        <w:spacing w:line="320" w:lineRule="exact"/>
        <w:ind w:leftChars="450" w:left="2060" w:hangingChars="350" w:hanging="980"/>
        <w:jc w:val="both"/>
        <w:rPr>
          <w:rFonts w:ascii="標楷體" w:eastAsia="標楷體" w:hAnsi="標楷體"/>
          <w:color w:val="000000"/>
          <w:sz w:val="28"/>
        </w:rPr>
      </w:pPr>
      <w:r w:rsidRPr="000B7947">
        <w:rPr>
          <w:rFonts w:ascii="標楷體" w:eastAsia="標楷體" w:hAnsi="標楷體" w:hint="eastAsia"/>
          <w:color w:val="000000"/>
          <w:sz w:val="28"/>
        </w:rPr>
        <w:t>□（6）</w:t>
      </w:r>
      <w:r w:rsidRPr="000B7947">
        <w:rPr>
          <w:rFonts w:ascii="標楷體" w:eastAsia="標楷體" w:hAnsi="標楷體" w:hint="eastAsia"/>
          <w:color w:val="000000"/>
          <w:sz w:val="28"/>
          <w:u w:val="single"/>
        </w:rPr>
        <w:t xml:space="preserve">        </w:t>
      </w:r>
      <w:r w:rsidRPr="000B7947">
        <w:rPr>
          <w:rFonts w:ascii="標楷體" w:eastAsia="標楷體" w:hAnsi="標楷體" w:hint="eastAsia"/>
          <w:color w:val="000000"/>
          <w:sz w:val="28"/>
        </w:rPr>
        <w:t>（類似上述送審作業事項）。</w:t>
      </w:r>
    </w:p>
    <w:p w:rsidR="001E27D2" w:rsidRDefault="00A62F1E" w:rsidP="004C39FC">
      <w:pPr>
        <w:spacing w:line="360" w:lineRule="exact"/>
        <w:rPr>
          <w:rFonts w:ascii="標楷體" w:eastAsia="標楷體" w:hAnsi="標楷體"/>
          <w:b/>
          <w:bCs/>
          <w:color w:val="000000"/>
          <w:sz w:val="36"/>
        </w:rPr>
      </w:pPr>
      <w:r>
        <w:rPr>
          <w:rFonts w:ascii="標楷體" w:eastAsia="標楷體" w:hAnsi="標楷體"/>
          <w:b/>
          <w:bCs/>
          <w:color w:val="000000"/>
          <w:sz w:val="36"/>
        </w:rPr>
        <w:br w:type="page"/>
      </w:r>
      <w:r w:rsidR="001E27D2" w:rsidRPr="001E27D2">
        <w:rPr>
          <w:rFonts w:ascii="標楷體" w:eastAsia="標楷體" w:hAnsi="標楷體" w:hint="eastAsia"/>
          <w:b/>
          <w:bCs/>
          <w:color w:val="000000"/>
          <w:spacing w:val="-20"/>
          <w:sz w:val="36"/>
          <w:szCs w:val="36"/>
        </w:rPr>
        <w:t>第2條</w:t>
      </w:r>
      <w:r w:rsidR="001E27D2">
        <w:rPr>
          <w:rFonts w:ascii="標楷體" w:eastAsia="標楷體" w:hAnsi="標楷體" w:hint="eastAsia"/>
          <w:b/>
          <w:bCs/>
          <w:color w:val="000000"/>
          <w:sz w:val="36"/>
        </w:rPr>
        <w:t>附件</w:t>
      </w:r>
      <w:r w:rsidR="00144189" w:rsidRPr="00F609DF">
        <w:rPr>
          <w:rFonts w:ascii="標楷體" w:eastAsia="標楷體" w:hAnsi="標楷體" w:hint="eastAsia"/>
          <w:b/>
          <w:bCs/>
          <w:color w:val="000000"/>
          <w:sz w:val="36"/>
        </w:rPr>
        <w:t>3</w:t>
      </w:r>
      <w:r w:rsidR="001E27D2" w:rsidRPr="00F609DF">
        <w:rPr>
          <w:rFonts w:ascii="標楷體" w:eastAsia="標楷體" w:hAnsi="標楷體" w:hint="eastAsia"/>
          <w:bCs/>
          <w:color w:val="000000"/>
          <w:sz w:val="36"/>
        </w:rPr>
        <w:t xml:space="preserve"> </w:t>
      </w:r>
      <w:r w:rsidR="001E27D2">
        <w:rPr>
          <w:rFonts w:ascii="標楷體" w:eastAsia="標楷體" w:hAnsi="標楷體" w:hint="eastAsia"/>
          <w:b/>
          <w:bCs/>
          <w:color w:val="000000"/>
          <w:sz w:val="36"/>
        </w:rPr>
        <w:t xml:space="preserve"> </w:t>
      </w:r>
      <w:r w:rsidR="0046565E">
        <w:rPr>
          <w:rFonts w:ascii="標楷體" w:eastAsia="標楷體" w:hAnsi="標楷體" w:hint="eastAsia"/>
          <w:b/>
          <w:bCs/>
          <w:color w:val="000000"/>
          <w:sz w:val="36"/>
        </w:rPr>
        <w:t>公</w:t>
      </w:r>
      <w:r w:rsidR="00910AA6">
        <w:rPr>
          <w:rFonts w:ascii="標楷體" w:eastAsia="標楷體" w:hAnsi="標楷體" w:hint="eastAsia"/>
          <w:b/>
          <w:bCs/>
          <w:color w:val="000000"/>
          <w:sz w:val="36"/>
        </w:rPr>
        <w:t>共</w:t>
      </w:r>
      <w:r w:rsidR="0046565E">
        <w:rPr>
          <w:rFonts w:ascii="標楷體" w:eastAsia="標楷體" w:hAnsi="標楷體" w:hint="eastAsia"/>
          <w:b/>
          <w:bCs/>
          <w:color w:val="000000"/>
          <w:sz w:val="36"/>
        </w:rPr>
        <w:t>工程之</w:t>
      </w:r>
      <w:r w:rsidR="001E27D2">
        <w:rPr>
          <w:rFonts w:ascii="標楷體" w:eastAsia="標楷體" w:hAnsi="標楷體" w:hint="eastAsia"/>
          <w:b/>
          <w:bCs/>
          <w:color w:val="000000"/>
          <w:sz w:val="36"/>
        </w:rPr>
        <w:t>可行性研究</w:t>
      </w:r>
    </w:p>
    <w:p w:rsidR="00AC7FC4" w:rsidRDefault="00AC7FC4" w:rsidP="00574D8B">
      <w:pPr>
        <w:spacing w:line="360" w:lineRule="exact"/>
        <w:jc w:val="center"/>
        <w:rPr>
          <w:rFonts w:ascii="標楷體" w:eastAsia="標楷體" w:hAnsi="標楷體"/>
          <w:b/>
          <w:bCs/>
          <w:color w:val="000000"/>
          <w:sz w:val="36"/>
        </w:rPr>
      </w:pPr>
    </w:p>
    <w:p w:rsidR="00126D7F" w:rsidRPr="000B7947" w:rsidRDefault="00126D7F" w:rsidP="000B7947">
      <w:pPr>
        <w:tabs>
          <w:tab w:val="left" w:pos="1440"/>
        </w:tabs>
        <w:spacing w:line="360" w:lineRule="exact"/>
        <w:ind w:leftChars="74" w:left="718" w:hangingChars="193" w:hanging="540"/>
        <w:jc w:val="both"/>
        <w:rPr>
          <w:rFonts w:ascii="標楷體" w:eastAsia="標楷體" w:hAnsi="標楷體"/>
          <w:color w:val="000000"/>
          <w:sz w:val="28"/>
        </w:rPr>
      </w:pPr>
      <w:r w:rsidRPr="000B7947">
        <w:rPr>
          <w:rFonts w:ascii="標楷體" w:eastAsia="標楷體" w:hAnsi="標楷體" w:hint="eastAsia"/>
          <w:color w:val="000000"/>
          <w:sz w:val="28"/>
        </w:rPr>
        <w:t>一、甲方應視個案特性及實際需要配合辦理下列事項，但已納為乙方服務項目者，不在此限：</w:t>
      </w:r>
    </w:p>
    <w:p w:rsidR="00B120CA" w:rsidRPr="000B7947" w:rsidRDefault="00B120CA" w:rsidP="000B7947">
      <w:pPr>
        <w:spacing w:line="360" w:lineRule="exact"/>
        <w:ind w:leftChars="100" w:left="108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（一）提供</w:t>
      </w:r>
      <w:r w:rsidRPr="000B7947">
        <w:rPr>
          <w:rFonts w:ascii="標楷體" w:eastAsia="標楷體" w:hAnsi="標楷體" w:hint="eastAsia"/>
          <w:sz w:val="28"/>
          <w:szCs w:val="28"/>
        </w:rPr>
        <w:t>可行性研究需求說明</w:t>
      </w:r>
      <w:r w:rsidRPr="000B7947">
        <w:rPr>
          <w:rFonts w:ascii="標楷體" w:eastAsia="標楷體" w:hAnsi="標楷體" w:hint="eastAsia"/>
          <w:color w:val="000000"/>
          <w:sz w:val="28"/>
        </w:rPr>
        <w:t>。</w:t>
      </w:r>
    </w:p>
    <w:p w:rsidR="00B120CA" w:rsidRPr="000B7947" w:rsidRDefault="00B120CA" w:rsidP="000B7947">
      <w:pPr>
        <w:spacing w:line="360" w:lineRule="exact"/>
        <w:ind w:leftChars="100" w:left="108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（二）提供現有</w:t>
      </w:r>
      <w:r w:rsidRPr="000B7947">
        <w:rPr>
          <w:rFonts w:ascii="標楷體" w:eastAsia="標楷體" w:hAnsi="標楷體" w:hint="eastAsia"/>
          <w:sz w:val="28"/>
          <w:szCs w:val="28"/>
        </w:rPr>
        <w:t>基地現況</w:t>
      </w:r>
      <w:r w:rsidRPr="000B7947">
        <w:rPr>
          <w:rFonts w:ascii="標楷體" w:eastAsia="標楷體" w:hAnsi="標楷體" w:hint="eastAsia"/>
          <w:color w:val="000000"/>
          <w:sz w:val="28"/>
        </w:rPr>
        <w:t>資料，譬如土地、地上物等產權相關資料。</w:t>
      </w:r>
    </w:p>
    <w:p w:rsidR="00B120CA" w:rsidRPr="000B7947" w:rsidRDefault="00B120CA" w:rsidP="000B7947">
      <w:pPr>
        <w:spacing w:line="360" w:lineRule="exact"/>
        <w:ind w:leftChars="100" w:left="1080" w:hangingChars="300" w:hanging="840"/>
        <w:jc w:val="both"/>
        <w:rPr>
          <w:rFonts w:ascii="標楷體" w:eastAsia="標楷體" w:hAnsi="標楷體"/>
          <w:color w:val="000000"/>
          <w:sz w:val="28"/>
        </w:rPr>
      </w:pPr>
      <w:r w:rsidRPr="000B7947">
        <w:rPr>
          <w:rFonts w:ascii="標楷體" w:eastAsia="標楷體" w:hAnsi="標楷體" w:hint="eastAsia"/>
          <w:color w:val="000000"/>
          <w:sz w:val="28"/>
        </w:rPr>
        <w:t>（三）</w:t>
      </w:r>
      <w:r w:rsidRPr="000B7947">
        <w:rPr>
          <w:rFonts w:ascii="標楷體" w:eastAsia="標楷體" w:hAnsi="標楷體" w:hint="eastAsia"/>
          <w:sz w:val="28"/>
          <w:szCs w:val="28"/>
        </w:rPr>
        <w:t>工程概算總金額。</w:t>
      </w:r>
    </w:p>
    <w:p w:rsidR="0013026E" w:rsidRPr="000B7947" w:rsidRDefault="00B120CA" w:rsidP="000B7947">
      <w:pPr>
        <w:spacing w:line="360" w:lineRule="exact"/>
        <w:ind w:leftChars="100" w:left="1080" w:hangingChars="300" w:hanging="840"/>
        <w:jc w:val="both"/>
        <w:rPr>
          <w:rFonts w:ascii="標楷體" w:eastAsia="標楷體"/>
          <w:color w:val="000000"/>
          <w:sz w:val="28"/>
        </w:rPr>
      </w:pPr>
      <w:r w:rsidRPr="000B7947">
        <w:rPr>
          <w:rFonts w:ascii="標楷體" w:eastAsia="標楷體" w:hAnsi="標楷體" w:hint="eastAsia"/>
          <w:color w:val="000000"/>
          <w:sz w:val="28"/>
        </w:rPr>
        <w:t>（四）其他</w:t>
      </w:r>
      <w:r w:rsidRPr="000B7947">
        <w:rPr>
          <w:rFonts w:ascii="標楷體" w:eastAsia="標楷體" w:hint="eastAsia"/>
          <w:color w:val="000000"/>
          <w:sz w:val="28"/>
        </w:rPr>
        <w:t>____________(由</w:t>
      </w:r>
      <w:r w:rsidRPr="000B7947">
        <w:rPr>
          <w:rFonts w:ascii="標楷體" w:eastAsia="標楷體" w:hAnsi="標楷體" w:hint="eastAsia"/>
          <w:color w:val="000000"/>
          <w:sz w:val="28"/>
        </w:rPr>
        <w:t>甲方</w:t>
      </w:r>
      <w:r w:rsidRPr="000B7947">
        <w:rPr>
          <w:rFonts w:ascii="標楷體" w:eastAsia="標楷體" w:hint="eastAsia"/>
          <w:color w:val="000000"/>
          <w:sz w:val="28"/>
        </w:rPr>
        <w:t>於招標時載明，</w:t>
      </w:r>
      <w:proofErr w:type="gramStart"/>
      <w:r w:rsidRPr="000B7947">
        <w:rPr>
          <w:rFonts w:ascii="標楷體" w:eastAsia="標楷體" w:hint="eastAsia"/>
          <w:color w:val="000000"/>
          <w:sz w:val="28"/>
        </w:rPr>
        <w:t>無者免填</w:t>
      </w:r>
      <w:proofErr w:type="gramEnd"/>
      <w:r w:rsidRPr="000B7947">
        <w:rPr>
          <w:rFonts w:ascii="標楷體" w:eastAsia="標楷體" w:hint="eastAsia"/>
          <w:color w:val="000000"/>
          <w:sz w:val="28"/>
        </w:rPr>
        <w:t>)</w:t>
      </w:r>
    </w:p>
    <w:p w:rsidR="0013026E" w:rsidRPr="000B7947" w:rsidRDefault="0013026E" w:rsidP="0013026E">
      <w:pPr>
        <w:tabs>
          <w:tab w:val="left" w:pos="1440"/>
        </w:tabs>
        <w:spacing w:line="360" w:lineRule="exact"/>
        <w:ind w:left="170"/>
        <w:jc w:val="both"/>
        <w:rPr>
          <w:rFonts w:ascii="標楷體" w:eastAsia="標楷體" w:hAnsi="標楷體"/>
          <w:color w:val="000000"/>
          <w:sz w:val="28"/>
        </w:rPr>
      </w:pPr>
      <w:r w:rsidRPr="000B7947">
        <w:rPr>
          <w:rFonts w:ascii="標楷體" w:eastAsia="標楷體" w:hAnsi="標楷體" w:hint="eastAsia"/>
          <w:color w:val="000000"/>
          <w:sz w:val="28"/>
        </w:rPr>
        <w:t>二、乙方提供之服務：（甲方視委託辦理項目勾選）</w:t>
      </w:r>
    </w:p>
    <w:p w:rsidR="00B120CA" w:rsidRPr="000B7947" w:rsidRDefault="00AC7FC4" w:rsidP="00B120CA">
      <w:pPr>
        <w:rPr>
          <w:rFonts w:ascii="標楷體" w:eastAsia="標楷體" w:hAnsi="標楷體"/>
          <w:color w:val="000000"/>
          <w:sz w:val="28"/>
        </w:rPr>
      </w:pPr>
      <w:r w:rsidRPr="000B7947">
        <w:rPr>
          <w:rFonts w:ascii="標楷體" w:eastAsia="標楷體" w:hAnsi="標楷體" w:hint="eastAsia"/>
          <w:color w:val="000000"/>
          <w:sz w:val="28"/>
        </w:rPr>
        <w:t xml:space="preserve">  </w:t>
      </w:r>
      <w:r w:rsidR="00B120CA" w:rsidRPr="000B7947">
        <w:rPr>
          <w:rFonts w:ascii="標楷體" w:eastAsia="標楷體" w:hAnsi="標楷體" w:hint="eastAsia"/>
          <w:color w:val="000000"/>
          <w:sz w:val="28"/>
        </w:rPr>
        <w:t>（一）可行性研究：</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（1）</w:t>
      </w:r>
      <w:r w:rsidRPr="000B7947">
        <w:rPr>
          <w:rFonts w:ascii="標楷體" w:hAnsi="標楷體" w:hint="eastAsia"/>
          <w:szCs w:val="28"/>
        </w:rPr>
        <w:t>計畫概要之</w:t>
      </w:r>
      <w:proofErr w:type="gramStart"/>
      <w:r w:rsidRPr="000B7947">
        <w:rPr>
          <w:rFonts w:ascii="標楷體" w:hAnsi="標楷體" w:hint="eastAsia"/>
          <w:szCs w:val="28"/>
        </w:rPr>
        <w:t>研</w:t>
      </w:r>
      <w:proofErr w:type="gramEnd"/>
      <w:r w:rsidRPr="000B7947">
        <w:rPr>
          <w:rFonts w:ascii="標楷體" w:hAnsi="標楷體" w:hint="eastAsia"/>
          <w:szCs w:val="28"/>
        </w:rPr>
        <w:t>擬。</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（2）</w:t>
      </w:r>
      <w:r w:rsidRPr="000B7947">
        <w:rPr>
          <w:rFonts w:ascii="標楷體" w:hAnsi="標楷體" w:hint="eastAsia"/>
          <w:szCs w:val="28"/>
        </w:rPr>
        <w:t>初步踏勘及現況調查。</w:t>
      </w:r>
    </w:p>
    <w:p w:rsidR="00B120CA" w:rsidRPr="000B7947" w:rsidRDefault="00B120CA" w:rsidP="000B7947">
      <w:pPr>
        <w:pStyle w:val="300"/>
        <w:spacing w:line="460" w:lineRule="exact"/>
        <w:ind w:leftChars="450" w:left="1920" w:hangingChars="300" w:hanging="8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（3）</w:t>
      </w:r>
      <w:proofErr w:type="gramStart"/>
      <w:r w:rsidRPr="000B7947">
        <w:rPr>
          <w:rFonts w:ascii="標楷體" w:hAnsi="標楷體" w:hint="eastAsia"/>
          <w:color w:val="auto"/>
          <w:szCs w:val="28"/>
        </w:rPr>
        <w:t>研究工址相關</w:t>
      </w:r>
      <w:proofErr w:type="gramEnd"/>
      <w:r w:rsidRPr="000B7947">
        <w:rPr>
          <w:rFonts w:ascii="標楷體" w:hAnsi="標楷體" w:hint="eastAsia"/>
          <w:color w:val="auto"/>
          <w:szCs w:val="28"/>
        </w:rPr>
        <w:t>範圍既有地形圖</w:t>
      </w:r>
      <w:r w:rsidRPr="000B7947">
        <w:rPr>
          <w:rFonts w:ascii="標楷體" w:hAnsi="標楷體" w:hint="eastAsia"/>
          <w:szCs w:val="28"/>
        </w:rPr>
        <w:t>、測量、地質、土壤、水文氣象、材料等資料蒐集及其他調查、試驗或勘測。</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（4）</w:t>
      </w:r>
      <w:r w:rsidRPr="000B7947">
        <w:rPr>
          <w:rFonts w:ascii="標楷體" w:hAnsi="標楷體" w:hint="eastAsia"/>
          <w:szCs w:val="28"/>
        </w:rPr>
        <w:t>都市計畫、區域計畫等之調查及研究。</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（5）</w:t>
      </w:r>
      <w:r w:rsidRPr="000B7947">
        <w:rPr>
          <w:rFonts w:ascii="標楷體" w:hAnsi="標楷體" w:hint="eastAsia"/>
          <w:szCs w:val="28"/>
        </w:rPr>
        <w:t>計畫需求調查及分析。</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（6）</w:t>
      </w:r>
      <w:r w:rsidRPr="000B7947">
        <w:rPr>
          <w:rFonts w:ascii="標楷體" w:hAnsi="標楷體" w:hint="eastAsia"/>
          <w:szCs w:val="28"/>
        </w:rPr>
        <w:t>計畫相關資料之分析、整理及評估。</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（7）</w:t>
      </w:r>
      <w:r w:rsidRPr="000B7947">
        <w:rPr>
          <w:rFonts w:ascii="標楷體" w:hAnsi="標楷體" w:hint="eastAsia"/>
          <w:szCs w:val="28"/>
        </w:rPr>
        <w:t>方案</w:t>
      </w:r>
      <w:proofErr w:type="gramStart"/>
      <w:r w:rsidRPr="000B7947">
        <w:rPr>
          <w:rFonts w:ascii="標楷體" w:hAnsi="標楷體" w:hint="eastAsia"/>
          <w:szCs w:val="28"/>
        </w:rPr>
        <w:t>研</w:t>
      </w:r>
      <w:proofErr w:type="gramEnd"/>
      <w:r w:rsidRPr="000B7947">
        <w:rPr>
          <w:rFonts w:ascii="標楷體" w:hAnsi="標楷體" w:hint="eastAsia"/>
          <w:szCs w:val="28"/>
        </w:rPr>
        <w:t>擬及比較評估。</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（8）</w:t>
      </w:r>
      <w:r w:rsidRPr="000B7947">
        <w:rPr>
          <w:rFonts w:ascii="標楷體" w:hAnsi="標楷體" w:hint="eastAsia"/>
          <w:szCs w:val="28"/>
        </w:rPr>
        <w:t>計畫成本之初估及經濟效益評估。</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（9）</w:t>
      </w:r>
      <w:r w:rsidRPr="000B7947">
        <w:rPr>
          <w:rFonts w:ascii="標楷體" w:hAnsi="標楷體" w:hint="eastAsia"/>
          <w:szCs w:val="28"/>
        </w:rPr>
        <w:t>財務之分析及建議。</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（10）</w:t>
      </w:r>
      <w:r w:rsidRPr="000B7947">
        <w:rPr>
          <w:rFonts w:ascii="標楷體" w:hAnsi="標楷體" w:hint="eastAsia"/>
          <w:szCs w:val="28"/>
        </w:rPr>
        <w:t>風險及不定性分析。</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（11）</w:t>
      </w:r>
      <w:r w:rsidRPr="000B7947">
        <w:rPr>
          <w:rFonts w:ascii="標楷體" w:hAnsi="標楷體" w:hint="eastAsia"/>
          <w:szCs w:val="28"/>
        </w:rPr>
        <w:t>經營管理方式之研究。</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（12）</w:t>
      </w:r>
      <w:r w:rsidRPr="000B7947">
        <w:rPr>
          <w:rFonts w:ascii="標楷體" w:hAnsi="標楷體" w:hint="eastAsia"/>
          <w:color w:val="auto"/>
          <w:szCs w:val="28"/>
        </w:rPr>
        <w:t>初步</w:t>
      </w:r>
      <w:r w:rsidRPr="000B7947">
        <w:rPr>
          <w:rFonts w:ascii="標楷體" w:hAnsi="標楷體" w:hint="eastAsia"/>
          <w:szCs w:val="28"/>
        </w:rPr>
        <w:t>運輸</w:t>
      </w:r>
      <w:r w:rsidRPr="000B7947">
        <w:rPr>
          <w:rFonts w:ascii="標楷體" w:hAnsi="標楷體" w:hint="eastAsia"/>
          <w:color w:val="auto"/>
          <w:szCs w:val="28"/>
        </w:rPr>
        <w:t>及交通衝擊評估</w:t>
      </w:r>
      <w:r w:rsidRPr="000B7947">
        <w:rPr>
          <w:rFonts w:ascii="標楷體" w:hAnsi="標楷體" w:hint="eastAsia"/>
          <w:szCs w:val="28"/>
        </w:rPr>
        <w:t>。</w:t>
      </w:r>
    </w:p>
    <w:p w:rsidR="00B120CA" w:rsidRPr="000B7947" w:rsidRDefault="00B120CA" w:rsidP="000B7947">
      <w:pPr>
        <w:pStyle w:val="300"/>
        <w:spacing w:line="460" w:lineRule="exact"/>
        <w:ind w:leftChars="450" w:left="164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（13）</w:t>
      </w:r>
      <w:r w:rsidRPr="000B7947">
        <w:rPr>
          <w:rFonts w:ascii="標楷體" w:hAnsi="標楷體" w:hint="eastAsia"/>
          <w:szCs w:val="28"/>
        </w:rPr>
        <w:t>可行性</w:t>
      </w:r>
      <w:r w:rsidRPr="000B7947">
        <w:rPr>
          <w:rFonts w:ascii="標楷體" w:hAnsi="標楷體" w:hint="eastAsia"/>
          <w:color w:val="auto"/>
          <w:szCs w:val="28"/>
        </w:rPr>
        <w:t>報告</w:t>
      </w:r>
      <w:r w:rsidRPr="000B7947">
        <w:rPr>
          <w:rFonts w:ascii="標楷體" w:hAnsi="標楷體" w:hint="eastAsia"/>
          <w:szCs w:val="28"/>
        </w:rPr>
        <w:t>及建議。</w:t>
      </w:r>
    </w:p>
    <w:p w:rsidR="00AC7FC4" w:rsidRPr="000B7947" w:rsidRDefault="00B120CA" w:rsidP="000B7947">
      <w:pPr>
        <w:pStyle w:val="300"/>
        <w:spacing w:line="460" w:lineRule="exact"/>
        <w:ind w:leftChars="450" w:left="2060" w:hangingChars="350" w:hanging="980"/>
        <w:rPr>
          <w:rFonts w:ascii="標楷體" w:hAnsi="標楷體"/>
          <w:szCs w:val="28"/>
        </w:rPr>
      </w:pPr>
      <w:r w:rsidRPr="000B7947">
        <w:rPr>
          <w:rFonts w:ascii="標楷體" w:hAnsi="標楷體" w:hint="eastAsia"/>
          <w:szCs w:val="28"/>
        </w:rPr>
        <w:t>□</w:t>
      </w:r>
      <w:r w:rsidR="006B22AC" w:rsidRPr="000B7947">
        <w:rPr>
          <w:rFonts w:ascii="標楷體" w:hAnsi="標楷體" w:hint="eastAsia"/>
          <w:szCs w:val="28"/>
        </w:rPr>
        <w:t>（14）</w:t>
      </w:r>
      <w:r w:rsidRPr="000B7947">
        <w:rPr>
          <w:rFonts w:ascii="標楷體" w:hAnsi="標楷體" w:hint="eastAsia"/>
          <w:color w:val="auto"/>
          <w:szCs w:val="28"/>
        </w:rPr>
        <w:t>其他</w:t>
      </w:r>
      <w:r w:rsidRPr="000B7947">
        <w:rPr>
          <w:rFonts w:ascii="標楷體" w:hAnsi="標楷體" w:hint="eastAsia"/>
          <w:szCs w:val="28"/>
        </w:rPr>
        <w:t>與</w:t>
      </w:r>
      <w:r w:rsidRPr="000B7947">
        <w:rPr>
          <w:rFonts w:ascii="標楷體" w:hAnsi="標楷體" w:hint="eastAsia"/>
          <w:color w:val="auto"/>
          <w:szCs w:val="28"/>
        </w:rPr>
        <w:t>可行性</w:t>
      </w:r>
      <w:r w:rsidRPr="000B7947">
        <w:rPr>
          <w:rFonts w:ascii="標楷體" w:hAnsi="標楷體" w:hint="eastAsia"/>
          <w:szCs w:val="28"/>
        </w:rPr>
        <w:t>研究有關</w:t>
      </w:r>
      <w:r w:rsidRPr="000B7947">
        <w:rPr>
          <w:rFonts w:ascii="標楷體" w:hAnsi="標楷體" w:hint="eastAsia"/>
          <w:color w:val="auto"/>
          <w:szCs w:val="28"/>
        </w:rPr>
        <w:t>且載明於招標文件或契約</w:t>
      </w:r>
      <w:r w:rsidRPr="000B7947">
        <w:rPr>
          <w:rFonts w:ascii="標楷體" w:hAnsi="標楷體" w:hint="eastAsia"/>
          <w:szCs w:val="28"/>
        </w:rPr>
        <w:t>之技術服務。</w:t>
      </w:r>
    </w:p>
    <w:p w:rsidR="00A62F1E" w:rsidRDefault="001E27D2" w:rsidP="004C39FC">
      <w:pPr>
        <w:pStyle w:val="300"/>
        <w:spacing w:line="460" w:lineRule="exact"/>
        <w:ind w:leftChars="0" w:left="0" w:firstLineChars="0" w:firstLine="0"/>
        <w:rPr>
          <w:rFonts w:ascii="標楷體" w:hAnsi="標楷體"/>
          <w:b/>
          <w:bCs/>
          <w:sz w:val="36"/>
        </w:rPr>
      </w:pPr>
      <w:r w:rsidRPr="000B7947">
        <w:rPr>
          <w:rFonts w:ascii="標楷體" w:hAnsi="標楷體"/>
          <w:bCs/>
          <w:sz w:val="36"/>
        </w:rPr>
        <w:br w:type="page"/>
      </w:r>
      <w:r w:rsidR="00A62F1E">
        <w:rPr>
          <w:rFonts w:ascii="標楷體" w:hAnsi="標楷體" w:hint="eastAsia"/>
          <w:b/>
          <w:bCs/>
          <w:sz w:val="36"/>
        </w:rPr>
        <w:t xml:space="preserve">其他附件  </w:t>
      </w:r>
    </w:p>
    <w:p w:rsidR="00A62F1E" w:rsidRPr="000B7947" w:rsidRDefault="00A62F1E" w:rsidP="000B7947">
      <w:pPr>
        <w:snapToGrid w:val="0"/>
        <w:spacing w:line="500" w:lineRule="exact"/>
        <w:ind w:leftChars="300" w:left="1280" w:hangingChars="200" w:hanging="560"/>
        <w:jc w:val="both"/>
        <w:rPr>
          <w:rFonts w:ascii="標楷體" w:eastAsia="標楷體" w:hAnsi="標楷體"/>
          <w:sz w:val="28"/>
        </w:rPr>
      </w:pPr>
      <w:r w:rsidRPr="000B7947">
        <w:rPr>
          <w:rFonts w:ascii="標楷體" w:eastAsia="標楷體" w:hAnsi="標楷體" w:hint="eastAsia"/>
          <w:color w:val="000000"/>
          <w:sz w:val="28"/>
        </w:rPr>
        <w:t>一、針對交通、水利、環保等工程之技術服務項目，</w:t>
      </w:r>
      <w:proofErr w:type="gramStart"/>
      <w:r w:rsidRPr="000B7947">
        <w:rPr>
          <w:rFonts w:ascii="標楷體" w:eastAsia="標楷體" w:hAnsi="標楷體" w:hint="eastAsia"/>
          <w:color w:val="000000"/>
          <w:sz w:val="28"/>
        </w:rPr>
        <w:t>請</w:t>
      </w:r>
      <w:r w:rsidR="00545A22" w:rsidRPr="000B7947">
        <w:rPr>
          <w:rFonts w:ascii="標楷體" w:eastAsia="標楷體" w:hAnsi="標楷體" w:hint="eastAsia"/>
          <w:color w:val="000000"/>
          <w:sz w:val="28"/>
        </w:rPr>
        <w:t>甲方</w:t>
      </w:r>
      <w:r w:rsidRPr="000B7947">
        <w:rPr>
          <w:rFonts w:ascii="標楷體" w:eastAsia="標楷體" w:hAnsi="標楷體" w:hint="eastAsia"/>
          <w:color w:val="000000"/>
          <w:sz w:val="28"/>
        </w:rPr>
        <w:t>視</w:t>
      </w:r>
      <w:proofErr w:type="gramEnd"/>
      <w:r w:rsidRPr="000B7947">
        <w:rPr>
          <w:rFonts w:ascii="標楷體" w:eastAsia="標楷體" w:hAnsi="標楷體" w:hint="eastAsia"/>
          <w:color w:val="000000"/>
          <w:sz w:val="28"/>
        </w:rPr>
        <w:t>個案特性及實際需要自行訂定工作事項</w:t>
      </w:r>
      <w:r w:rsidRPr="000B7947">
        <w:rPr>
          <w:rFonts w:ascii="標楷體" w:eastAsia="標楷體" w:hAnsi="標楷體" w:hint="eastAsia"/>
          <w:sz w:val="28"/>
        </w:rPr>
        <w:t>。</w:t>
      </w:r>
    </w:p>
    <w:p w:rsidR="00A62F1E" w:rsidRPr="000B7947" w:rsidRDefault="00A62F1E" w:rsidP="000B7947">
      <w:pPr>
        <w:snapToGrid w:val="0"/>
        <w:spacing w:line="500" w:lineRule="exact"/>
        <w:ind w:leftChars="300" w:left="1280" w:hangingChars="200" w:hanging="560"/>
        <w:jc w:val="both"/>
        <w:textDirection w:val="lrTbV"/>
        <w:rPr>
          <w:rFonts w:ascii="標楷體" w:eastAsia="標楷體" w:hAnsi="標楷體"/>
          <w:color w:val="000000"/>
          <w:sz w:val="28"/>
        </w:rPr>
      </w:pPr>
      <w:r w:rsidRPr="000B7947">
        <w:rPr>
          <w:rFonts w:ascii="標楷體" w:eastAsia="標楷體" w:hAnsi="標楷體" w:hint="eastAsia"/>
          <w:color w:val="000000"/>
          <w:sz w:val="28"/>
        </w:rPr>
        <w:t>二、工程規模及土石方產出量如符合第</w:t>
      </w:r>
      <w:r w:rsidR="00176BFD" w:rsidRPr="000B7947">
        <w:rPr>
          <w:rFonts w:ascii="標楷體" w:eastAsia="標楷體" w:hAnsi="標楷體" w:hint="eastAsia"/>
          <w:color w:val="000000"/>
          <w:sz w:val="28"/>
        </w:rPr>
        <w:t>8</w:t>
      </w:r>
      <w:r w:rsidRPr="000B7947">
        <w:rPr>
          <w:rFonts w:ascii="標楷體" w:eastAsia="標楷體" w:hAnsi="標楷體" w:hint="eastAsia"/>
          <w:color w:val="000000"/>
          <w:sz w:val="28"/>
        </w:rPr>
        <w:t>條第</w:t>
      </w:r>
      <w:r w:rsidR="00176BFD" w:rsidRPr="000B7947">
        <w:rPr>
          <w:rFonts w:ascii="標楷體" w:eastAsia="標楷體" w:hAnsi="標楷體" w:hint="eastAsia"/>
          <w:color w:val="000000"/>
          <w:sz w:val="28"/>
        </w:rPr>
        <w:t>17</w:t>
      </w:r>
      <w:r w:rsidR="00784AF6" w:rsidRPr="000B7947">
        <w:rPr>
          <w:rFonts w:ascii="標楷體" w:eastAsia="標楷體" w:hAnsi="標楷體" w:hint="eastAsia"/>
          <w:color w:val="000000"/>
          <w:sz w:val="28"/>
        </w:rPr>
        <w:t>款</w:t>
      </w:r>
      <w:r w:rsidR="00176BFD" w:rsidRPr="00F609DF">
        <w:rPr>
          <w:rFonts w:ascii="標楷體" w:eastAsia="標楷體" w:hAnsi="標楷體" w:hint="eastAsia"/>
          <w:color w:val="000000"/>
          <w:sz w:val="28"/>
        </w:rPr>
        <w:t>第</w:t>
      </w:r>
      <w:r w:rsidR="00BA7375" w:rsidRPr="00F609DF">
        <w:rPr>
          <w:rFonts w:ascii="標楷體" w:eastAsia="標楷體" w:hAnsi="標楷體" w:hint="eastAsia"/>
          <w:color w:val="000000"/>
          <w:sz w:val="28"/>
        </w:rPr>
        <w:t>7</w:t>
      </w:r>
      <w:r w:rsidR="00784AF6" w:rsidRPr="000B7947">
        <w:rPr>
          <w:rFonts w:ascii="標楷體" w:eastAsia="標楷體" w:hAnsi="標楷體" w:hint="eastAsia"/>
          <w:color w:val="000000"/>
          <w:sz w:val="28"/>
        </w:rPr>
        <w:t>目</w:t>
      </w:r>
      <w:r w:rsidRPr="000B7947">
        <w:rPr>
          <w:rFonts w:ascii="標楷體" w:eastAsia="標楷體" w:hAnsi="標楷體" w:hint="eastAsia"/>
          <w:color w:val="000000"/>
          <w:sz w:val="28"/>
        </w:rPr>
        <w:t>規定者，應包含土石方規劃設計內容及收容處理建議說明。</w:t>
      </w:r>
    </w:p>
    <w:p w:rsidR="00C633EE" w:rsidRPr="004C39FC" w:rsidRDefault="00AD10B8" w:rsidP="00C633EE">
      <w:pPr>
        <w:rPr>
          <w:rFonts w:ascii="標楷體" w:eastAsia="標楷體" w:hAnsi="標楷體"/>
          <w:b/>
          <w:color w:val="000000"/>
          <w:sz w:val="36"/>
          <w:szCs w:val="36"/>
        </w:rPr>
      </w:pPr>
      <w:r>
        <w:rPr>
          <w:rFonts w:ascii="標楷體" w:eastAsia="標楷體" w:hAnsi="標楷體"/>
          <w:b/>
          <w:bCs/>
          <w:color w:val="000000"/>
          <w:sz w:val="36"/>
        </w:rPr>
        <w:br w:type="page"/>
      </w:r>
      <w:r w:rsidR="00C633EE" w:rsidRPr="004C39FC">
        <w:rPr>
          <w:rFonts w:ascii="標楷體" w:eastAsia="標楷體" w:hAnsi="標楷體" w:hint="eastAsia"/>
          <w:b/>
          <w:color w:val="000000"/>
          <w:sz w:val="36"/>
          <w:szCs w:val="36"/>
        </w:rPr>
        <w:t>第</w:t>
      </w:r>
      <w:r w:rsidR="00AA073C" w:rsidRPr="004C39FC">
        <w:rPr>
          <w:rFonts w:ascii="標楷體" w:eastAsia="標楷體" w:hAnsi="標楷體" w:hint="eastAsia"/>
          <w:b/>
          <w:color w:val="000000"/>
          <w:sz w:val="36"/>
          <w:szCs w:val="36"/>
        </w:rPr>
        <w:t>3</w:t>
      </w:r>
      <w:r w:rsidR="00C633EE" w:rsidRPr="004C39FC">
        <w:rPr>
          <w:rFonts w:ascii="標楷體" w:eastAsia="標楷體" w:hAnsi="標楷體" w:hint="eastAsia"/>
          <w:b/>
          <w:color w:val="000000"/>
          <w:sz w:val="36"/>
          <w:szCs w:val="36"/>
        </w:rPr>
        <w:t>條附件</w:t>
      </w:r>
      <w:r w:rsidR="00144189" w:rsidRPr="004C39FC">
        <w:rPr>
          <w:rFonts w:ascii="標楷體" w:eastAsia="標楷體" w:hAnsi="標楷體" w:hint="eastAsia"/>
          <w:b/>
          <w:color w:val="000000"/>
          <w:sz w:val="36"/>
          <w:szCs w:val="36"/>
        </w:rPr>
        <w:t>1</w:t>
      </w:r>
    </w:p>
    <w:p w:rsidR="00C633EE" w:rsidRPr="000B7947" w:rsidRDefault="00C633EE" w:rsidP="00C633EE">
      <w:pPr>
        <w:rPr>
          <w:rFonts w:ascii="標楷體" w:eastAsia="標楷體" w:hAnsi="標楷體"/>
          <w:color w:val="000000"/>
        </w:rPr>
      </w:pPr>
      <w:r w:rsidRPr="000B7947">
        <w:rPr>
          <w:rFonts w:ascii="標楷體" w:eastAsia="標楷體" w:hAnsi="標楷體" w:hint="eastAsia"/>
          <w:color w:val="000000"/>
        </w:rPr>
        <w:t xml:space="preserve">附表  </w:t>
      </w:r>
      <w:proofErr w:type="gramStart"/>
      <w:r w:rsidRPr="000B7947">
        <w:rPr>
          <w:rFonts w:ascii="標楷體" w:eastAsia="標楷體" w:hAnsi="標楷體" w:hint="eastAsia"/>
          <w:color w:val="000000"/>
        </w:rPr>
        <w:t>總包價</w:t>
      </w:r>
      <w:proofErr w:type="gramEnd"/>
      <w:r w:rsidRPr="000B7947">
        <w:rPr>
          <w:rFonts w:ascii="標楷體" w:eastAsia="標楷體" w:hAnsi="標楷體" w:hint="eastAsia"/>
          <w:color w:val="000000"/>
        </w:rPr>
        <w:t>法</w:t>
      </w:r>
      <w:r w:rsidR="00176BFD" w:rsidRPr="000B7947">
        <w:rPr>
          <w:rFonts w:ascii="標楷體" w:eastAsia="標楷體" w:hAnsi="標楷體" w:hint="eastAsia"/>
          <w:color w:val="000000"/>
        </w:rPr>
        <w:t>之</w:t>
      </w:r>
      <w:r w:rsidRPr="000B7947">
        <w:rPr>
          <w:rFonts w:ascii="標楷體" w:eastAsia="標楷體" w:hAnsi="標楷體" w:hint="eastAsia"/>
          <w:color w:val="000000"/>
        </w:rPr>
        <w:t>公共工程技術服務費用編列參考表</w:t>
      </w:r>
    </w:p>
    <w:p w:rsidR="00C633EE" w:rsidRPr="000B7947" w:rsidRDefault="00C633EE" w:rsidP="00C633EE">
      <w:pPr>
        <w:rPr>
          <w:rFonts w:ascii="標楷體" w:eastAsia="標楷體" w:hAnsi="標楷體"/>
          <w:color w:val="000000"/>
          <w:sz w:val="20"/>
          <w:szCs w:val="20"/>
        </w:rPr>
      </w:pPr>
      <w:r w:rsidRPr="000B7947">
        <w:rPr>
          <w:rFonts w:ascii="標楷體" w:eastAsia="標楷體" w:hAnsi="標楷體" w:hint="eastAsia"/>
          <w:color w:val="000000"/>
        </w:rPr>
        <w:t>（</w:t>
      </w:r>
      <w:r w:rsidRPr="000B7947">
        <w:rPr>
          <w:rFonts w:ascii="標楷體" w:eastAsia="標楷體" w:hAnsi="標楷體" w:hint="eastAsia"/>
          <w:color w:val="000000"/>
          <w:sz w:val="20"/>
          <w:szCs w:val="20"/>
        </w:rPr>
        <w:t>本表格僅供參考，機關可自行製作）</w:t>
      </w:r>
    </w:p>
    <w:p w:rsidR="00C633EE" w:rsidRPr="000B7947" w:rsidRDefault="00CC6708" w:rsidP="00C633EE">
      <w:pPr>
        <w:jc w:val="center"/>
        <w:rPr>
          <w:rFonts w:ascii="標楷體" w:eastAsia="標楷體" w:hAnsi="標楷體"/>
          <w:color w:val="000000"/>
          <w:sz w:val="28"/>
          <w:szCs w:val="28"/>
        </w:rPr>
      </w:pPr>
      <w:proofErr w:type="gramStart"/>
      <w:r w:rsidRPr="000B7947">
        <w:rPr>
          <w:rFonts w:ascii="標楷體" w:eastAsia="標楷體" w:hAnsi="標楷體" w:hint="eastAsia"/>
          <w:color w:val="000000"/>
          <w:sz w:val="28"/>
          <w:szCs w:val="28"/>
        </w:rPr>
        <w:t>總包價</w:t>
      </w:r>
      <w:proofErr w:type="gramEnd"/>
      <w:r w:rsidRPr="000B7947">
        <w:rPr>
          <w:rFonts w:ascii="標楷體" w:eastAsia="標楷體" w:hAnsi="標楷體" w:hint="eastAsia"/>
          <w:color w:val="000000"/>
          <w:sz w:val="28"/>
          <w:szCs w:val="28"/>
        </w:rPr>
        <w:t>法</w:t>
      </w:r>
      <w:r w:rsidR="00C633EE" w:rsidRPr="000B7947">
        <w:rPr>
          <w:rFonts w:ascii="標楷體" w:eastAsia="標楷體" w:hAnsi="標楷體" w:hint="eastAsia"/>
          <w:color w:val="000000"/>
          <w:sz w:val="28"/>
          <w:szCs w:val="28"/>
        </w:rPr>
        <w:t>公共工程技術服務費用明細表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1258"/>
        <w:gridCol w:w="1080"/>
        <w:gridCol w:w="4140"/>
      </w:tblGrid>
      <w:tr w:rsidR="00C633EE" w:rsidRPr="000B7947">
        <w:tc>
          <w:tcPr>
            <w:tcW w:w="2090"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主辦機關名稱</w:t>
            </w:r>
          </w:p>
        </w:tc>
        <w:tc>
          <w:tcPr>
            <w:tcW w:w="6478" w:type="dxa"/>
            <w:gridSpan w:val="3"/>
          </w:tcPr>
          <w:p w:rsidR="00C633EE" w:rsidRPr="000B7947" w:rsidRDefault="00C633EE" w:rsidP="00A3299C">
            <w:pPr>
              <w:rPr>
                <w:rFonts w:ascii="標楷體" w:eastAsia="標楷體" w:hAnsi="標楷體"/>
                <w:color w:val="000000"/>
                <w:sz w:val="20"/>
                <w:szCs w:val="20"/>
              </w:rPr>
            </w:pPr>
          </w:p>
        </w:tc>
      </w:tr>
      <w:tr w:rsidR="00C633EE" w:rsidRPr="000B7947">
        <w:tc>
          <w:tcPr>
            <w:tcW w:w="2090"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工程計畫名稱</w:t>
            </w:r>
          </w:p>
        </w:tc>
        <w:tc>
          <w:tcPr>
            <w:tcW w:w="6478" w:type="dxa"/>
            <w:gridSpan w:val="3"/>
          </w:tcPr>
          <w:p w:rsidR="00C633EE" w:rsidRPr="000B7947" w:rsidRDefault="00C633EE" w:rsidP="00A3299C">
            <w:pPr>
              <w:rPr>
                <w:rFonts w:ascii="標楷體" w:eastAsia="標楷體" w:hAnsi="標楷體"/>
                <w:color w:val="000000"/>
                <w:sz w:val="20"/>
                <w:szCs w:val="20"/>
              </w:rPr>
            </w:pPr>
          </w:p>
        </w:tc>
      </w:tr>
      <w:tr w:rsidR="00C633EE" w:rsidRPr="000B7947">
        <w:tc>
          <w:tcPr>
            <w:tcW w:w="2090"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工程計畫期程</w:t>
            </w:r>
          </w:p>
        </w:tc>
        <w:tc>
          <w:tcPr>
            <w:tcW w:w="6478" w:type="dxa"/>
            <w:gridSpan w:val="3"/>
          </w:tcPr>
          <w:p w:rsidR="00C633EE" w:rsidRPr="000B7947" w:rsidRDefault="00C633EE" w:rsidP="00A3299C">
            <w:pPr>
              <w:rPr>
                <w:rFonts w:ascii="標楷體" w:eastAsia="標楷體" w:hAnsi="標楷體"/>
                <w:color w:val="000000"/>
                <w:sz w:val="20"/>
                <w:szCs w:val="20"/>
              </w:rPr>
            </w:pPr>
          </w:p>
        </w:tc>
      </w:tr>
      <w:tr w:rsidR="00C633EE" w:rsidRPr="000B7947">
        <w:tc>
          <w:tcPr>
            <w:tcW w:w="2090"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委託內容</w:t>
            </w:r>
          </w:p>
        </w:tc>
        <w:tc>
          <w:tcPr>
            <w:tcW w:w="1258"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□全部</w:t>
            </w:r>
          </w:p>
        </w:tc>
        <w:tc>
          <w:tcPr>
            <w:tcW w:w="1080"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□部分</w:t>
            </w:r>
          </w:p>
        </w:tc>
        <w:tc>
          <w:tcPr>
            <w:tcW w:w="4140"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□可行性研究</w:t>
            </w:r>
          </w:p>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□規劃</w:t>
            </w:r>
          </w:p>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□設計</w:t>
            </w:r>
          </w:p>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□監造</w:t>
            </w:r>
          </w:p>
          <w:p w:rsidR="00C633EE" w:rsidRPr="000B7947" w:rsidRDefault="00C633EE" w:rsidP="00A3299C">
            <w:pPr>
              <w:ind w:left="200" w:hangingChars="100" w:hanging="200"/>
              <w:rPr>
                <w:rFonts w:ascii="標楷體" w:eastAsia="標楷體" w:hAnsi="標楷體"/>
                <w:color w:val="000000"/>
                <w:sz w:val="20"/>
                <w:szCs w:val="20"/>
              </w:rPr>
            </w:pPr>
            <w:r w:rsidRPr="000B7947">
              <w:rPr>
                <w:rFonts w:ascii="標楷體" w:eastAsia="標楷體" w:hAnsi="標楷體" w:hint="eastAsia"/>
                <w:color w:val="000000"/>
                <w:sz w:val="20"/>
                <w:szCs w:val="20"/>
              </w:rPr>
              <w:t>□其他</w:t>
            </w:r>
            <w:r w:rsidRPr="000B7947">
              <w:rPr>
                <w:rFonts w:ascii="標楷體" w:eastAsia="標楷體" w:hint="eastAsia"/>
                <w:color w:val="000000"/>
                <w:sz w:val="20"/>
                <w:szCs w:val="20"/>
              </w:rPr>
              <w:t>____________(由</w:t>
            </w:r>
            <w:r w:rsidRPr="000B7947">
              <w:rPr>
                <w:rFonts w:ascii="標楷體" w:eastAsia="標楷體" w:hAnsi="標楷體" w:hint="eastAsia"/>
                <w:color w:val="000000"/>
                <w:sz w:val="20"/>
                <w:szCs w:val="20"/>
              </w:rPr>
              <w:t>甲方</w:t>
            </w:r>
            <w:r w:rsidRPr="000B7947">
              <w:rPr>
                <w:rFonts w:ascii="標楷體" w:eastAsia="標楷體" w:hint="eastAsia"/>
                <w:color w:val="000000"/>
                <w:sz w:val="20"/>
                <w:szCs w:val="20"/>
              </w:rPr>
              <w:t>於招標時載明，</w:t>
            </w:r>
            <w:proofErr w:type="gramStart"/>
            <w:r w:rsidRPr="000B7947">
              <w:rPr>
                <w:rFonts w:ascii="標楷體" w:eastAsia="標楷體" w:hint="eastAsia"/>
                <w:color w:val="000000"/>
                <w:sz w:val="20"/>
                <w:szCs w:val="20"/>
              </w:rPr>
              <w:t>無者免填</w:t>
            </w:r>
            <w:proofErr w:type="gramEnd"/>
            <w:r w:rsidRPr="000B7947">
              <w:rPr>
                <w:rFonts w:ascii="標楷體" w:eastAsia="標楷體" w:hint="eastAsia"/>
                <w:color w:val="000000"/>
                <w:sz w:val="20"/>
                <w:szCs w:val="20"/>
              </w:rPr>
              <w:t>)</w:t>
            </w:r>
          </w:p>
        </w:tc>
      </w:tr>
    </w:tbl>
    <w:p w:rsidR="00C633EE" w:rsidRPr="000B7947" w:rsidRDefault="00C633EE" w:rsidP="00C633EE">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總包價</w:t>
      </w:r>
      <w:proofErr w:type="gramEnd"/>
      <w:r w:rsidRPr="000B7947">
        <w:rPr>
          <w:rFonts w:ascii="標楷體" w:eastAsia="標楷體" w:hAnsi="標楷體" w:hint="eastAsia"/>
          <w:color w:val="000000"/>
          <w:sz w:val="20"/>
          <w:szCs w:val="20"/>
        </w:rPr>
        <w:t>法</w:t>
      </w:r>
      <w:r w:rsidR="00CC6708" w:rsidRPr="000B7947">
        <w:rPr>
          <w:rFonts w:ascii="標楷體" w:eastAsia="標楷體" w:hAnsi="標楷體" w:hint="eastAsia"/>
          <w:color w:val="000000"/>
          <w:sz w:val="20"/>
          <w:szCs w:val="20"/>
        </w:rPr>
        <w:t>服務</w:t>
      </w:r>
      <w:r w:rsidRPr="000B7947">
        <w:rPr>
          <w:rFonts w:ascii="標楷體" w:eastAsia="標楷體" w:hAnsi="標楷體" w:hint="eastAsia"/>
          <w:color w:val="000000"/>
          <w:sz w:val="20"/>
          <w:szCs w:val="20"/>
        </w:rPr>
        <w:t>費用（本表</w:t>
      </w:r>
      <w:r w:rsidR="00CC6708" w:rsidRPr="000B7947">
        <w:rPr>
          <w:rFonts w:ascii="標楷體" w:eastAsia="標楷體" w:hAnsi="標楷體" w:hint="eastAsia"/>
          <w:color w:val="000000"/>
          <w:sz w:val="20"/>
          <w:szCs w:val="20"/>
        </w:rPr>
        <w:t>服務費用</w:t>
      </w:r>
      <w:r w:rsidRPr="000B7947">
        <w:rPr>
          <w:rFonts w:ascii="標楷體" w:eastAsia="標楷體" w:hAnsi="標楷體" w:hint="eastAsia"/>
          <w:color w:val="000000"/>
          <w:sz w:val="20"/>
          <w:szCs w:val="20"/>
        </w:rPr>
        <w:t>含</w:t>
      </w:r>
      <w:r w:rsidR="00CC6708" w:rsidRPr="000B7947">
        <w:rPr>
          <w:rFonts w:ascii="標楷體" w:eastAsia="標楷體" w:hAnsi="標楷體" w:hint="eastAsia"/>
          <w:color w:val="000000"/>
          <w:sz w:val="20"/>
          <w:szCs w:val="20"/>
        </w:rPr>
        <w:t>薪資、管理費</w:t>
      </w:r>
      <w:r w:rsidR="00717E0E" w:rsidRPr="000B7947">
        <w:rPr>
          <w:rFonts w:ascii="標楷體" w:eastAsia="標楷體" w:hAnsi="標楷體" w:hint="eastAsia"/>
          <w:color w:val="000000"/>
          <w:sz w:val="20"/>
          <w:szCs w:val="20"/>
        </w:rPr>
        <w:t>用</w:t>
      </w:r>
      <w:r w:rsidR="00CC6708" w:rsidRPr="000B7947">
        <w:rPr>
          <w:rFonts w:ascii="標楷體" w:eastAsia="標楷體" w:hAnsi="標楷體" w:hint="eastAsia"/>
          <w:color w:val="000000"/>
          <w:sz w:val="20"/>
          <w:szCs w:val="20"/>
        </w:rPr>
        <w:t>、利潤</w:t>
      </w:r>
      <w:r w:rsidR="00801C4C" w:rsidRPr="000B7947">
        <w:rPr>
          <w:rFonts w:ascii="標楷體" w:eastAsia="標楷體" w:hAnsi="標楷體" w:hint="eastAsia"/>
          <w:color w:val="000000"/>
          <w:sz w:val="20"/>
          <w:szCs w:val="20"/>
        </w:rPr>
        <w:t>、</w:t>
      </w:r>
      <w:r w:rsidRPr="000B7947">
        <w:rPr>
          <w:rFonts w:ascii="標楷體" w:eastAsia="標楷體" w:hAnsi="標楷體" w:hint="eastAsia"/>
          <w:color w:val="000000"/>
          <w:sz w:val="20"/>
          <w:szCs w:val="20"/>
        </w:rPr>
        <w:t>營業稅以外之其他稅負）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5247"/>
        <w:gridCol w:w="1330"/>
      </w:tblGrid>
      <w:tr w:rsidR="00C633EE" w:rsidRPr="000B7947">
        <w:tc>
          <w:tcPr>
            <w:tcW w:w="1719"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階段別</w:t>
            </w:r>
          </w:p>
        </w:tc>
        <w:tc>
          <w:tcPr>
            <w:tcW w:w="5436" w:type="dxa"/>
          </w:tcPr>
          <w:p w:rsidR="00C633EE" w:rsidRPr="000B7947" w:rsidRDefault="00CC6708"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服務</w:t>
            </w:r>
            <w:r w:rsidR="00C633EE" w:rsidRPr="000B7947">
              <w:rPr>
                <w:rFonts w:ascii="標楷體" w:eastAsia="標楷體" w:hAnsi="標楷體" w:hint="eastAsia"/>
                <w:color w:val="000000"/>
                <w:sz w:val="20"/>
                <w:szCs w:val="20"/>
              </w:rPr>
              <w:t>費用</w:t>
            </w:r>
          </w:p>
        </w:tc>
        <w:tc>
          <w:tcPr>
            <w:tcW w:w="1367" w:type="dxa"/>
          </w:tcPr>
          <w:p w:rsidR="00C633EE" w:rsidRPr="000B7947" w:rsidRDefault="001E27D2" w:rsidP="00A3299C">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起迄</w:t>
            </w:r>
            <w:proofErr w:type="gramEnd"/>
            <w:r w:rsidRPr="000B7947">
              <w:rPr>
                <w:rFonts w:ascii="標楷體" w:eastAsia="標楷體" w:hAnsi="標楷體" w:hint="eastAsia"/>
                <w:color w:val="000000"/>
                <w:sz w:val="20"/>
                <w:szCs w:val="20"/>
              </w:rPr>
              <w:t>年月</w:t>
            </w:r>
          </w:p>
        </w:tc>
      </w:tr>
      <w:tr w:rsidR="00C633EE" w:rsidRPr="000B7947">
        <w:trPr>
          <w:cantSplit/>
        </w:trPr>
        <w:tc>
          <w:tcPr>
            <w:tcW w:w="1719" w:type="dxa"/>
            <w:vMerge w:val="restart"/>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可行性研究</w:t>
            </w: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第一期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第二期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（期數由</w:t>
            </w:r>
            <w:r w:rsidR="00545A22" w:rsidRPr="000B7947">
              <w:rPr>
                <w:rFonts w:ascii="標楷體" w:eastAsia="標楷體" w:hAnsi="標楷體" w:hint="eastAsia"/>
                <w:color w:val="000000"/>
                <w:sz w:val="20"/>
                <w:szCs w:val="20"/>
              </w:rPr>
              <w:t>甲方</w:t>
            </w:r>
            <w:r w:rsidRPr="000B7947">
              <w:rPr>
                <w:rFonts w:ascii="標楷體" w:eastAsia="標楷體" w:hAnsi="標楷體" w:hint="eastAsia"/>
                <w:color w:val="000000"/>
                <w:sz w:val="20"/>
                <w:szCs w:val="20"/>
              </w:rPr>
              <w:t>依進度及付款條件自行設定）</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合計</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val="restart"/>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規劃</w:t>
            </w: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第一期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第二期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（期數由</w:t>
            </w:r>
            <w:r w:rsidR="00545A22" w:rsidRPr="000B7947">
              <w:rPr>
                <w:rFonts w:ascii="標楷體" w:eastAsia="標楷體" w:hAnsi="標楷體" w:hint="eastAsia"/>
                <w:color w:val="000000"/>
                <w:sz w:val="20"/>
                <w:szCs w:val="20"/>
              </w:rPr>
              <w:t>甲方</w:t>
            </w:r>
            <w:r w:rsidRPr="000B7947">
              <w:rPr>
                <w:rFonts w:ascii="標楷體" w:eastAsia="標楷體" w:hAnsi="標楷體" w:hint="eastAsia"/>
                <w:color w:val="000000"/>
                <w:sz w:val="20"/>
                <w:szCs w:val="20"/>
              </w:rPr>
              <w:t>依進度及付款條件自行設定）</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合計</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val="restart"/>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設計</w:t>
            </w: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第一期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第二期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（期數由</w:t>
            </w:r>
            <w:r w:rsidR="00545A22" w:rsidRPr="000B7947">
              <w:rPr>
                <w:rFonts w:ascii="標楷體" w:eastAsia="標楷體" w:hAnsi="標楷體" w:hint="eastAsia"/>
                <w:color w:val="000000"/>
                <w:sz w:val="20"/>
                <w:szCs w:val="20"/>
              </w:rPr>
              <w:t>甲方</w:t>
            </w:r>
            <w:r w:rsidRPr="000B7947">
              <w:rPr>
                <w:rFonts w:ascii="標楷體" w:eastAsia="標楷體" w:hAnsi="標楷體" w:hint="eastAsia"/>
                <w:color w:val="000000"/>
                <w:sz w:val="20"/>
                <w:szCs w:val="20"/>
              </w:rPr>
              <w:t>依進度及付款條件自行設定）</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合計</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val="restart"/>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監造</w:t>
            </w: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第一期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第二期</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（期數由</w:t>
            </w:r>
            <w:r w:rsidR="00545A22" w:rsidRPr="000B7947">
              <w:rPr>
                <w:rFonts w:ascii="標楷體" w:eastAsia="標楷體" w:hAnsi="標楷體" w:hint="eastAsia"/>
                <w:color w:val="000000"/>
                <w:sz w:val="20"/>
                <w:szCs w:val="20"/>
              </w:rPr>
              <w:t>甲方</w:t>
            </w:r>
            <w:r w:rsidRPr="000B7947">
              <w:rPr>
                <w:rFonts w:ascii="標楷體" w:eastAsia="標楷體" w:hAnsi="標楷體" w:hint="eastAsia"/>
                <w:color w:val="000000"/>
                <w:sz w:val="20"/>
                <w:szCs w:val="20"/>
              </w:rPr>
              <w:t>依進度及付款條件自行設定）</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合計</w:t>
            </w: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val="restart"/>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其他</w:t>
            </w:r>
            <w:r w:rsidRPr="000B7947">
              <w:rPr>
                <w:rFonts w:ascii="標楷體" w:eastAsia="標楷體" w:hint="eastAsia"/>
                <w:color w:val="000000"/>
                <w:sz w:val="20"/>
                <w:szCs w:val="20"/>
              </w:rPr>
              <w:t>____________(由</w:t>
            </w:r>
            <w:r w:rsidRPr="000B7947">
              <w:rPr>
                <w:rFonts w:ascii="標楷體" w:eastAsia="標楷體" w:hAnsi="標楷體" w:hint="eastAsia"/>
                <w:color w:val="000000"/>
                <w:sz w:val="20"/>
                <w:szCs w:val="20"/>
              </w:rPr>
              <w:t>甲方</w:t>
            </w:r>
            <w:r w:rsidRPr="000B7947">
              <w:rPr>
                <w:rFonts w:ascii="標楷體" w:eastAsia="標楷體" w:hint="eastAsia"/>
                <w:color w:val="000000"/>
                <w:sz w:val="20"/>
                <w:szCs w:val="20"/>
              </w:rPr>
              <w:t>於招標時載明，</w:t>
            </w:r>
            <w:proofErr w:type="gramStart"/>
            <w:r w:rsidRPr="000B7947">
              <w:rPr>
                <w:rFonts w:ascii="標楷體" w:eastAsia="標楷體" w:hint="eastAsia"/>
                <w:color w:val="000000"/>
                <w:sz w:val="20"/>
                <w:szCs w:val="20"/>
              </w:rPr>
              <w:t>無者免填</w:t>
            </w:r>
            <w:proofErr w:type="gramEnd"/>
            <w:r w:rsidRPr="000B7947">
              <w:rPr>
                <w:rFonts w:ascii="標楷體" w:eastAsia="標楷體" w:hint="eastAsia"/>
                <w:color w:val="000000"/>
                <w:sz w:val="20"/>
                <w:szCs w:val="20"/>
              </w:rPr>
              <w:t>)</w:t>
            </w:r>
          </w:p>
        </w:tc>
        <w:tc>
          <w:tcPr>
            <w:tcW w:w="5436" w:type="dxa"/>
          </w:tcPr>
          <w:p w:rsidR="00C633EE" w:rsidRPr="000B7947" w:rsidRDefault="00C633EE" w:rsidP="00A3299C">
            <w:pPr>
              <w:rPr>
                <w:rFonts w:ascii="標楷體" w:eastAsia="標楷體" w:hAnsi="標楷體"/>
                <w:color w:val="000000"/>
                <w:sz w:val="20"/>
                <w:szCs w:val="20"/>
              </w:rPr>
            </w:pP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rPr>
          <w:cantSplit/>
        </w:trPr>
        <w:tc>
          <w:tcPr>
            <w:tcW w:w="1719" w:type="dxa"/>
            <w:vMerge/>
          </w:tcPr>
          <w:p w:rsidR="00C633EE" w:rsidRPr="000B7947" w:rsidRDefault="00C633EE" w:rsidP="00A3299C">
            <w:pPr>
              <w:rPr>
                <w:rFonts w:ascii="標楷體" w:eastAsia="標楷體" w:hAnsi="標楷體"/>
                <w:color w:val="000000"/>
                <w:sz w:val="20"/>
                <w:szCs w:val="20"/>
              </w:rPr>
            </w:pPr>
          </w:p>
        </w:tc>
        <w:tc>
          <w:tcPr>
            <w:tcW w:w="5436" w:type="dxa"/>
          </w:tcPr>
          <w:p w:rsidR="00C633EE" w:rsidRPr="000B7947" w:rsidRDefault="00C633EE" w:rsidP="00A3299C">
            <w:pPr>
              <w:rPr>
                <w:rFonts w:ascii="標楷體" w:eastAsia="標楷體" w:hAnsi="標楷體"/>
                <w:color w:val="000000"/>
                <w:sz w:val="20"/>
                <w:szCs w:val="20"/>
              </w:rPr>
            </w:pPr>
          </w:p>
        </w:tc>
        <w:tc>
          <w:tcPr>
            <w:tcW w:w="1367" w:type="dxa"/>
          </w:tcPr>
          <w:p w:rsidR="00C633EE" w:rsidRPr="000B7947" w:rsidRDefault="00C633EE" w:rsidP="00A3299C">
            <w:pPr>
              <w:rPr>
                <w:rFonts w:ascii="標楷體" w:eastAsia="標楷體" w:hAnsi="標楷體"/>
                <w:color w:val="000000"/>
                <w:sz w:val="20"/>
                <w:szCs w:val="20"/>
              </w:rPr>
            </w:pPr>
          </w:p>
        </w:tc>
      </w:tr>
      <w:tr w:rsidR="00C633EE" w:rsidRPr="000B7947">
        <w:tc>
          <w:tcPr>
            <w:tcW w:w="1719" w:type="dxa"/>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小計（一）</w:t>
            </w:r>
          </w:p>
        </w:tc>
        <w:tc>
          <w:tcPr>
            <w:tcW w:w="5436" w:type="dxa"/>
          </w:tcPr>
          <w:p w:rsidR="00C633EE" w:rsidRPr="000B7947" w:rsidRDefault="00C633EE" w:rsidP="00A3299C">
            <w:pPr>
              <w:rPr>
                <w:rFonts w:ascii="標楷體" w:eastAsia="標楷體" w:hAnsi="標楷體"/>
                <w:color w:val="000000"/>
                <w:sz w:val="20"/>
                <w:szCs w:val="20"/>
              </w:rPr>
            </w:pPr>
          </w:p>
        </w:tc>
        <w:tc>
          <w:tcPr>
            <w:tcW w:w="1367" w:type="dxa"/>
          </w:tcPr>
          <w:p w:rsidR="00C633EE" w:rsidRPr="000B7947" w:rsidRDefault="00C633EE" w:rsidP="00A3299C">
            <w:pPr>
              <w:rPr>
                <w:rFonts w:ascii="標楷體" w:eastAsia="標楷體" w:hAnsi="標楷體"/>
                <w:color w:val="000000"/>
                <w:sz w:val="20"/>
                <w:szCs w:val="20"/>
              </w:rPr>
            </w:pPr>
          </w:p>
        </w:tc>
      </w:tr>
    </w:tbl>
    <w:p w:rsidR="00C633EE" w:rsidRPr="000B7947" w:rsidRDefault="00C633EE" w:rsidP="00C633EE">
      <w:pPr>
        <w:rPr>
          <w:rFonts w:ascii="標楷體" w:eastAsia="標楷體" w:hAnsi="標楷體"/>
          <w:color w:val="000000"/>
          <w:sz w:val="20"/>
          <w:szCs w:val="20"/>
        </w:rPr>
      </w:pPr>
    </w:p>
    <w:p w:rsidR="00C633EE" w:rsidRPr="000B7947" w:rsidRDefault="00C633EE" w:rsidP="00C633EE">
      <w:pPr>
        <w:rPr>
          <w:rFonts w:ascii="標楷體" w:eastAsia="標楷體" w:hAnsi="標楷體"/>
          <w:color w:val="000000"/>
          <w:sz w:val="20"/>
          <w:szCs w:val="20"/>
        </w:rPr>
      </w:pPr>
      <w:r w:rsidRPr="000B7947">
        <w:rPr>
          <w:rFonts w:ascii="標楷體" w:eastAsia="標楷體" w:hAnsi="標楷體" w:hint="eastAsia"/>
          <w:color w:val="000000"/>
          <w:sz w:val="20"/>
          <w:szCs w:val="20"/>
        </w:rPr>
        <w:t>其他費用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3367"/>
        <w:gridCol w:w="1068"/>
        <w:gridCol w:w="1422"/>
      </w:tblGrid>
      <w:tr w:rsidR="00C633EE" w:rsidRPr="000B7947">
        <w:tc>
          <w:tcPr>
            <w:tcW w:w="2448" w:type="dxa"/>
            <w:tcBorders>
              <w:top w:val="single" w:sz="12" w:space="0" w:color="auto"/>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作業項目</w:t>
            </w:r>
          </w:p>
        </w:tc>
        <w:tc>
          <w:tcPr>
            <w:tcW w:w="3420" w:type="dxa"/>
            <w:tcBorders>
              <w:top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說明</w:t>
            </w:r>
          </w:p>
        </w:tc>
        <w:tc>
          <w:tcPr>
            <w:tcW w:w="1080" w:type="dxa"/>
            <w:tcBorders>
              <w:top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金額</w:t>
            </w:r>
          </w:p>
        </w:tc>
        <w:tc>
          <w:tcPr>
            <w:tcW w:w="1440" w:type="dxa"/>
            <w:tcBorders>
              <w:top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起迄</w:t>
            </w:r>
            <w:proofErr w:type="gramEnd"/>
            <w:r w:rsidRPr="000B7947">
              <w:rPr>
                <w:rFonts w:ascii="標楷體" w:eastAsia="標楷體" w:hAnsi="標楷體" w:hint="eastAsia"/>
                <w:color w:val="000000"/>
                <w:sz w:val="20"/>
                <w:szCs w:val="20"/>
              </w:rPr>
              <w:t>年月</w:t>
            </w: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bottom w:val="single" w:sz="12" w:space="0" w:color="auto"/>
            </w:tcBorders>
          </w:tcPr>
          <w:p w:rsidR="00C633EE" w:rsidRPr="000B7947" w:rsidRDefault="00C633EE" w:rsidP="00A3299C">
            <w:pPr>
              <w:rPr>
                <w:rFonts w:ascii="標楷體" w:eastAsia="標楷體" w:hAnsi="標楷體"/>
                <w:color w:val="000000"/>
                <w:sz w:val="20"/>
                <w:szCs w:val="20"/>
              </w:rPr>
            </w:pPr>
          </w:p>
        </w:tc>
        <w:tc>
          <w:tcPr>
            <w:tcW w:w="3420" w:type="dxa"/>
            <w:tcBorders>
              <w:bottom w:val="single" w:sz="12" w:space="0" w:color="auto"/>
            </w:tcBorders>
          </w:tcPr>
          <w:p w:rsidR="00C633EE" w:rsidRPr="000B7947" w:rsidRDefault="00C633EE" w:rsidP="00A3299C">
            <w:pPr>
              <w:rPr>
                <w:rFonts w:ascii="標楷體" w:eastAsia="標楷體" w:hAnsi="標楷體"/>
                <w:color w:val="000000"/>
                <w:sz w:val="20"/>
                <w:szCs w:val="20"/>
              </w:rPr>
            </w:pPr>
          </w:p>
        </w:tc>
        <w:tc>
          <w:tcPr>
            <w:tcW w:w="1080" w:type="dxa"/>
            <w:tcBorders>
              <w:bottom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Borders>
              <w:bottom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top w:val="single" w:sz="12" w:space="0" w:color="auto"/>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其他費用小計（二）</w:t>
            </w:r>
          </w:p>
        </w:tc>
        <w:tc>
          <w:tcPr>
            <w:tcW w:w="5940" w:type="dxa"/>
            <w:gridSpan w:val="3"/>
            <w:tcBorders>
              <w:top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營業稅（</w:t>
            </w:r>
            <w:r w:rsidR="00CC6708" w:rsidRPr="000B7947">
              <w:rPr>
                <w:rFonts w:ascii="標楷體" w:eastAsia="標楷體" w:hAnsi="標楷體" w:hint="eastAsia"/>
                <w:color w:val="000000"/>
                <w:sz w:val="20"/>
                <w:szCs w:val="20"/>
              </w:rPr>
              <w:t>三</w:t>
            </w:r>
            <w:r w:rsidRPr="000B7947">
              <w:rPr>
                <w:rFonts w:ascii="標楷體" w:eastAsia="標楷體" w:hAnsi="標楷體" w:hint="eastAsia"/>
                <w:color w:val="000000"/>
                <w:sz w:val="20"/>
                <w:szCs w:val="20"/>
              </w:rPr>
              <w:t>）（以自然人身分投標者，本項填零）</w:t>
            </w:r>
          </w:p>
        </w:tc>
        <w:tc>
          <w:tcPr>
            <w:tcW w:w="5940" w:type="dxa"/>
            <w:gridSpan w:val="3"/>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bottom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總費用（</w:t>
            </w:r>
            <w:r w:rsidR="00CC6708" w:rsidRPr="000B7947">
              <w:rPr>
                <w:rFonts w:ascii="標楷體" w:eastAsia="標楷體" w:hAnsi="標楷體" w:hint="eastAsia"/>
                <w:color w:val="000000"/>
                <w:sz w:val="20"/>
                <w:szCs w:val="20"/>
              </w:rPr>
              <w:t>四</w:t>
            </w:r>
            <w:r w:rsidRPr="000B7947">
              <w:rPr>
                <w:rFonts w:ascii="標楷體" w:eastAsia="標楷體" w:hAnsi="標楷體" w:hint="eastAsia"/>
                <w:color w:val="000000"/>
                <w:sz w:val="20"/>
                <w:szCs w:val="20"/>
              </w:rPr>
              <w:t>）</w:t>
            </w:r>
          </w:p>
        </w:tc>
        <w:tc>
          <w:tcPr>
            <w:tcW w:w="5940" w:type="dxa"/>
            <w:gridSpan w:val="3"/>
            <w:tcBorders>
              <w:bottom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
        </w:tc>
      </w:tr>
    </w:tbl>
    <w:p w:rsidR="00C633EE" w:rsidRPr="000B7947" w:rsidRDefault="00C633EE" w:rsidP="00C633EE">
      <w:pPr>
        <w:rPr>
          <w:rFonts w:ascii="標楷體" w:eastAsia="標楷體" w:hAnsi="標楷體"/>
          <w:bCs/>
          <w:color w:val="000000"/>
          <w:sz w:val="36"/>
        </w:rPr>
      </w:pPr>
    </w:p>
    <w:p w:rsidR="00C72BBC" w:rsidRPr="004C39FC" w:rsidRDefault="00C633EE" w:rsidP="00C633EE">
      <w:pPr>
        <w:rPr>
          <w:rFonts w:ascii="標楷體" w:eastAsia="標楷體" w:hAnsi="標楷體"/>
          <w:b/>
          <w:color w:val="000000"/>
          <w:sz w:val="36"/>
          <w:szCs w:val="36"/>
        </w:rPr>
      </w:pPr>
      <w:r>
        <w:rPr>
          <w:rFonts w:ascii="標楷體" w:eastAsia="標楷體" w:hAnsi="標楷體"/>
          <w:b/>
          <w:bCs/>
          <w:color w:val="000000"/>
          <w:sz w:val="36"/>
        </w:rPr>
        <w:br w:type="page"/>
      </w:r>
      <w:r w:rsidR="00C72BBC" w:rsidRPr="004C39FC">
        <w:rPr>
          <w:rFonts w:ascii="標楷體" w:eastAsia="標楷體" w:hAnsi="標楷體" w:hint="eastAsia"/>
          <w:b/>
          <w:color w:val="000000"/>
          <w:sz w:val="36"/>
          <w:szCs w:val="36"/>
        </w:rPr>
        <w:t>第</w:t>
      </w:r>
      <w:r w:rsidR="00AA073C" w:rsidRPr="004C39FC">
        <w:rPr>
          <w:rFonts w:ascii="標楷體" w:eastAsia="標楷體" w:hAnsi="標楷體" w:hint="eastAsia"/>
          <w:b/>
          <w:color w:val="000000"/>
          <w:sz w:val="36"/>
          <w:szCs w:val="36"/>
        </w:rPr>
        <w:t>3</w:t>
      </w:r>
      <w:r w:rsidR="00C72BBC" w:rsidRPr="004C39FC">
        <w:rPr>
          <w:rFonts w:ascii="標楷體" w:eastAsia="標楷體" w:hAnsi="標楷體" w:hint="eastAsia"/>
          <w:b/>
          <w:color w:val="000000"/>
          <w:sz w:val="36"/>
          <w:szCs w:val="36"/>
        </w:rPr>
        <w:t>條</w:t>
      </w:r>
      <w:r w:rsidR="00A62F1E" w:rsidRPr="004C39FC">
        <w:rPr>
          <w:rFonts w:ascii="標楷體" w:eastAsia="標楷體" w:hAnsi="標楷體" w:hint="eastAsia"/>
          <w:b/>
          <w:color w:val="000000"/>
          <w:sz w:val="36"/>
          <w:szCs w:val="36"/>
        </w:rPr>
        <w:t>附件</w:t>
      </w:r>
      <w:r w:rsidR="00144189" w:rsidRPr="004C39FC">
        <w:rPr>
          <w:rFonts w:ascii="標楷體" w:eastAsia="標楷體" w:hAnsi="標楷體" w:hint="eastAsia"/>
          <w:b/>
          <w:color w:val="000000"/>
          <w:sz w:val="36"/>
          <w:szCs w:val="36"/>
        </w:rPr>
        <w:t>2</w:t>
      </w:r>
    </w:p>
    <w:p w:rsidR="00C72BBC" w:rsidRPr="000B7947" w:rsidRDefault="00C72BBC" w:rsidP="00C72BBC">
      <w:pPr>
        <w:rPr>
          <w:rFonts w:ascii="標楷體" w:eastAsia="標楷體" w:hAnsi="標楷體"/>
          <w:color w:val="000000"/>
        </w:rPr>
      </w:pPr>
      <w:r w:rsidRPr="000B7947">
        <w:rPr>
          <w:rFonts w:ascii="標楷體" w:eastAsia="標楷體" w:hAnsi="標楷體" w:hint="eastAsia"/>
          <w:color w:val="000000"/>
        </w:rPr>
        <w:t>附表  服務成本加公費法</w:t>
      </w:r>
      <w:r w:rsidR="00176BFD" w:rsidRPr="000B7947">
        <w:rPr>
          <w:rFonts w:ascii="標楷體" w:eastAsia="標楷體" w:hAnsi="標楷體" w:hint="eastAsia"/>
          <w:color w:val="000000"/>
        </w:rPr>
        <w:t>之</w:t>
      </w:r>
      <w:r w:rsidRPr="000B7947">
        <w:rPr>
          <w:rFonts w:ascii="標楷體" w:eastAsia="標楷體" w:hAnsi="標楷體" w:hint="eastAsia"/>
          <w:color w:val="000000"/>
        </w:rPr>
        <w:t>公共工程技術服務費用編列參考表</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rPr>
        <w:t>（</w:t>
      </w:r>
      <w:r w:rsidRPr="000B7947">
        <w:rPr>
          <w:rFonts w:ascii="標楷體" w:eastAsia="標楷體" w:hAnsi="標楷體" w:hint="eastAsia"/>
          <w:color w:val="000000"/>
          <w:sz w:val="20"/>
          <w:szCs w:val="20"/>
        </w:rPr>
        <w:t>本表格僅供參考，機關可自行製作）</w:t>
      </w:r>
    </w:p>
    <w:p w:rsidR="00C72BBC" w:rsidRPr="000B7947" w:rsidRDefault="00C72BBC" w:rsidP="00C72BBC">
      <w:pPr>
        <w:jc w:val="center"/>
        <w:rPr>
          <w:rFonts w:ascii="標楷體" w:eastAsia="標楷體" w:hAnsi="標楷體"/>
          <w:color w:val="000000"/>
          <w:sz w:val="28"/>
          <w:szCs w:val="28"/>
        </w:rPr>
      </w:pPr>
      <w:r w:rsidRPr="000B7947">
        <w:rPr>
          <w:rFonts w:ascii="標楷體" w:eastAsia="標楷體" w:hAnsi="標楷體" w:hint="eastAsia"/>
          <w:color w:val="000000"/>
          <w:sz w:val="28"/>
          <w:szCs w:val="28"/>
        </w:rPr>
        <w:t>公共工程技術服務費用明細表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1258"/>
        <w:gridCol w:w="1080"/>
        <w:gridCol w:w="4860"/>
      </w:tblGrid>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主辦機關名稱</w:t>
            </w:r>
          </w:p>
        </w:tc>
        <w:tc>
          <w:tcPr>
            <w:tcW w:w="7198" w:type="dxa"/>
            <w:gridSpan w:val="3"/>
          </w:tcPr>
          <w:p w:rsidR="00C72BBC" w:rsidRPr="000B7947" w:rsidRDefault="00C72BBC" w:rsidP="000921E4">
            <w:pPr>
              <w:rPr>
                <w:rFonts w:ascii="標楷體" w:eastAsia="標楷體" w:hAnsi="標楷體"/>
                <w:color w:val="000000"/>
                <w:sz w:val="20"/>
                <w:szCs w:val="20"/>
              </w:rPr>
            </w:pPr>
          </w:p>
        </w:tc>
      </w:tr>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工程計畫名稱</w:t>
            </w:r>
          </w:p>
        </w:tc>
        <w:tc>
          <w:tcPr>
            <w:tcW w:w="7198" w:type="dxa"/>
            <w:gridSpan w:val="3"/>
          </w:tcPr>
          <w:p w:rsidR="00C72BBC" w:rsidRPr="000B7947" w:rsidRDefault="00C72BBC" w:rsidP="000921E4">
            <w:pPr>
              <w:rPr>
                <w:rFonts w:ascii="標楷體" w:eastAsia="標楷體" w:hAnsi="標楷體"/>
                <w:color w:val="000000"/>
                <w:sz w:val="20"/>
                <w:szCs w:val="20"/>
              </w:rPr>
            </w:pPr>
          </w:p>
        </w:tc>
      </w:tr>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工程計畫期程</w:t>
            </w:r>
          </w:p>
        </w:tc>
        <w:tc>
          <w:tcPr>
            <w:tcW w:w="7198" w:type="dxa"/>
            <w:gridSpan w:val="3"/>
          </w:tcPr>
          <w:p w:rsidR="00C72BBC" w:rsidRPr="000B7947" w:rsidRDefault="00C72BBC" w:rsidP="000921E4">
            <w:pPr>
              <w:rPr>
                <w:rFonts w:ascii="標楷體" w:eastAsia="標楷體" w:hAnsi="標楷體"/>
                <w:color w:val="000000"/>
                <w:sz w:val="20"/>
                <w:szCs w:val="20"/>
              </w:rPr>
            </w:pPr>
          </w:p>
        </w:tc>
      </w:tr>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委託內容</w:t>
            </w:r>
          </w:p>
        </w:tc>
        <w:tc>
          <w:tcPr>
            <w:tcW w:w="1258"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□全部</w:t>
            </w:r>
          </w:p>
        </w:tc>
        <w:tc>
          <w:tcPr>
            <w:tcW w:w="108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□部分</w:t>
            </w:r>
          </w:p>
        </w:tc>
        <w:tc>
          <w:tcPr>
            <w:tcW w:w="486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□可行性研究</w:t>
            </w:r>
          </w:p>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□規劃</w:t>
            </w:r>
          </w:p>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□設計</w:t>
            </w:r>
          </w:p>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□監造</w:t>
            </w:r>
          </w:p>
          <w:p w:rsidR="00C72BBC" w:rsidRPr="000B7947" w:rsidRDefault="00C72BBC" w:rsidP="00A62F1E">
            <w:pPr>
              <w:ind w:left="200" w:hangingChars="100" w:hanging="200"/>
              <w:rPr>
                <w:rFonts w:ascii="標楷體" w:eastAsia="標楷體" w:hAnsi="標楷體"/>
                <w:color w:val="000000"/>
                <w:sz w:val="20"/>
                <w:szCs w:val="20"/>
              </w:rPr>
            </w:pPr>
            <w:r w:rsidRPr="000B7947">
              <w:rPr>
                <w:rFonts w:ascii="標楷體" w:eastAsia="標楷體" w:hAnsi="標楷體" w:hint="eastAsia"/>
                <w:color w:val="000000"/>
                <w:sz w:val="20"/>
                <w:szCs w:val="20"/>
              </w:rPr>
              <w:t>□其他</w:t>
            </w:r>
            <w:r w:rsidR="00A62F1E" w:rsidRPr="000B7947">
              <w:rPr>
                <w:rFonts w:ascii="標楷體" w:eastAsia="標楷體" w:hint="eastAsia"/>
                <w:color w:val="000000"/>
                <w:sz w:val="20"/>
                <w:szCs w:val="20"/>
              </w:rPr>
              <w:t>____________(由</w:t>
            </w:r>
            <w:r w:rsidR="00A62F1E" w:rsidRPr="000B7947">
              <w:rPr>
                <w:rFonts w:ascii="標楷體" w:eastAsia="標楷體" w:hAnsi="標楷體" w:hint="eastAsia"/>
                <w:color w:val="000000"/>
                <w:sz w:val="20"/>
                <w:szCs w:val="20"/>
              </w:rPr>
              <w:t>甲方</w:t>
            </w:r>
            <w:r w:rsidR="00A62F1E" w:rsidRPr="000B7947">
              <w:rPr>
                <w:rFonts w:ascii="標楷體" w:eastAsia="標楷體" w:hint="eastAsia"/>
                <w:color w:val="000000"/>
                <w:sz w:val="20"/>
                <w:szCs w:val="20"/>
              </w:rPr>
              <w:t>於招標時載明，</w:t>
            </w:r>
            <w:proofErr w:type="gramStart"/>
            <w:r w:rsidR="00A62F1E" w:rsidRPr="000B7947">
              <w:rPr>
                <w:rFonts w:ascii="標楷體" w:eastAsia="標楷體" w:hint="eastAsia"/>
                <w:color w:val="000000"/>
                <w:sz w:val="20"/>
                <w:szCs w:val="20"/>
              </w:rPr>
              <w:t>無者免填</w:t>
            </w:r>
            <w:proofErr w:type="gramEnd"/>
            <w:r w:rsidR="00A62F1E" w:rsidRPr="000B7947">
              <w:rPr>
                <w:rFonts w:ascii="標楷體" w:eastAsia="標楷體" w:hint="eastAsia"/>
                <w:color w:val="000000"/>
                <w:sz w:val="20"/>
                <w:szCs w:val="20"/>
              </w:rPr>
              <w:t>)</w:t>
            </w:r>
          </w:p>
        </w:tc>
      </w:tr>
    </w:tbl>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直接薪資表</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6"/>
        <w:gridCol w:w="669"/>
        <w:gridCol w:w="963"/>
        <w:gridCol w:w="1181"/>
        <w:gridCol w:w="1181"/>
        <w:gridCol w:w="1182"/>
        <w:gridCol w:w="454"/>
        <w:gridCol w:w="454"/>
        <w:gridCol w:w="454"/>
        <w:gridCol w:w="454"/>
        <w:gridCol w:w="454"/>
      </w:tblGrid>
      <w:tr w:rsidR="00E22011" w:rsidRPr="000B7947" w:rsidTr="00DA7956">
        <w:tc>
          <w:tcPr>
            <w:tcW w:w="1716"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階段別</w:t>
            </w:r>
          </w:p>
        </w:tc>
        <w:tc>
          <w:tcPr>
            <w:tcW w:w="669"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職別</w:t>
            </w:r>
          </w:p>
        </w:tc>
        <w:tc>
          <w:tcPr>
            <w:tcW w:w="963"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月實際薪資</w:t>
            </w:r>
          </w:p>
        </w:tc>
        <w:tc>
          <w:tcPr>
            <w:tcW w:w="1181" w:type="dxa"/>
          </w:tcPr>
          <w:p w:rsidR="00E22011" w:rsidRPr="00F609DF" w:rsidRDefault="00E22011" w:rsidP="000921E4">
            <w:pPr>
              <w:rPr>
                <w:rFonts w:ascii="標楷體" w:eastAsia="標楷體" w:hAnsi="標楷體"/>
                <w:color w:val="000000"/>
                <w:sz w:val="20"/>
                <w:szCs w:val="20"/>
              </w:rPr>
            </w:pPr>
            <w:r w:rsidRPr="00F609DF">
              <w:rPr>
                <w:rFonts w:ascii="標楷體" w:eastAsia="標楷體" w:hAnsi="標楷體" w:hint="eastAsia"/>
                <w:color w:val="000000"/>
                <w:sz w:val="20"/>
                <w:szCs w:val="20"/>
              </w:rPr>
              <w:t>月實際薪資另加 __%，作為不</w:t>
            </w:r>
            <w:proofErr w:type="gramStart"/>
            <w:r w:rsidRPr="00F609DF">
              <w:rPr>
                <w:rFonts w:ascii="標楷體" w:eastAsia="標楷體" w:hAnsi="標楷體" w:hint="eastAsia"/>
                <w:color w:val="000000"/>
                <w:sz w:val="20"/>
                <w:szCs w:val="20"/>
              </w:rPr>
              <w:t>扣薪假與</w:t>
            </w:r>
            <w:proofErr w:type="gramEnd"/>
            <w:r w:rsidRPr="00F609DF">
              <w:rPr>
                <w:rFonts w:ascii="標楷體" w:eastAsia="標楷體" w:hAnsi="標楷體" w:hint="eastAsia"/>
                <w:color w:val="000000"/>
                <w:sz w:val="20"/>
                <w:szCs w:val="20"/>
              </w:rPr>
              <w:t>特別休假之薪資費用(由甲方依實際需要於招標時明定，但不得超過實際薪資之百分之十六。</w:t>
            </w:r>
            <w:proofErr w:type="gramStart"/>
            <w:r w:rsidRPr="00F609DF">
              <w:rPr>
                <w:rFonts w:ascii="標楷體" w:eastAsia="標楷體" w:hAnsi="標楷體" w:hint="eastAsia"/>
                <w:color w:val="000000"/>
                <w:sz w:val="20"/>
                <w:szCs w:val="20"/>
              </w:rPr>
              <w:t>免檢據</w:t>
            </w:r>
            <w:proofErr w:type="gramEnd"/>
            <w:r w:rsidRPr="00F609DF">
              <w:rPr>
                <w:rFonts w:ascii="標楷體" w:eastAsia="標楷體" w:hAnsi="標楷體" w:hint="eastAsia"/>
                <w:color w:val="000000"/>
                <w:sz w:val="20"/>
                <w:szCs w:val="20"/>
              </w:rPr>
              <w:t>核銷。</w:t>
            </w:r>
            <w:r w:rsidRPr="00F609DF">
              <w:rPr>
                <w:rFonts w:ascii="標楷體" w:eastAsia="標楷體" w:hAnsi="標楷體" w:hint="eastAsia"/>
                <w:color w:val="000000"/>
              </w:rPr>
              <w:t>）</w:t>
            </w:r>
          </w:p>
        </w:tc>
        <w:tc>
          <w:tcPr>
            <w:tcW w:w="1181" w:type="dxa"/>
          </w:tcPr>
          <w:p w:rsidR="00E22011" w:rsidRPr="00F609DF" w:rsidRDefault="00564469" w:rsidP="000921E4">
            <w:pPr>
              <w:rPr>
                <w:rFonts w:ascii="標楷體" w:eastAsia="標楷體" w:hAnsi="標楷體"/>
                <w:color w:val="000000"/>
                <w:sz w:val="20"/>
                <w:szCs w:val="20"/>
              </w:rPr>
            </w:pPr>
            <w:r w:rsidRPr="00F609DF">
              <w:rPr>
                <w:rFonts w:ascii="標楷體" w:eastAsia="標楷體" w:hAnsi="標楷體" w:hint="eastAsia"/>
                <w:color w:val="000000"/>
                <w:sz w:val="20"/>
                <w:szCs w:val="20"/>
              </w:rPr>
              <w:t>月實際薪資另加 __%，作為非經常性給</w:t>
            </w:r>
            <w:r w:rsidR="002808D3" w:rsidRPr="00F609DF">
              <w:rPr>
                <w:rFonts w:ascii="標楷體" w:eastAsia="標楷體" w:hAnsi="標楷體" w:hint="eastAsia"/>
                <w:color w:val="000000"/>
                <w:sz w:val="20"/>
                <w:szCs w:val="20"/>
              </w:rPr>
              <w:t>與</w:t>
            </w:r>
            <w:r w:rsidRPr="00F609DF">
              <w:rPr>
                <w:rFonts w:ascii="標楷體" w:eastAsia="標楷體" w:hAnsi="標楷體" w:hint="eastAsia"/>
                <w:color w:val="000000"/>
                <w:sz w:val="20"/>
                <w:szCs w:val="20"/>
              </w:rPr>
              <w:t>之獎金(由甲方依實際需要於招標時明定，但不得超過實際薪資之百分之</w:t>
            </w:r>
            <w:r w:rsidRPr="00F609DF">
              <w:rPr>
                <w:rFonts w:ascii="標楷體" w:eastAsia="標楷體" w:hAnsi="標楷體"/>
                <w:color w:val="000000"/>
                <w:sz w:val="20"/>
                <w:szCs w:val="20"/>
              </w:rPr>
              <w:t>三</w:t>
            </w:r>
            <w:r w:rsidRPr="00F609DF">
              <w:rPr>
                <w:rFonts w:ascii="標楷體" w:eastAsia="標楷體" w:hAnsi="標楷體" w:hint="eastAsia"/>
                <w:color w:val="000000"/>
                <w:sz w:val="20"/>
                <w:szCs w:val="20"/>
              </w:rPr>
              <w:t>十。檢據核銷。)</w:t>
            </w:r>
          </w:p>
        </w:tc>
        <w:tc>
          <w:tcPr>
            <w:tcW w:w="1182" w:type="dxa"/>
          </w:tcPr>
          <w:p w:rsidR="00E22011" w:rsidRPr="00F609DF" w:rsidRDefault="00564469" w:rsidP="000921E4">
            <w:pPr>
              <w:rPr>
                <w:rFonts w:ascii="標楷體" w:eastAsia="標楷體" w:hAnsi="標楷體"/>
                <w:color w:val="000000"/>
                <w:sz w:val="20"/>
                <w:szCs w:val="20"/>
              </w:rPr>
            </w:pPr>
            <w:r w:rsidRPr="00F609DF">
              <w:rPr>
                <w:rFonts w:ascii="標楷體" w:eastAsia="標楷體" w:hAnsi="標楷體" w:hint="eastAsia"/>
                <w:color w:val="000000"/>
                <w:sz w:val="20"/>
                <w:szCs w:val="20"/>
              </w:rPr>
              <w:t>依法由雇主負擔之勞工保險費、積欠工資墊償基金提繳費、全民健康保險費、勞工退休金(核實給付)</w:t>
            </w:r>
          </w:p>
        </w:tc>
        <w:tc>
          <w:tcPr>
            <w:tcW w:w="454"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人數</w:t>
            </w:r>
          </w:p>
        </w:tc>
        <w:tc>
          <w:tcPr>
            <w:tcW w:w="454"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服務月數</w:t>
            </w:r>
          </w:p>
        </w:tc>
        <w:tc>
          <w:tcPr>
            <w:tcW w:w="454"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人月數</w:t>
            </w:r>
          </w:p>
        </w:tc>
        <w:tc>
          <w:tcPr>
            <w:tcW w:w="454" w:type="dxa"/>
          </w:tcPr>
          <w:p w:rsidR="00E22011" w:rsidRPr="000B7947" w:rsidRDefault="00E22011"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薪資小計</w:t>
            </w:r>
          </w:p>
        </w:tc>
        <w:tc>
          <w:tcPr>
            <w:tcW w:w="454" w:type="dxa"/>
          </w:tcPr>
          <w:p w:rsidR="00E22011" w:rsidRPr="000B7947" w:rsidRDefault="00E22011" w:rsidP="000921E4">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起迄</w:t>
            </w:r>
            <w:proofErr w:type="gramEnd"/>
            <w:r w:rsidRPr="000B7947">
              <w:rPr>
                <w:rFonts w:ascii="標楷體" w:eastAsia="標楷體" w:hAnsi="標楷體" w:hint="eastAsia"/>
                <w:color w:val="000000"/>
                <w:sz w:val="20"/>
                <w:szCs w:val="20"/>
              </w:rPr>
              <w:t>年月</w:t>
            </w:r>
          </w:p>
        </w:tc>
      </w:tr>
      <w:tr w:rsidR="00564469" w:rsidRPr="000B7947" w:rsidTr="00DA7956">
        <w:trPr>
          <w:cantSplit/>
        </w:trPr>
        <w:tc>
          <w:tcPr>
            <w:tcW w:w="1716" w:type="dxa"/>
            <w:vMerge w:val="restart"/>
          </w:tcPr>
          <w:p w:rsidR="00564469" w:rsidRPr="000B7947" w:rsidRDefault="00564469"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可行性研究</w:t>
            </w: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val="restart"/>
          </w:tcPr>
          <w:p w:rsidR="00564469" w:rsidRPr="000B7947" w:rsidRDefault="00564469"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規劃</w:t>
            </w: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val="restart"/>
          </w:tcPr>
          <w:p w:rsidR="00564469" w:rsidRPr="000B7947" w:rsidRDefault="00564469"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設計</w:t>
            </w: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val="restart"/>
          </w:tcPr>
          <w:p w:rsidR="00564469" w:rsidRPr="000B7947" w:rsidRDefault="00564469"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監造</w:t>
            </w: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val="restart"/>
          </w:tcPr>
          <w:p w:rsidR="00564469" w:rsidRPr="000B7947" w:rsidRDefault="00564469"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其他</w:t>
            </w:r>
            <w:r w:rsidRPr="000B7947">
              <w:rPr>
                <w:rFonts w:ascii="標楷體" w:eastAsia="標楷體" w:hint="eastAsia"/>
                <w:color w:val="000000"/>
                <w:sz w:val="20"/>
                <w:szCs w:val="20"/>
              </w:rPr>
              <w:t>____________(由</w:t>
            </w:r>
            <w:r w:rsidRPr="000B7947">
              <w:rPr>
                <w:rFonts w:ascii="標楷體" w:eastAsia="標楷體" w:hAnsi="標楷體" w:hint="eastAsia"/>
                <w:color w:val="000000"/>
                <w:sz w:val="20"/>
                <w:szCs w:val="20"/>
              </w:rPr>
              <w:t>甲方</w:t>
            </w:r>
            <w:r w:rsidRPr="000B7947">
              <w:rPr>
                <w:rFonts w:ascii="標楷體" w:eastAsia="標楷體" w:hint="eastAsia"/>
                <w:color w:val="000000"/>
                <w:sz w:val="20"/>
                <w:szCs w:val="20"/>
              </w:rPr>
              <w:t>於招標時載明，</w:t>
            </w:r>
            <w:proofErr w:type="gramStart"/>
            <w:r w:rsidRPr="000B7947">
              <w:rPr>
                <w:rFonts w:ascii="標楷體" w:eastAsia="標楷體" w:hint="eastAsia"/>
                <w:color w:val="000000"/>
                <w:sz w:val="20"/>
                <w:szCs w:val="20"/>
              </w:rPr>
              <w:t>無者免填</w:t>
            </w:r>
            <w:proofErr w:type="gramEnd"/>
            <w:r w:rsidRPr="000B7947">
              <w:rPr>
                <w:rFonts w:ascii="標楷體" w:eastAsia="標楷體" w:hint="eastAsia"/>
                <w:color w:val="000000"/>
                <w:sz w:val="20"/>
                <w:szCs w:val="20"/>
              </w:rPr>
              <w:t>)</w:t>
            </w: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564469" w:rsidRPr="000B7947" w:rsidTr="00DA7956">
        <w:trPr>
          <w:cantSplit/>
        </w:trPr>
        <w:tc>
          <w:tcPr>
            <w:tcW w:w="1716" w:type="dxa"/>
            <w:vMerge/>
          </w:tcPr>
          <w:p w:rsidR="00564469" w:rsidRPr="000B7947" w:rsidRDefault="00564469" w:rsidP="000921E4">
            <w:pPr>
              <w:rPr>
                <w:rFonts w:ascii="標楷體" w:eastAsia="標楷體" w:hAnsi="標楷體"/>
                <w:color w:val="000000"/>
                <w:sz w:val="20"/>
                <w:szCs w:val="20"/>
              </w:rPr>
            </w:pPr>
          </w:p>
        </w:tc>
        <w:tc>
          <w:tcPr>
            <w:tcW w:w="669" w:type="dxa"/>
          </w:tcPr>
          <w:p w:rsidR="00564469" w:rsidRPr="000B7947" w:rsidRDefault="00564469" w:rsidP="000921E4">
            <w:pPr>
              <w:rPr>
                <w:rFonts w:ascii="標楷體" w:eastAsia="標楷體" w:hAnsi="標楷體"/>
                <w:color w:val="000000"/>
                <w:sz w:val="20"/>
                <w:szCs w:val="20"/>
              </w:rPr>
            </w:pPr>
          </w:p>
        </w:tc>
        <w:tc>
          <w:tcPr>
            <w:tcW w:w="963"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1" w:type="dxa"/>
          </w:tcPr>
          <w:p w:rsidR="00564469" w:rsidRPr="000B7947" w:rsidRDefault="00564469" w:rsidP="000921E4">
            <w:pPr>
              <w:rPr>
                <w:rFonts w:ascii="標楷體" w:eastAsia="標楷體" w:hAnsi="標楷體"/>
                <w:color w:val="000000"/>
                <w:sz w:val="20"/>
                <w:szCs w:val="20"/>
              </w:rPr>
            </w:pPr>
          </w:p>
        </w:tc>
        <w:tc>
          <w:tcPr>
            <w:tcW w:w="1182"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c>
          <w:tcPr>
            <w:tcW w:w="454" w:type="dxa"/>
          </w:tcPr>
          <w:p w:rsidR="00564469" w:rsidRPr="000B7947" w:rsidRDefault="00564469" w:rsidP="000921E4">
            <w:pPr>
              <w:rPr>
                <w:rFonts w:ascii="標楷體" w:eastAsia="標楷體" w:hAnsi="標楷體"/>
                <w:color w:val="000000"/>
                <w:sz w:val="20"/>
                <w:szCs w:val="20"/>
              </w:rPr>
            </w:pPr>
          </w:p>
        </w:tc>
      </w:tr>
      <w:tr w:rsidR="00C72BBC" w:rsidRPr="000B7947" w:rsidTr="00E22011">
        <w:tc>
          <w:tcPr>
            <w:tcW w:w="1716"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直接薪資小計（一）</w:t>
            </w:r>
          </w:p>
        </w:tc>
        <w:tc>
          <w:tcPr>
            <w:tcW w:w="7446" w:type="dxa"/>
            <w:gridSpan w:val="10"/>
          </w:tcPr>
          <w:p w:rsidR="00C72BBC" w:rsidRPr="000B7947" w:rsidRDefault="00C72BBC" w:rsidP="000921E4">
            <w:pPr>
              <w:rPr>
                <w:rFonts w:ascii="標楷體" w:eastAsia="標楷體" w:hAnsi="標楷體"/>
                <w:color w:val="000000"/>
                <w:sz w:val="20"/>
                <w:szCs w:val="20"/>
              </w:rPr>
            </w:pPr>
          </w:p>
        </w:tc>
      </w:tr>
    </w:tbl>
    <w:p w:rsidR="00C72BBC" w:rsidRPr="000B7947" w:rsidRDefault="00C72BBC" w:rsidP="00C72BBC">
      <w:pPr>
        <w:rPr>
          <w:rFonts w:ascii="標楷體" w:eastAsia="標楷體" w:hAnsi="標楷體"/>
          <w:color w:val="000000"/>
          <w:sz w:val="20"/>
          <w:szCs w:val="20"/>
        </w:rPr>
      </w:pP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其他直接費用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700"/>
        <w:gridCol w:w="720"/>
        <w:gridCol w:w="1080"/>
        <w:gridCol w:w="1260"/>
        <w:gridCol w:w="1080"/>
      </w:tblGrid>
      <w:tr w:rsidR="00C72BBC" w:rsidRPr="000B7947">
        <w:tc>
          <w:tcPr>
            <w:tcW w:w="2448" w:type="dxa"/>
            <w:tcBorders>
              <w:top w:val="single" w:sz="12" w:space="0" w:color="auto"/>
              <w:left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作業項目</w:t>
            </w:r>
          </w:p>
        </w:tc>
        <w:tc>
          <w:tcPr>
            <w:tcW w:w="2700" w:type="dxa"/>
            <w:tcBorders>
              <w:top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說明</w:t>
            </w:r>
          </w:p>
        </w:tc>
        <w:tc>
          <w:tcPr>
            <w:tcW w:w="720" w:type="dxa"/>
            <w:tcBorders>
              <w:top w:val="single" w:sz="12" w:space="0" w:color="auto"/>
            </w:tcBorders>
          </w:tcPr>
          <w:p w:rsidR="00C72BBC" w:rsidRPr="000B7947" w:rsidRDefault="00C72BBC" w:rsidP="000921E4">
            <w:pPr>
              <w:rPr>
                <w:rFonts w:ascii="標楷體" w:eastAsia="標楷體" w:hAnsi="標楷體"/>
                <w:sz w:val="20"/>
                <w:szCs w:val="20"/>
              </w:rPr>
            </w:pPr>
            <w:r w:rsidRPr="000B7947">
              <w:rPr>
                <w:rFonts w:ascii="標楷體" w:eastAsia="標楷體" w:hAnsi="標楷體" w:hint="eastAsia"/>
                <w:sz w:val="20"/>
                <w:szCs w:val="20"/>
              </w:rPr>
              <w:t>單位</w:t>
            </w:r>
          </w:p>
        </w:tc>
        <w:tc>
          <w:tcPr>
            <w:tcW w:w="1080" w:type="dxa"/>
            <w:tcBorders>
              <w:top w:val="single" w:sz="12" w:space="0" w:color="auto"/>
            </w:tcBorders>
          </w:tcPr>
          <w:p w:rsidR="00C72BBC" w:rsidRPr="000B7947" w:rsidRDefault="00C72BBC" w:rsidP="000921E4">
            <w:pPr>
              <w:rPr>
                <w:rFonts w:ascii="標楷體" w:eastAsia="標楷體" w:hAnsi="標楷體"/>
                <w:sz w:val="20"/>
                <w:szCs w:val="20"/>
              </w:rPr>
            </w:pPr>
            <w:r w:rsidRPr="000B7947">
              <w:rPr>
                <w:rFonts w:ascii="標楷體" w:eastAsia="標楷體" w:hAnsi="標楷體" w:hint="eastAsia"/>
                <w:sz w:val="20"/>
                <w:szCs w:val="20"/>
              </w:rPr>
              <w:t>單價</w:t>
            </w:r>
          </w:p>
        </w:tc>
        <w:tc>
          <w:tcPr>
            <w:tcW w:w="1260" w:type="dxa"/>
            <w:tcBorders>
              <w:top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金額</w:t>
            </w:r>
          </w:p>
        </w:tc>
        <w:tc>
          <w:tcPr>
            <w:tcW w:w="1080" w:type="dxa"/>
            <w:tcBorders>
              <w:top w:val="single" w:sz="12" w:space="0" w:color="auto"/>
              <w:right w:val="single" w:sz="12" w:space="0" w:color="auto"/>
            </w:tcBorders>
          </w:tcPr>
          <w:p w:rsidR="00C72BBC" w:rsidRPr="000B7947" w:rsidRDefault="00C72BBC" w:rsidP="000921E4">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起迄</w:t>
            </w:r>
            <w:proofErr w:type="gramEnd"/>
            <w:r w:rsidRPr="000B7947">
              <w:rPr>
                <w:rFonts w:ascii="標楷體" w:eastAsia="標楷體" w:hAnsi="標楷體" w:hint="eastAsia"/>
                <w:color w:val="000000"/>
                <w:sz w:val="20"/>
                <w:szCs w:val="20"/>
              </w:rPr>
              <w:t>年月</w:t>
            </w: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Pr>
          <w:p w:rsidR="00C72BBC" w:rsidRPr="000B7947" w:rsidRDefault="00C72BBC" w:rsidP="000921E4">
            <w:pPr>
              <w:rPr>
                <w:rFonts w:ascii="標楷體" w:eastAsia="標楷體" w:hAnsi="標楷體"/>
                <w:color w:val="000000"/>
                <w:sz w:val="20"/>
                <w:szCs w:val="20"/>
              </w:rPr>
            </w:pPr>
          </w:p>
        </w:tc>
        <w:tc>
          <w:tcPr>
            <w:tcW w:w="72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260" w:type="dxa"/>
          </w:tcPr>
          <w:p w:rsidR="00C72BBC" w:rsidRPr="000B7947" w:rsidRDefault="00C72BBC" w:rsidP="000921E4">
            <w:pPr>
              <w:rPr>
                <w:rFonts w:ascii="標楷體" w:eastAsia="標楷體" w:hAnsi="標楷體"/>
                <w:color w:val="000000"/>
                <w:sz w:val="20"/>
                <w:szCs w:val="20"/>
              </w:rPr>
            </w:pPr>
          </w:p>
        </w:tc>
        <w:tc>
          <w:tcPr>
            <w:tcW w:w="1080" w:type="dxa"/>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bottom w:val="single" w:sz="12" w:space="0" w:color="auto"/>
            </w:tcBorders>
          </w:tcPr>
          <w:p w:rsidR="00C72BBC" w:rsidRPr="000B7947" w:rsidRDefault="00C72BBC" w:rsidP="000921E4">
            <w:pPr>
              <w:rPr>
                <w:rFonts w:ascii="標楷體" w:eastAsia="標楷體" w:hAnsi="標楷體"/>
                <w:color w:val="000000"/>
                <w:sz w:val="20"/>
                <w:szCs w:val="20"/>
              </w:rPr>
            </w:pPr>
          </w:p>
        </w:tc>
        <w:tc>
          <w:tcPr>
            <w:tcW w:w="2700" w:type="dxa"/>
            <w:tcBorders>
              <w:bottom w:val="single" w:sz="12" w:space="0" w:color="auto"/>
            </w:tcBorders>
          </w:tcPr>
          <w:p w:rsidR="00C72BBC" w:rsidRPr="000B7947" w:rsidRDefault="00C72BBC" w:rsidP="000921E4">
            <w:pPr>
              <w:rPr>
                <w:rFonts w:ascii="標楷體" w:eastAsia="標楷體" w:hAnsi="標楷體"/>
                <w:color w:val="000000"/>
                <w:sz w:val="20"/>
                <w:szCs w:val="20"/>
              </w:rPr>
            </w:pPr>
          </w:p>
        </w:tc>
        <w:tc>
          <w:tcPr>
            <w:tcW w:w="720" w:type="dxa"/>
            <w:tcBorders>
              <w:bottom w:val="single" w:sz="12" w:space="0" w:color="auto"/>
            </w:tcBorders>
          </w:tcPr>
          <w:p w:rsidR="00C72BBC" w:rsidRPr="000B7947" w:rsidRDefault="00C72BBC" w:rsidP="000921E4">
            <w:pPr>
              <w:rPr>
                <w:rFonts w:ascii="標楷體" w:eastAsia="標楷體" w:hAnsi="標楷體"/>
                <w:color w:val="000000"/>
                <w:sz w:val="20"/>
                <w:szCs w:val="20"/>
              </w:rPr>
            </w:pPr>
          </w:p>
        </w:tc>
        <w:tc>
          <w:tcPr>
            <w:tcW w:w="1080" w:type="dxa"/>
            <w:tcBorders>
              <w:bottom w:val="single" w:sz="12" w:space="0" w:color="auto"/>
            </w:tcBorders>
          </w:tcPr>
          <w:p w:rsidR="00C72BBC" w:rsidRPr="000B7947" w:rsidRDefault="00C72BBC" w:rsidP="000921E4">
            <w:pPr>
              <w:rPr>
                <w:rFonts w:ascii="標楷體" w:eastAsia="標楷體" w:hAnsi="標楷體"/>
                <w:color w:val="000000"/>
                <w:sz w:val="20"/>
                <w:szCs w:val="20"/>
              </w:rPr>
            </w:pPr>
          </w:p>
        </w:tc>
        <w:tc>
          <w:tcPr>
            <w:tcW w:w="1260" w:type="dxa"/>
            <w:tcBorders>
              <w:bottom w:val="single" w:sz="12" w:space="0" w:color="auto"/>
            </w:tcBorders>
          </w:tcPr>
          <w:p w:rsidR="00C72BBC" w:rsidRPr="000B7947" w:rsidRDefault="00C72BBC" w:rsidP="000921E4">
            <w:pPr>
              <w:rPr>
                <w:rFonts w:ascii="標楷體" w:eastAsia="標楷體" w:hAnsi="標楷體"/>
                <w:color w:val="000000"/>
                <w:sz w:val="20"/>
                <w:szCs w:val="20"/>
              </w:rPr>
            </w:pPr>
          </w:p>
        </w:tc>
        <w:tc>
          <w:tcPr>
            <w:tcW w:w="1080" w:type="dxa"/>
            <w:tcBorders>
              <w:bottom w:val="single" w:sz="12" w:space="0" w:color="auto"/>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top w:val="single" w:sz="12" w:space="0" w:color="auto"/>
              <w:left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其他直接費用小計（二）</w:t>
            </w:r>
          </w:p>
        </w:tc>
        <w:tc>
          <w:tcPr>
            <w:tcW w:w="6840" w:type="dxa"/>
            <w:gridSpan w:val="5"/>
            <w:tcBorders>
              <w:top w:val="single" w:sz="12" w:space="0" w:color="auto"/>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管理費用（三）</w:t>
            </w:r>
          </w:p>
        </w:tc>
        <w:tc>
          <w:tcPr>
            <w:tcW w:w="6840" w:type="dxa"/>
            <w:gridSpan w:val="5"/>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161F32"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直接費用小計（四）</w:t>
            </w:r>
          </w:p>
          <w:p w:rsidR="00C72BBC" w:rsidRPr="000B7947" w:rsidRDefault="00161F32"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=（一）+（二）+（三）</w:t>
            </w:r>
          </w:p>
        </w:tc>
        <w:tc>
          <w:tcPr>
            <w:tcW w:w="6840" w:type="dxa"/>
            <w:gridSpan w:val="5"/>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公費（五）</w:t>
            </w:r>
          </w:p>
        </w:tc>
        <w:tc>
          <w:tcPr>
            <w:tcW w:w="6840" w:type="dxa"/>
            <w:gridSpan w:val="5"/>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營業稅（六）（以自然人身分投標者，本項填零）</w:t>
            </w:r>
          </w:p>
        </w:tc>
        <w:tc>
          <w:tcPr>
            <w:tcW w:w="6840" w:type="dxa"/>
            <w:gridSpan w:val="5"/>
            <w:tcBorders>
              <w:right w:val="single" w:sz="12" w:space="0" w:color="auto"/>
            </w:tcBorders>
          </w:tcPr>
          <w:p w:rsidR="00C72BBC" w:rsidRPr="000B7947" w:rsidRDefault="00C72BBC" w:rsidP="000921E4">
            <w:pPr>
              <w:rPr>
                <w:rFonts w:ascii="標楷體" w:eastAsia="標楷體" w:hAnsi="標楷體"/>
                <w:color w:val="000000"/>
                <w:sz w:val="20"/>
                <w:szCs w:val="20"/>
              </w:rPr>
            </w:pPr>
          </w:p>
        </w:tc>
      </w:tr>
      <w:tr w:rsidR="00C72BBC" w:rsidRPr="000B7947">
        <w:tc>
          <w:tcPr>
            <w:tcW w:w="2448" w:type="dxa"/>
            <w:tcBorders>
              <w:left w:val="single" w:sz="12" w:space="0" w:color="auto"/>
              <w:bottom w:val="single" w:sz="12" w:space="0" w:color="auto"/>
            </w:tcBorders>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總計（七）</w:t>
            </w:r>
          </w:p>
          <w:p w:rsidR="00161F32" w:rsidRPr="000B7947" w:rsidRDefault="00161F32"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=（四）+（五）+（六）</w:t>
            </w:r>
          </w:p>
        </w:tc>
        <w:tc>
          <w:tcPr>
            <w:tcW w:w="6840" w:type="dxa"/>
            <w:gridSpan w:val="5"/>
            <w:tcBorders>
              <w:bottom w:val="single" w:sz="12" w:space="0" w:color="auto"/>
              <w:right w:val="single" w:sz="12" w:space="0" w:color="auto"/>
            </w:tcBorders>
          </w:tcPr>
          <w:p w:rsidR="00C72BBC" w:rsidRPr="000B7947" w:rsidRDefault="00C72BBC" w:rsidP="000921E4">
            <w:pPr>
              <w:rPr>
                <w:rFonts w:ascii="標楷體" w:eastAsia="標楷體" w:hAnsi="標楷體"/>
                <w:color w:val="000000"/>
                <w:sz w:val="20"/>
                <w:szCs w:val="20"/>
              </w:rPr>
            </w:pPr>
          </w:p>
        </w:tc>
      </w:tr>
    </w:tbl>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附註：</w:t>
      </w:r>
    </w:p>
    <w:p w:rsidR="00C72BBC" w:rsidRPr="000B7947" w:rsidRDefault="00C72BBC" w:rsidP="00C72BBC">
      <w:pPr>
        <w:ind w:left="400" w:hangingChars="200" w:hanging="400"/>
        <w:rPr>
          <w:rFonts w:ascii="標楷體" w:eastAsia="標楷體" w:hAnsi="標楷體"/>
          <w:color w:val="000000"/>
          <w:sz w:val="20"/>
          <w:szCs w:val="20"/>
        </w:rPr>
      </w:pPr>
      <w:r w:rsidRPr="000B7947">
        <w:rPr>
          <w:rFonts w:ascii="標楷體" w:eastAsia="標楷體" w:hAnsi="標楷體" w:hint="eastAsia"/>
          <w:color w:val="000000"/>
          <w:sz w:val="20"/>
          <w:szCs w:val="20"/>
        </w:rPr>
        <w:t>一、直接費用小計：直接薪資小計（一）＋其他直接費用小計（二）＋管理費用（三）＝直接費用小計（四）</w:t>
      </w:r>
    </w:p>
    <w:p w:rsidR="00C72BBC" w:rsidRPr="000B7947" w:rsidRDefault="00C72BBC" w:rsidP="00C72BBC">
      <w:pPr>
        <w:rPr>
          <w:rFonts w:ascii="標楷體" w:eastAsia="標楷體" w:hAnsi="標楷體"/>
          <w:color w:val="000000"/>
        </w:rPr>
      </w:pPr>
      <w:r w:rsidRPr="000B7947">
        <w:rPr>
          <w:rFonts w:ascii="標楷體" w:eastAsia="標楷體" w:hAnsi="標楷體" w:hint="eastAsia"/>
          <w:color w:val="000000"/>
          <w:sz w:val="20"/>
          <w:szCs w:val="20"/>
        </w:rPr>
        <w:t>二、具體工作內容描述：</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（一）</w:t>
      </w:r>
      <w:proofErr w:type="gramStart"/>
      <w:r w:rsidRPr="000B7947">
        <w:rPr>
          <w:rFonts w:ascii="標楷體" w:eastAsia="標楷體" w:hAnsi="標楷體" w:hint="eastAsia"/>
          <w:color w:val="000000"/>
          <w:sz w:val="20"/>
          <w:szCs w:val="20"/>
        </w:rPr>
        <w:t>各時程</w:t>
      </w:r>
      <w:proofErr w:type="gramEnd"/>
      <w:r w:rsidRPr="000B7947">
        <w:rPr>
          <w:rFonts w:ascii="標楷體" w:eastAsia="標楷體" w:hAnsi="標楷體" w:hint="eastAsia"/>
          <w:color w:val="000000"/>
          <w:sz w:val="20"/>
          <w:szCs w:val="20"/>
        </w:rPr>
        <w:t>管控。（得以期程表管控）</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（二）預算管控。（得以概估預算表管控）</w:t>
      </w:r>
    </w:p>
    <w:p w:rsidR="00C72BBC" w:rsidRPr="000B7947" w:rsidRDefault="00C72BBC" w:rsidP="000B7947">
      <w:pPr>
        <w:ind w:left="600" w:hangingChars="300" w:hanging="600"/>
        <w:rPr>
          <w:rFonts w:ascii="標楷體" w:eastAsia="標楷體" w:hAnsi="標楷體"/>
          <w:color w:val="000000"/>
          <w:sz w:val="20"/>
          <w:szCs w:val="20"/>
        </w:rPr>
      </w:pPr>
      <w:r w:rsidRPr="000B7947">
        <w:rPr>
          <w:rFonts w:ascii="標楷體" w:eastAsia="標楷體" w:hAnsi="標楷體" w:hint="eastAsia"/>
          <w:color w:val="000000"/>
          <w:sz w:val="20"/>
          <w:szCs w:val="20"/>
        </w:rPr>
        <w:t>（三）□可行性研究。</w:t>
      </w:r>
    </w:p>
    <w:p w:rsidR="00C72BBC" w:rsidRPr="000B7947" w:rsidRDefault="00C72BBC" w:rsidP="000B7947">
      <w:pPr>
        <w:ind w:left="600" w:hangingChars="300" w:hanging="600"/>
        <w:rPr>
          <w:rFonts w:ascii="標楷體" w:eastAsia="標楷體" w:hAnsi="標楷體"/>
          <w:color w:val="000000"/>
          <w:sz w:val="20"/>
          <w:szCs w:val="20"/>
        </w:rPr>
      </w:pPr>
      <w:r w:rsidRPr="000B7947">
        <w:rPr>
          <w:rFonts w:ascii="標楷體" w:eastAsia="標楷體" w:hAnsi="標楷體" w:hint="eastAsia"/>
          <w:color w:val="000000"/>
          <w:sz w:val="20"/>
          <w:szCs w:val="20"/>
        </w:rPr>
        <w:t>（四）□規劃。</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（五）□設計。</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（六）□監造。</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（七）□其他</w:t>
      </w:r>
      <w:r w:rsidR="00A62F1E" w:rsidRPr="000B7947">
        <w:rPr>
          <w:rFonts w:ascii="標楷體" w:eastAsia="標楷體" w:hint="eastAsia"/>
          <w:color w:val="000000"/>
          <w:sz w:val="20"/>
          <w:szCs w:val="20"/>
        </w:rPr>
        <w:t>____________(由</w:t>
      </w:r>
      <w:r w:rsidR="00A62F1E" w:rsidRPr="000B7947">
        <w:rPr>
          <w:rFonts w:ascii="標楷體" w:eastAsia="標楷體" w:hAnsi="標楷體" w:hint="eastAsia"/>
          <w:color w:val="000000"/>
          <w:sz w:val="20"/>
          <w:szCs w:val="20"/>
        </w:rPr>
        <w:t>甲方</w:t>
      </w:r>
      <w:r w:rsidR="00A62F1E" w:rsidRPr="000B7947">
        <w:rPr>
          <w:rFonts w:ascii="標楷體" w:eastAsia="標楷體" w:hint="eastAsia"/>
          <w:color w:val="000000"/>
          <w:sz w:val="20"/>
          <w:szCs w:val="20"/>
        </w:rPr>
        <w:t>於招標時載明，</w:t>
      </w:r>
      <w:proofErr w:type="gramStart"/>
      <w:r w:rsidR="00A62F1E" w:rsidRPr="000B7947">
        <w:rPr>
          <w:rFonts w:ascii="標楷體" w:eastAsia="標楷體" w:hint="eastAsia"/>
          <w:color w:val="000000"/>
          <w:sz w:val="20"/>
          <w:szCs w:val="20"/>
        </w:rPr>
        <w:t>無者免填</w:t>
      </w:r>
      <w:proofErr w:type="gramEnd"/>
      <w:r w:rsidR="00A62F1E" w:rsidRPr="000B7947">
        <w:rPr>
          <w:rFonts w:ascii="標楷體" w:eastAsia="標楷體" w:hint="eastAsia"/>
          <w:color w:val="000000"/>
          <w:sz w:val="20"/>
          <w:szCs w:val="20"/>
        </w:rPr>
        <w:t>)</w:t>
      </w:r>
      <w:r w:rsidRPr="000B7947">
        <w:rPr>
          <w:rFonts w:ascii="標楷體" w:eastAsia="標楷體" w:hAnsi="標楷體" w:hint="eastAsia"/>
          <w:color w:val="000000"/>
          <w:sz w:val="20"/>
          <w:szCs w:val="20"/>
        </w:rPr>
        <w:t>。</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三、服務成本加公費法運用說明</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服務成本加公費法之編列要項，依機關委託技術服務廠商評選及計費辦法之規定：</w:t>
      </w:r>
    </w:p>
    <w:p w:rsidR="00C72BBC" w:rsidRPr="000B7947" w:rsidRDefault="00C72BBC" w:rsidP="00C72BBC">
      <w:pPr>
        <w:ind w:left="400" w:hangingChars="200" w:hanging="400"/>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技術服務費用：由直接費用、公費及營業稅組成，而直接費用又包括直接薪資、其他直接費用、管理費</w:t>
      </w:r>
      <w:r w:rsidR="00E427F3" w:rsidRPr="000B7947">
        <w:rPr>
          <w:rFonts w:ascii="標楷體" w:eastAsia="標楷體" w:hAnsi="標楷體" w:hint="eastAsia"/>
          <w:color w:val="000000"/>
          <w:sz w:val="20"/>
          <w:szCs w:val="20"/>
        </w:rPr>
        <w:t>用</w:t>
      </w:r>
      <w:r w:rsidRPr="000B7947">
        <w:rPr>
          <w:rFonts w:ascii="標楷體" w:eastAsia="標楷體" w:hAnsi="標楷體" w:hint="eastAsia"/>
          <w:color w:val="000000"/>
          <w:sz w:val="20"/>
          <w:szCs w:val="20"/>
        </w:rPr>
        <w:t>三項，茲將計算公式</w:t>
      </w:r>
      <w:proofErr w:type="gramStart"/>
      <w:r w:rsidRPr="000B7947">
        <w:rPr>
          <w:rFonts w:ascii="標楷體" w:eastAsia="標楷體" w:hAnsi="標楷體" w:hint="eastAsia"/>
          <w:color w:val="000000"/>
          <w:sz w:val="20"/>
          <w:szCs w:val="20"/>
        </w:rPr>
        <w:t>臚列如</w:t>
      </w:r>
      <w:proofErr w:type="gramEnd"/>
      <w:r w:rsidRPr="000B7947">
        <w:rPr>
          <w:rFonts w:ascii="標楷體" w:eastAsia="標楷體" w:hAnsi="標楷體" w:hint="eastAsia"/>
          <w:color w:val="000000"/>
          <w:sz w:val="20"/>
          <w:szCs w:val="20"/>
        </w:rPr>
        <w:t>下：</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公式：技術服務費用總額＝直接費用+公費+營業稅</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w:t>
      </w:r>
      <w:proofErr w:type="gramStart"/>
      <w:r w:rsidRPr="000B7947">
        <w:rPr>
          <w:rFonts w:ascii="標楷體" w:eastAsia="標楷體" w:hAnsi="標楷體" w:hint="eastAsia"/>
          <w:color w:val="000000"/>
          <w:sz w:val="20"/>
          <w:szCs w:val="20"/>
        </w:rPr>
        <w:t>﹝</w:t>
      </w:r>
      <w:proofErr w:type="gramEnd"/>
      <w:r w:rsidRPr="000B7947">
        <w:rPr>
          <w:rFonts w:ascii="標楷體" w:eastAsia="標楷體" w:hAnsi="標楷體" w:hint="eastAsia"/>
          <w:color w:val="000000"/>
          <w:sz w:val="20"/>
          <w:szCs w:val="20"/>
        </w:rPr>
        <w:t>直接薪資+其他直接費用+管理費</w:t>
      </w:r>
      <w:r w:rsidR="00E427F3" w:rsidRPr="000B7947">
        <w:rPr>
          <w:rFonts w:ascii="標楷體" w:eastAsia="標楷體" w:hAnsi="標楷體" w:hint="eastAsia"/>
          <w:color w:val="000000"/>
          <w:sz w:val="20"/>
          <w:szCs w:val="20"/>
        </w:rPr>
        <w:t>用</w:t>
      </w:r>
      <w:proofErr w:type="gramStart"/>
      <w:r w:rsidRPr="000B7947">
        <w:rPr>
          <w:rFonts w:ascii="標楷體" w:eastAsia="標楷體" w:hAnsi="標楷體" w:hint="eastAsia"/>
          <w:color w:val="000000"/>
          <w:sz w:val="20"/>
          <w:szCs w:val="20"/>
        </w:rPr>
        <w:t>﹞</w:t>
      </w:r>
      <w:proofErr w:type="gramEnd"/>
      <w:r w:rsidRPr="000B7947">
        <w:rPr>
          <w:rFonts w:ascii="標楷體" w:eastAsia="標楷體" w:hAnsi="標楷體" w:hint="eastAsia"/>
          <w:color w:val="000000"/>
          <w:sz w:val="20"/>
          <w:szCs w:val="20"/>
        </w:rPr>
        <w:t>+公費+營業稅</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（1）直接費用</w:t>
      </w:r>
    </w:p>
    <w:p w:rsidR="00C72BBC" w:rsidRPr="000B7947" w:rsidRDefault="00C72BBC" w:rsidP="000B7947">
      <w:pPr>
        <w:ind w:left="800" w:hangingChars="400" w:hanging="800"/>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A、直接薪資：請檢討委託技術服務就各階段作業之詳細工作項目，並估算所需工作量（以人月數為主），依次填列於預估直接薪資表內。</w:t>
      </w:r>
    </w:p>
    <w:p w:rsidR="00C72BBC" w:rsidRPr="000B7947" w:rsidRDefault="00C72BBC" w:rsidP="000B7947">
      <w:pPr>
        <w:ind w:left="800" w:hangingChars="400" w:hanging="800"/>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本表填列之原則，應以各職別之人員依人力配置計畫所示。計算原則如下：</w:t>
      </w:r>
    </w:p>
    <w:p w:rsidR="00C72BBC" w:rsidRPr="000B7947" w:rsidRDefault="00C72BBC" w:rsidP="00126907">
      <w:pPr>
        <w:numPr>
          <w:ilvl w:val="0"/>
          <w:numId w:val="32"/>
        </w:numPr>
        <w:ind w:left="1474" w:hanging="567"/>
        <w:rPr>
          <w:rFonts w:ascii="標楷體" w:eastAsia="標楷體" w:hAnsi="標楷體"/>
          <w:color w:val="000000"/>
          <w:sz w:val="20"/>
          <w:szCs w:val="20"/>
        </w:rPr>
      </w:pPr>
      <w:r w:rsidRPr="000B7947">
        <w:rPr>
          <w:rFonts w:ascii="標楷體" w:eastAsia="標楷體" w:hAnsi="標楷體" w:hint="eastAsia"/>
          <w:color w:val="000000"/>
          <w:sz w:val="20"/>
          <w:szCs w:val="20"/>
        </w:rPr>
        <w:t>全程參與專案人員之人月數之估算，約略可與各階段實際期程相等估算。</w:t>
      </w:r>
    </w:p>
    <w:p w:rsidR="00C72BBC" w:rsidRPr="000B7947" w:rsidRDefault="00C72BBC" w:rsidP="00126907">
      <w:pPr>
        <w:numPr>
          <w:ilvl w:val="0"/>
          <w:numId w:val="32"/>
        </w:numPr>
        <w:ind w:left="1474" w:hanging="567"/>
        <w:rPr>
          <w:rFonts w:ascii="標楷體" w:eastAsia="標楷體" w:hAnsi="標楷體"/>
          <w:color w:val="000000"/>
          <w:sz w:val="20"/>
          <w:szCs w:val="20"/>
        </w:rPr>
      </w:pPr>
      <w:r w:rsidRPr="000B7947">
        <w:rPr>
          <w:rFonts w:ascii="標楷體" w:eastAsia="標楷體" w:hAnsi="標楷體" w:hint="eastAsia"/>
          <w:color w:val="000000"/>
          <w:sz w:val="20"/>
          <w:szCs w:val="20"/>
        </w:rPr>
        <w:t>每人月以平均每月180工作小時計，用月報表（TIME SHEET），</w:t>
      </w:r>
      <w:proofErr w:type="gramStart"/>
      <w:r w:rsidRPr="000B7947">
        <w:rPr>
          <w:rFonts w:ascii="標楷體" w:eastAsia="標楷體" w:hAnsi="標楷體" w:hint="eastAsia"/>
          <w:color w:val="000000"/>
          <w:sz w:val="20"/>
          <w:szCs w:val="20"/>
        </w:rPr>
        <w:t>按實填具</w:t>
      </w:r>
      <w:proofErr w:type="gramEnd"/>
      <w:r w:rsidRPr="000B7947">
        <w:rPr>
          <w:rFonts w:ascii="標楷體" w:eastAsia="標楷體" w:hAnsi="標楷體" w:hint="eastAsia"/>
          <w:color w:val="000000"/>
          <w:sz w:val="20"/>
          <w:szCs w:val="20"/>
        </w:rPr>
        <w:t>每月彙整。</w:t>
      </w:r>
    </w:p>
    <w:p w:rsidR="00C72BBC" w:rsidRPr="000B7947" w:rsidRDefault="00C72BBC" w:rsidP="00126907">
      <w:pPr>
        <w:numPr>
          <w:ilvl w:val="0"/>
          <w:numId w:val="32"/>
        </w:numPr>
        <w:ind w:left="1474" w:hanging="567"/>
        <w:rPr>
          <w:rFonts w:ascii="標楷體" w:eastAsia="標楷體" w:hAnsi="標楷體"/>
          <w:color w:val="000000"/>
          <w:sz w:val="20"/>
          <w:szCs w:val="20"/>
        </w:rPr>
      </w:pPr>
      <w:r w:rsidRPr="000B7947">
        <w:rPr>
          <w:rFonts w:ascii="標楷體" w:eastAsia="標楷體" w:hAnsi="標楷體" w:hint="eastAsia"/>
          <w:color w:val="000000"/>
          <w:sz w:val="20"/>
          <w:szCs w:val="20"/>
        </w:rPr>
        <w:t>司機等非專案專業人員之薪資不得編入直接費用項下。</w:t>
      </w:r>
    </w:p>
    <w:p w:rsidR="00C72BBC" w:rsidRDefault="00C72BBC" w:rsidP="000B7947">
      <w:pPr>
        <w:ind w:left="800" w:hangingChars="400" w:hanging="800"/>
        <w:rPr>
          <w:rFonts w:ascii="標楷體" w:eastAsia="標楷體" w:hAnsi="標楷體"/>
          <w:color w:val="000000"/>
          <w:sz w:val="20"/>
          <w:szCs w:val="20"/>
        </w:rPr>
      </w:pPr>
      <w:r w:rsidRPr="000B7947">
        <w:rPr>
          <w:rFonts w:ascii="標楷體" w:eastAsia="標楷體" w:hAnsi="標楷體" w:hint="eastAsia"/>
          <w:color w:val="000000"/>
          <w:sz w:val="20"/>
          <w:szCs w:val="20"/>
        </w:rPr>
        <w:t xml:space="preserve">     B、其他直接費用（請依機關委託技術服務廠商評選及計費辦法第26條第1項第1款第3目規定編列）</w:t>
      </w:r>
    </w:p>
    <w:p w:rsidR="00564469" w:rsidRPr="00F609DF" w:rsidRDefault="00564469" w:rsidP="000B7947">
      <w:pPr>
        <w:ind w:left="800" w:hangingChars="400" w:hanging="800"/>
        <w:rPr>
          <w:rFonts w:ascii="標楷體" w:eastAsia="標楷體" w:hAnsi="標楷體"/>
          <w:color w:val="000000"/>
          <w:sz w:val="20"/>
          <w:szCs w:val="20"/>
        </w:rPr>
      </w:pPr>
      <w:r w:rsidRPr="00564469">
        <w:rPr>
          <w:rFonts w:ascii="標楷體" w:eastAsia="標楷體" w:hAnsi="標楷體" w:hint="eastAsia"/>
          <w:color w:val="FF0000"/>
          <w:sz w:val="20"/>
          <w:szCs w:val="20"/>
        </w:rPr>
        <w:t xml:space="preserve">    </w:t>
      </w:r>
      <w:r w:rsidRPr="00F609DF">
        <w:rPr>
          <w:rFonts w:ascii="標楷體" w:eastAsia="標楷體" w:hAnsi="標楷體" w:hint="eastAsia"/>
          <w:color w:val="000000"/>
          <w:sz w:val="20"/>
          <w:szCs w:val="20"/>
        </w:rPr>
        <w:t xml:space="preserve"> C、管理費用（</w:t>
      </w:r>
      <w:r w:rsidR="00095F69" w:rsidRPr="00F609DF">
        <w:rPr>
          <w:rFonts w:ascii="標楷體" w:eastAsia="標楷體" w:hAnsi="標楷體" w:hint="eastAsia"/>
          <w:color w:val="000000"/>
          <w:sz w:val="20"/>
          <w:szCs w:val="20"/>
        </w:rPr>
        <w:t>依機關委託技術服務廠商評選及計費辦法第26條第1項第1款第2目規定</w:t>
      </w:r>
      <w:r w:rsidRPr="00F609DF">
        <w:rPr>
          <w:rFonts w:ascii="標楷體" w:eastAsia="標楷體" w:hAnsi="標楷體" w:hint="eastAsia"/>
          <w:color w:val="000000"/>
          <w:sz w:val="20"/>
          <w:szCs w:val="20"/>
        </w:rPr>
        <w:t>）：</w:t>
      </w:r>
    </w:p>
    <w:p w:rsidR="00564469" w:rsidRPr="00F609DF" w:rsidRDefault="00564469" w:rsidP="000B7947">
      <w:pPr>
        <w:ind w:left="800" w:hangingChars="400" w:hanging="800"/>
        <w:rPr>
          <w:rFonts w:ascii="標楷體" w:eastAsia="標楷體" w:hAnsi="標楷體"/>
          <w:color w:val="000000"/>
          <w:sz w:val="20"/>
          <w:szCs w:val="20"/>
        </w:rPr>
      </w:pPr>
      <w:r w:rsidRPr="00F609DF">
        <w:rPr>
          <w:rFonts w:ascii="標楷體" w:eastAsia="標楷體" w:hAnsi="標楷體" w:hint="eastAsia"/>
          <w:color w:val="000000"/>
          <w:sz w:val="20"/>
          <w:szCs w:val="20"/>
        </w:rPr>
        <w:t xml:space="preserve">        全部管理費用不得超過直接薪資扣除非經常性給與之獎金後之百分之一百。</w:t>
      </w:r>
    </w:p>
    <w:p w:rsidR="00C72BBC" w:rsidRPr="00F609DF" w:rsidRDefault="00C72BBC" w:rsidP="000B7947">
      <w:pPr>
        <w:ind w:left="800" w:hangingChars="400" w:hanging="800"/>
        <w:rPr>
          <w:rFonts w:ascii="標楷體" w:eastAsia="標楷體" w:hAnsi="標楷體"/>
          <w:color w:val="000000"/>
          <w:sz w:val="20"/>
          <w:szCs w:val="20"/>
        </w:rPr>
      </w:pPr>
      <w:r w:rsidRPr="00F609DF">
        <w:rPr>
          <w:rFonts w:ascii="標楷體" w:eastAsia="標楷體" w:hAnsi="標楷體" w:hint="eastAsia"/>
          <w:color w:val="000000"/>
          <w:sz w:val="20"/>
          <w:szCs w:val="20"/>
        </w:rPr>
        <w:t>（2）公費（</w:t>
      </w:r>
      <w:r w:rsidR="00095F69" w:rsidRPr="00F609DF">
        <w:rPr>
          <w:rFonts w:ascii="標楷體" w:eastAsia="標楷體" w:hAnsi="標楷體" w:hint="eastAsia"/>
          <w:color w:val="000000"/>
          <w:sz w:val="20"/>
          <w:szCs w:val="20"/>
        </w:rPr>
        <w:t>依機關委託技術服務廠商評選及計費辦法第26條第1項第2款及第5項規定</w:t>
      </w:r>
      <w:r w:rsidRPr="00F609DF">
        <w:rPr>
          <w:rFonts w:ascii="標楷體" w:eastAsia="標楷體" w:hAnsi="標楷體" w:hint="eastAsia"/>
          <w:color w:val="000000"/>
          <w:sz w:val="20"/>
          <w:szCs w:val="20"/>
        </w:rPr>
        <w:t>）：</w:t>
      </w:r>
    </w:p>
    <w:p w:rsidR="00C72BBC" w:rsidRPr="00F609DF" w:rsidRDefault="00C72BBC" w:rsidP="000B7947">
      <w:pPr>
        <w:ind w:left="800" w:hangingChars="400" w:hanging="800"/>
        <w:rPr>
          <w:rFonts w:ascii="標楷體" w:eastAsia="標楷體" w:hAnsi="標楷體"/>
          <w:color w:val="000000"/>
          <w:sz w:val="20"/>
          <w:szCs w:val="20"/>
        </w:rPr>
      </w:pPr>
      <w:r w:rsidRPr="00F609DF">
        <w:rPr>
          <w:rFonts w:ascii="標楷體" w:eastAsia="標楷體" w:hAnsi="標楷體" w:hint="eastAsia"/>
          <w:color w:val="000000"/>
          <w:sz w:val="20"/>
          <w:szCs w:val="20"/>
        </w:rPr>
        <w:t xml:space="preserve">     </w:t>
      </w:r>
      <w:r w:rsidR="007A0946" w:rsidRPr="00F609DF">
        <w:rPr>
          <w:rFonts w:ascii="標楷體" w:eastAsia="標楷體" w:hAnsi="標楷體" w:hint="eastAsia"/>
          <w:color w:val="000000"/>
          <w:sz w:val="20"/>
          <w:szCs w:val="20"/>
        </w:rPr>
        <w:t>公費應為定額且不得大於0.25×（直接薪資-非經常性給與之獎金+管理費用）</w:t>
      </w:r>
    </w:p>
    <w:p w:rsidR="00781757" w:rsidRPr="00F609DF" w:rsidRDefault="00C72BBC" w:rsidP="00781757">
      <w:pPr>
        <w:ind w:left="500" w:hangingChars="250" w:hanging="500"/>
        <w:rPr>
          <w:rFonts w:ascii="標楷體" w:eastAsia="標楷體" w:hAnsi="標楷體"/>
          <w:color w:val="000000"/>
          <w:sz w:val="20"/>
          <w:szCs w:val="20"/>
        </w:rPr>
      </w:pPr>
      <w:r w:rsidRPr="00F609DF">
        <w:rPr>
          <w:rFonts w:ascii="標楷體" w:eastAsia="標楷體" w:hAnsi="標楷體" w:hint="eastAsia"/>
          <w:color w:val="000000"/>
          <w:sz w:val="20"/>
          <w:szCs w:val="20"/>
        </w:rPr>
        <w:t>（</w:t>
      </w:r>
      <w:r w:rsidR="00564469" w:rsidRPr="00F609DF">
        <w:rPr>
          <w:rFonts w:ascii="標楷體" w:eastAsia="標楷體" w:hAnsi="標楷體" w:hint="eastAsia"/>
          <w:color w:val="000000"/>
          <w:sz w:val="20"/>
          <w:szCs w:val="20"/>
        </w:rPr>
        <w:t>3</w:t>
      </w:r>
      <w:r w:rsidRPr="00F609DF">
        <w:rPr>
          <w:rFonts w:ascii="標楷體" w:eastAsia="標楷體" w:hAnsi="標楷體" w:hint="eastAsia"/>
          <w:color w:val="000000"/>
          <w:sz w:val="20"/>
          <w:szCs w:val="20"/>
        </w:rPr>
        <w:t>）</w:t>
      </w:r>
      <w:r w:rsidR="007A0946" w:rsidRPr="00F609DF">
        <w:rPr>
          <w:rFonts w:ascii="標楷體" w:eastAsia="標楷體" w:hAnsi="標楷體" w:hint="eastAsia"/>
          <w:color w:val="000000"/>
          <w:sz w:val="20"/>
          <w:szCs w:val="20"/>
        </w:rPr>
        <w:t>直接薪資＝實際薪資</w:t>
      </w:r>
      <w:r w:rsidR="00095F69" w:rsidRPr="00F609DF">
        <w:rPr>
          <w:rFonts w:ascii="標楷體" w:eastAsia="標楷體" w:hAnsi="標楷體" w:hint="eastAsia"/>
          <w:color w:val="000000"/>
          <w:sz w:val="20"/>
          <w:szCs w:val="20"/>
        </w:rPr>
        <w:t>+不</w:t>
      </w:r>
      <w:proofErr w:type="gramStart"/>
      <w:r w:rsidR="00095F69" w:rsidRPr="00F609DF">
        <w:rPr>
          <w:rFonts w:ascii="標楷體" w:eastAsia="標楷體" w:hAnsi="標楷體" w:hint="eastAsia"/>
          <w:color w:val="000000"/>
          <w:sz w:val="20"/>
          <w:szCs w:val="20"/>
        </w:rPr>
        <w:t>扣薪假與</w:t>
      </w:r>
      <w:proofErr w:type="gramEnd"/>
      <w:r w:rsidR="00095F69" w:rsidRPr="00F609DF">
        <w:rPr>
          <w:rFonts w:ascii="標楷體" w:eastAsia="標楷體" w:hAnsi="標楷體" w:hint="eastAsia"/>
          <w:color w:val="000000"/>
          <w:sz w:val="20"/>
          <w:szCs w:val="20"/>
        </w:rPr>
        <w:t>特別休假之薪資費用(不得超過實際薪資之16%)+非經常性給與之獎金(不得超過實際薪資之30%)+依法應由雇主負擔之(勞工保險費+積欠工資墊償基金提繳費+全民健康保險費+勞工退休金)</w:t>
      </w:r>
    </w:p>
    <w:p w:rsidR="00781757" w:rsidRPr="007A0946" w:rsidRDefault="00781757" w:rsidP="00781757">
      <w:pPr>
        <w:rPr>
          <w:rFonts w:ascii="標楷體" w:eastAsia="標楷體" w:hAnsi="標楷體"/>
          <w:sz w:val="20"/>
          <w:szCs w:val="20"/>
        </w:rPr>
        <w:sectPr w:rsidR="00781757" w:rsidRPr="007A0946">
          <w:footerReference w:type="default" r:id="rId11"/>
          <w:pgSz w:w="11906" w:h="16838"/>
          <w:pgMar w:top="1440" w:right="1800" w:bottom="1440" w:left="1800" w:header="851" w:footer="992" w:gutter="0"/>
          <w:cols w:space="425"/>
          <w:docGrid w:type="lines" w:linePitch="360"/>
        </w:sectPr>
      </w:pPr>
    </w:p>
    <w:p w:rsidR="00C72BBC" w:rsidRPr="004C39FC" w:rsidRDefault="00781757" w:rsidP="00C72BBC">
      <w:pPr>
        <w:rPr>
          <w:rFonts w:ascii="標楷體" w:eastAsia="標楷體" w:hAnsi="標楷體"/>
          <w:b/>
          <w:color w:val="000000"/>
          <w:sz w:val="36"/>
          <w:szCs w:val="36"/>
        </w:rPr>
      </w:pPr>
      <w:r w:rsidRPr="004C39FC">
        <w:rPr>
          <w:rFonts w:ascii="標楷體" w:eastAsia="標楷體" w:hAnsi="標楷體" w:hint="eastAsia"/>
          <w:b/>
          <w:color w:val="000000"/>
          <w:sz w:val="36"/>
          <w:szCs w:val="36"/>
        </w:rPr>
        <w:t>第3條附件</w:t>
      </w:r>
      <w:r w:rsidR="00144189" w:rsidRPr="004C39FC">
        <w:rPr>
          <w:rFonts w:ascii="標楷體" w:eastAsia="標楷體" w:hAnsi="標楷體" w:hint="eastAsia"/>
          <w:b/>
          <w:color w:val="000000"/>
          <w:sz w:val="36"/>
          <w:szCs w:val="36"/>
        </w:rPr>
        <w:t>3</w:t>
      </w:r>
    </w:p>
    <w:p w:rsidR="00C72BBC" w:rsidRPr="000B7947" w:rsidRDefault="00C72BBC" w:rsidP="00C72BBC">
      <w:pPr>
        <w:rPr>
          <w:rFonts w:ascii="標楷體" w:eastAsia="標楷體" w:hAnsi="標楷體"/>
          <w:color w:val="000000"/>
        </w:rPr>
      </w:pPr>
      <w:r w:rsidRPr="000B7947">
        <w:rPr>
          <w:rFonts w:ascii="標楷體" w:eastAsia="標楷體" w:hAnsi="標楷體" w:hint="eastAsia"/>
          <w:color w:val="000000"/>
        </w:rPr>
        <w:t>附表  按月、按日或按時計酬法</w:t>
      </w:r>
      <w:r w:rsidR="0013026E" w:rsidRPr="000B7947">
        <w:rPr>
          <w:rFonts w:ascii="標楷體" w:eastAsia="標楷體" w:hAnsi="標楷體" w:hint="eastAsia"/>
          <w:color w:val="000000"/>
        </w:rPr>
        <w:t>之</w:t>
      </w:r>
      <w:r w:rsidRPr="000B7947">
        <w:rPr>
          <w:rFonts w:ascii="標楷體" w:eastAsia="標楷體" w:hAnsi="標楷體" w:hint="eastAsia"/>
          <w:color w:val="000000"/>
        </w:rPr>
        <w:t>公共工程技術服務費用編列參考表</w:t>
      </w:r>
    </w:p>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rPr>
        <w:t>（</w:t>
      </w:r>
      <w:r w:rsidRPr="000B7947">
        <w:rPr>
          <w:rFonts w:ascii="標楷體" w:eastAsia="標楷體" w:hAnsi="標楷體" w:hint="eastAsia"/>
          <w:color w:val="000000"/>
          <w:sz w:val="20"/>
          <w:szCs w:val="20"/>
        </w:rPr>
        <w:t>本表格僅供參考，機關可自行製作）</w:t>
      </w:r>
    </w:p>
    <w:p w:rsidR="00C72BBC" w:rsidRPr="000B7947" w:rsidRDefault="00A62F1E" w:rsidP="00C72BBC">
      <w:pPr>
        <w:jc w:val="center"/>
        <w:rPr>
          <w:rFonts w:ascii="標楷體" w:eastAsia="標楷體" w:hAnsi="標楷體"/>
          <w:color w:val="000000"/>
          <w:sz w:val="28"/>
          <w:szCs w:val="28"/>
        </w:rPr>
      </w:pPr>
      <w:r w:rsidRPr="000B7947">
        <w:rPr>
          <w:rFonts w:ascii="標楷體" w:eastAsia="標楷體" w:hAnsi="標楷體" w:hint="eastAsia"/>
          <w:color w:val="000000"/>
          <w:sz w:val="28"/>
          <w:szCs w:val="28"/>
        </w:rPr>
        <w:t>公共工程技術</w:t>
      </w:r>
      <w:r w:rsidR="00C72BBC" w:rsidRPr="000B7947">
        <w:rPr>
          <w:rFonts w:ascii="標楷體" w:eastAsia="標楷體" w:hAnsi="標楷體" w:hint="eastAsia"/>
          <w:color w:val="000000"/>
          <w:sz w:val="28"/>
          <w:szCs w:val="28"/>
        </w:rPr>
        <w:t>服務費用明細表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1247"/>
        <w:gridCol w:w="1072"/>
        <w:gridCol w:w="3908"/>
      </w:tblGrid>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主辦機關名稱</w:t>
            </w:r>
          </w:p>
        </w:tc>
        <w:tc>
          <w:tcPr>
            <w:tcW w:w="6272" w:type="dxa"/>
            <w:gridSpan w:val="3"/>
          </w:tcPr>
          <w:p w:rsidR="00C72BBC" w:rsidRPr="000B7947" w:rsidRDefault="00C72BBC" w:rsidP="00781757">
            <w:pPr>
              <w:spacing w:line="320" w:lineRule="exact"/>
              <w:rPr>
                <w:rFonts w:ascii="標楷體" w:eastAsia="標楷體" w:hAnsi="標楷體"/>
                <w:color w:val="000000"/>
                <w:sz w:val="20"/>
                <w:szCs w:val="20"/>
              </w:rPr>
            </w:pPr>
          </w:p>
        </w:tc>
      </w:tr>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工程計畫名稱</w:t>
            </w:r>
          </w:p>
        </w:tc>
        <w:tc>
          <w:tcPr>
            <w:tcW w:w="6272" w:type="dxa"/>
            <w:gridSpan w:val="3"/>
          </w:tcPr>
          <w:p w:rsidR="00C72BBC" w:rsidRPr="000B7947" w:rsidRDefault="00C72BBC" w:rsidP="00781757">
            <w:pPr>
              <w:spacing w:line="320" w:lineRule="exact"/>
              <w:rPr>
                <w:rFonts w:ascii="標楷體" w:eastAsia="標楷體" w:hAnsi="標楷體"/>
                <w:color w:val="000000"/>
                <w:sz w:val="20"/>
                <w:szCs w:val="20"/>
              </w:rPr>
            </w:pPr>
          </w:p>
        </w:tc>
      </w:tr>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工程計畫期程</w:t>
            </w:r>
          </w:p>
        </w:tc>
        <w:tc>
          <w:tcPr>
            <w:tcW w:w="6272" w:type="dxa"/>
            <w:gridSpan w:val="3"/>
          </w:tcPr>
          <w:p w:rsidR="00C72BBC" w:rsidRPr="000B7947" w:rsidRDefault="00C72BBC" w:rsidP="00781757">
            <w:pPr>
              <w:spacing w:line="320" w:lineRule="exact"/>
              <w:rPr>
                <w:rFonts w:ascii="標楷體" w:eastAsia="標楷體" w:hAnsi="標楷體"/>
                <w:color w:val="000000"/>
                <w:sz w:val="20"/>
                <w:szCs w:val="20"/>
              </w:rPr>
            </w:pPr>
          </w:p>
        </w:tc>
      </w:tr>
      <w:tr w:rsidR="00C72BBC" w:rsidRPr="000B7947">
        <w:tc>
          <w:tcPr>
            <w:tcW w:w="209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委託內容</w:t>
            </w:r>
          </w:p>
        </w:tc>
        <w:tc>
          <w:tcPr>
            <w:tcW w:w="1258" w:type="dxa"/>
          </w:tcPr>
          <w:p w:rsidR="00C72BBC" w:rsidRPr="000B7947" w:rsidRDefault="00C72BBC" w:rsidP="00781757">
            <w:pPr>
              <w:spacing w:line="320" w:lineRule="exact"/>
              <w:rPr>
                <w:rFonts w:ascii="標楷體" w:eastAsia="標楷體" w:hAnsi="標楷體"/>
                <w:color w:val="000000"/>
                <w:sz w:val="20"/>
                <w:szCs w:val="20"/>
              </w:rPr>
            </w:pPr>
            <w:r w:rsidRPr="000B7947">
              <w:rPr>
                <w:rFonts w:ascii="標楷體" w:eastAsia="標楷體" w:hAnsi="標楷體" w:hint="eastAsia"/>
                <w:color w:val="000000"/>
                <w:sz w:val="20"/>
                <w:szCs w:val="20"/>
              </w:rPr>
              <w:t>□全部</w:t>
            </w:r>
          </w:p>
        </w:tc>
        <w:tc>
          <w:tcPr>
            <w:tcW w:w="1080" w:type="dxa"/>
          </w:tcPr>
          <w:p w:rsidR="00C72BBC" w:rsidRPr="000B7947" w:rsidRDefault="00C72BBC" w:rsidP="00781757">
            <w:pPr>
              <w:spacing w:line="320" w:lineRule="exact"/>
              <w:rPr>
                <w:rFonts w:ascii="標楷體" w:eastAsia="標楷體" w:hAnsi="標楷體"/>
                <w:color w:val="000000"/>
                <w:sz w:val="20"/>
                <w:szCs w:val="20"/>
              </w:rPr>
            </w:pPr>
            <w:r w:rsidRPr="000B7947">
              <w:rPr>
                <w:rFonts w:ascii="標楷體" w:eastAsia="標楷體" w:hAnsi="標楷體" w:hint="eastAsia"/>
                <w:color w:val="000000"/>
                <w:sz w:val="20"/>
                <w:szCs w:val="20"/>
              </w:rPr>
              <w:t>□部分</w:t>
            </w:r>
          </w:p>
        </w:tc>
        <w:tc>
          <w:tcPr>
            <w:tcW w:w="3934" w:type="dxa"/>
          </w:tcPr>
          <w:p w:rsidR="00C72BBC" w:rsidRPr="000B7947" w:rsidRDefault="00C72BBC" w:rsidP="00781757">
            <w:pPr>
              <w:spacing w:line="320" w:lineRule="exact"/>
              <w:rPr>
                <w:rFonts w:ascii="標楷體" w:eastAsia="標楷體" w:hAnsi="標楷體"/>
                <w:color w:val="000000"/>
                <w:sz w:val="20"/>
                <w:szCs w:val="20"/>
              </w:rPr>
            </w:pPr>
            <w:r w:rsidRPr="000B7947">
              <w:rPr>
                <w:rFonts w:ascii="標楷體" w:eastAsia="標楷體" w:hAnsi="標楷體" w:hint="eastAsia"/>
                <w:color w:val="000000"/>
                <w:sz w:val="20"/>
                <w:szCs w:val="20"/>
              </w:rPr>
              <w:t>□可行性研究</w:t>
            </w:r>
          </w:p>
          <w:p w:rsidR="00C72BBC" w:rsidRPr="000B7947" w:rsidRDefault="00C72BBC" w:rsidP="00781757">
            <w:pPr>
              <w:spacing w:line="320" w:lineRule="exact"/>
              <w:rPr>
                <w:rFonts w:ascii="標楷體" w:eastAsia="標楷體" w:hAnsi="標楷體"/>
                <w:color w:val="000000"/>
                <w:sz w:val="20"/>
                <w:szCs w:val="20"/>
              </w:rPr>
            </w:pPr>
            <w:r w:rsidRPr="000B7947">
              <w:rPr>
                <w:rFonts w:ascii="標楷體" w:eastAsia="標楷體" w:hAnsi="標楷體" w:hint="eastAsia"/>
                <w:color w:val="000000"/>
                <w:sz w:val="20"/>
                <w:szCs w:val="20"/>
              </w:rPr>
              <w:t>□規劃</w:t>
            </w:r>
          </w:p>
          <w:p w:rsidR="00C72BBC" w:rsidRPr="000B7947" w:rsidRDefault="00C72BBC" w:rsidP="00781757">
            <w:pPr>
              <w:spacing w:line="320" w:lineRule="exact"/>
              <w:rPr>
                <w:rFonts w:ascii="標楷體" w:eastAsia="標楷體" w:hAnsi="標楷體"/>
                <w:color w:val="000000"/>
                <w:sz w:val="20"/>
                <w:szCs w:val="20"/>
              </w:rPr>
            </w:pPr>
            <w:r w:rsidRPr="000B7947">
              <w:rPr>
                <w:rFonts w:ascii="標楷體" w:eastAsia="標楷體" w:hAnsi="標楷體" w:hint="eastAsia"/>
                <w:color w:val="000000"/>
                <w:sz w:val="20"/>
                <w:szCs w:val="20"/>
              </w:rPr>
              <w:t>□設計</w:t>
            </w:r>
          </w:p>
          <w:p w:rsidR="00C72BBC" w:rsidRPr="000B7947" w:rsidRDefault="00C72BBC" w:rsidP="00781757">
            <w:pPr>
              <w:spacing w:line="320" w:lineRule="exact"/>
              <w:rPr>
                <w:rFonts w:ascii="標楷體" w:eastAsia="標楷體" w:hAnsi="標楷體"/>
                <w:color w:val="000000"/>
                <w:sz w:val="20"/>
                <w:szCs w:val="20"/>
              </w:rPr>
            </w:pPr>
            <w:r w:rsidRPr="000B7947">
              <w:rPr>
                <w:rFonts w:ascii="標楷體" w:eastAsia="標楷體" w:hAnsi="標楷體" w:hint="eastAsia"/>
                <w:color w:val="000000"/>
                <w:sz w:val="20"/>
                <w:szCs w:val="20"/>
              </w:rPr>
              <w:t>□</w:t>
            </w:r>
            <w:r w:rsidR="00A62F1E" w:rsidRPr="000B7947">
              <w:rPr>
                <w:rFonts w:ascii="標楷體" w:eastAsia="標楷體" w:hAnsi="標楷體" w:hint="eastAsia"/>
                <w:color w:val="000000"/>
                <w:sz w:val="20"/>
                <w:szCs w:val="20"/>
              </w:rPr>
              <w:t>監造</w:t>
            </w:r>
          </w:p>
          <w:p w:rsidR="00C72BBC" w:rsidRPr="000B7947" w:rsidRDefault="00C72BBC" w:rsidP="00781757">
            <w:pPr>
              <w:spacing w:line="320" w:lineRule="exact"/>
              <w:ind w:left="200" w:hangingChars="100" w:hanging="200"/>
              <w:rPr>
                <w:rFonts w:ascii="標楷體" w:eastAsia="標楷體" w:hAnsi="標楷體"/>
                <w:color w:val="000000"/>
                <w:sz w:val="20"/>
                <w:szCs w:val="20"/>
              </w:rPr>
            </w:pPr>
            <w:r w:rsidRPr="000B7947">
              <w:rPr>
                <w:rFonts w:ascii="標楷體" w:eastAsia="標楷體" w:hAnsi="標楷體" w:hint="eastAsia"/>
                <w:color w:val="000000"/>
                <w:sz w:val="20"/>
                <w:szCs w:val="20"/>
              </w:rPr>
              <w:t>□</w:t>
            </w:r>
            <w:r w:rsidR="00A62F1E" w:rsidRPr="000B7947">
              <w:rPr>
                <w:rFonts w:ascii="標楷體" w:eastAsia="標楷體" w:hAnsi="標楷體" w:hint="eastAsia"/>
                <w:color w:val="000000"/>
                <w:sz w:val="20"/>
                <w:szCs w:val="20"/>
              </w:rPr>
              <w:t>其他</w:t>
            </w:r>
            <w:r w:rsidR="00A62F1E" w:rsidRPr="000B7947">
              <w:rPr>
                <w:rFonts w:ascii="標楷體" w:eastAsia="標楷體" w:hint="eastAsia"/>
                <w:color w:val="000000"/>
                <w:sz w:val="20"/>
                <w:szCs w:val="20"/>
              </w:rPr>
              <w:t>____________(由</w:t>
            </w:r>
            <w:r w:rsidR="00A62F1E" w:rsidRPr="000B7947">
              <w:rPr>
                <w:rFonts w:ascii="標楷體" w:eastAsia="標楷體" w:hAnsi="標楷體" w:hint="eastAsia"/>
                <w:color w:val="000000"/>
                <w:sz w:val="20"/>
                <w:szCs w:val="20"/>
              </w:rPr>
              <w:t>甲方</w:t>
            </w:r>
            <w:r w:rsidR="00A62F1E" w:rsidRPr="000B7947">
              <w:rPr>
                <w:rFonts w:ascii="標楷體" w:eastAsia="標楷體" w:hint="eastAsia"/>
                <w:color w:val="000000"/>
                <w:sz w:val="20"/>
                <w:szCs w:val="20"/>
              </w:rPr>
              <w:t>於招標時載明，</w:t>
            </w:r>
            <w:proofErr w:type="gramStart"/>
            <w:r w:rsidR="00A62F1E" w:rsidRPr="000B7947">
              <w:rPr>
                <w:rFonts w:ascii="標楷體" w:eastAsia="標楷體" w:hint="eastAsia"/>
                <w:color w:val="000000"/>
                <w:sz w:val="20"/>
                <w:szCs w:val="20"/>
              </w:rPr>
              <w:t>無者免填</w:t>
            </w:r>
            <w:proofErr w:type="gramEnd"/>
            <w:r w:rsidR="00A62F1E" w:rsidRPr="000B7947">
              <w:rPr>
                <w:rFonts w:ascii="標楷體" w:eastAsia="標楷體" w:hint="eastAsia"/>
                <w:color w:val="000000"/>
                <w:sz w:val="20"/>
                <w:szCs w:val="20"/>
              </w:rPr>
              <w:t>)</w:t>
            </w:r>
          </w:p>
        </w:tc>
      </w:tr>
    </w:tbl>
    <w:p w:rsidR="00C72BBC" w:rsidRPr="000B7947" w:rsidRDefault="00C72BBC" w:rsidP="00C72BBC">
      <w:pPr>
        <w:rPr>
          <w:rFonts w:ascii="標楷體" w:eastAsia="標楷體" w:hAnsi="標楷體"/>
          <w:color w:val="000000"/>
          <w:sz w:val="20"/>
          <w:szCs w:val="20"/>
        </w:rPr>
      </w:pPr>
      <w:r w:rsidRPr="000B7947">
        <w:rPr>
          <w:rFonts w:ascii="標楷體" w:eastAsia="標楷體" w:hAnsi="標楷體" w:hint="eastAsia"/>
          <w:color w:val="000000"/>
          <w:sz w:val="20"/>
          <w:szCs w:val="20"/>
        </w:rPr>
        <w:t>按月（或按日或按時）薪資表（本表薪資含營業稅以外之其他稅負）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690"/>
        <w:gridCol w:w="981"/>
        <w:gridCol w:w="719"/>
        <w:gridCol w:w="1013"/>
        <w:gridCol w:w="851"/>
        <w:gridCol w:w="1013"/>
        <w:gridCol w:w="1313"/>
      </w:tblGrid>
      <w:tr w:rsidR="00C72BBC" w:rsidRPr="000B7947">
        <w:tc>
          <w:tcPr>
            <w:tcW w:w="1368"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階段別</w:t>
            </w:r>
          </w:p>
        </w:tc>
        <w:tc>
          <w:tcPr>
            <w:tcW w:w="722"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職別</w:t>
            </w:r>
          </w:p>
        </w:tc>
        <w:tc>
          <w:tcPr>
            <w:tcW w:w="1045"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月薪</w:t>
            </w:r>
          </w:p>
        </w:tc>
        <w:tc>
          <w:tcPr>
            <w:tcW w:w="753"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人數</w:t>
            </w:r>
          </w:p>
        </w:tc>
        <w:tc>
          <w:tcPr>
            <w:tcW w:w="108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服務月數</w:t>
            </w:r>
          </w:p>
        </w:tc>
        <w:tc>
          <w:tcPr>
            <w:tcW w:w="90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人月數</w:t>
            </w:r>
          </w:p>
        </w:tc>
        <w:tc>
          <w:tcPr>
            <w:tcW w:w="1080"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薪資小計</w:t>
            </w:r>
          </w:p>
        </w:tc>
        <w:tc>
          <w:tcPr>
            <w:tcW w:w="1414" w:type="dxa"/>
          </w:tcPr>
          <w:p w:rsidR="00C72BBC" w:rsidRPr="000B7947" w:rsidRDefault="00C72BBC" w:rsidP="000921E4">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起迄</w:t>
            </w:r>
            <w:proofErr w:type="gramEnd"/>
            <w:r w:rsidRPr="000B7947">
              <w:rPr>
                <w:rFonts w:ascii="標楷體" w:eastAsia="標楷體" w:hAnsi="標楷體" w:hint="eastAsia"/>
                <w:color w:val="000000"/>
                <w:sz w:val="20"/>
                <w:szCs w:val="20"/>
              </w:rPr>
              <w:t>年月</w:t>
            </w:r>
          </w:p>
        </w:tc>
      </w:tr>
      <w:tr w:rsidR="00C72BBC" w:rsidRPr="000B7947">
        <w:trPr>
          <w:cantSplit/>
        </w:trPr>
        <w:tc>
          <w:tcPr>
            <w:tcW w:w="1368" w:type="dxa"/>
            <w:vMerge w:val="restart"/>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可行性研究</w:t>
            </w: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val="restart"/>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規劃</w:t>
            </w: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val="restart"/>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設計</w:t>
            </w: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val="restart"/>
          </w:tcPr>
          <w:p w:rsidR="00C72BBC" w:rsidRPr="000B7947" w:rsidRDefault="00A62F1E"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監造</w:t>
            </w: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val="restart"/>
          </w:tcPr>
          <w:p w:rsidR="00C72BBC" w:rsidRPr="000B7947" w:rsidRDefault="00A62F1E"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其他</w:t>
            </w:r>
            <w:r w:rsidRPr="000B7947">
              <w:rPr>
                <w:rFonts w:ascii="標楷體" w:eastAsia="標楷體" w:hint="eastAsia"/>
                <w:color w:val="000000"/>
                <w:sz w:val="20"/>
                <w:szCs w:val="20"/>
              </w:rPr>
              <w:t>____________(由</w:t>
            </w:r>
            <w:r w:rsidRPr="000B7947">
              <w:rPr>
                <w:rFonts w:ascii="標楷體" w:eastAsia="標楷體" w:hAnsi="標楷體" w:hint="eastAsia"/>
                <w:color w:val="000000"/>
                <w:sz w:val="20"/>
                <w:szCs w:val="20"/>
              </w:rPr>
              <w:t>甲方</w:t>
            </w:r>
            <w:r w:rsidRPr="000B7947">
              <w:rPr>
                <w:rFonts w:ascii="標楷體" w:eastAsia="標楷體" w:hint="eastAsia"/>
                <w:color w:val="000000"/>
                <w:sz w:val="20"/>
                <w:szCs w:val="20"/>
              </w:rPr>
              <w:t>於招標時載明，</w:t>
            </w:r>
            <w:proofErr w:type="gramStart"/>
            <w:r w:rsidRPr="000B7947">
              <w:rPr>
                <w:rFonts w:ascii="標楷體" w:eastAsia="標楷體" w:hint="eastAsia"/>
                <w:color w:val="000000"/>
                <w:sz w:val="20"/>
                <w:szCs w:val="20"/>
              </w:rPr>
              <w:t>無者免填</w:t>
            </w:r>
            <w:proofErr w:type="gramEnd"/>
            <w:r w:rsidRPr="000B7947">
              <w:rPr>
                <w:rFonts w:ascii="標楷體" w:eastAsia="標楷體" w:hint="eastAsia"/>
                <w:color w:val="000000"/>
                <w:sz w:val="20"/>
                <w:szCs w:val="20"/>
              </w:rPr>
              <w:t>)</w:t>
            </w: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rPr>
          <w:cantSplit/>
        </w:trPr>
        <w:tc>
          <w:tcPr>
            <w:tcW w:w="1368" w:type="dxa"/>
            <w:vMerge/>
          </w:tcPr>
          <w:p w:rsidR="00C72BBC" w:rsidRPr="000B7947" w:rsidRDefault="00C72BBC" w:rsidP="000921E4">
            <w:pPr>
              <w:rPr>
                <w:rFonts w:ascii="標楷體" w:eastAsia="標楷體" w:hAnsi="標楷體"/>
                <w:color w:val="000000"/>
                <w:sz w:val="20"/>
                <w:szCs w:val="20"/>
              </w:rPr>
            </w:pPr>
          </w:p>
        </w:tc>
        <w:tc>
          <w:tcPr>
            <w:tcW w:w="722" w:type="dxa"/>
          </w:tcPr>
          <w:p w:rsidR="00C72BBC" w:rsidRPr="000B7947" w:rsidRDefault="00C72BBC" w:rsidP="000921E4">
            <w:pPr>
              <w:rPr>
                <w:rFonts w:ascii="標楷體" w:eastAsia="標楷體" w:hAnsi="標楷體"/>
                <w:color w:val="000000"/>
                <w:sz w:val="20"/>
                <w:szCs w:val="20"/>
              </w:rPr>
            </w:pPr>
          </w:p>
        </w:tc>
        <w:tc>
          <w:tcPr>
            <w:tcW w:w="1045" w:type="dxa"/>
          </w:tcPr>
          <w:p w:rsidR="00C72BBC" w:rsidRPr="000B7947" w:rsidRDefault="00C72BBC" w:rsidP="000921E4">
            <w:pPr>
              <w:rPr>
                <w:rFonts w:ascii="標楷體" w:eastAsia="標楷體" w:hAnsi="標楷體"/>
                <w:color w:val="000000"/>
                <w:sz w:val="20"/>
                <w:szCs w:val="20"/>
              </w:rPr>
            </w:pPr>
          </w:p>
        </w:tc>
        <w:tc>
          <w:tcPr>
            <w:tcW w:w="753"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900" w:type="dxa"/>
          </w:tcPr>
          <w:p w:rsidR="00C72BBC" w:rsidRPr="000B7947" w:rsidRDefault="00C72BBC" w:rsidP="000921E4">
            <w:pPr>
              <w:rPr>
                <w:rFonts w:ascii="標楷體" w:eastAsia="標楷體" w:hAnsi="標楷體"/>
                <w:color w:val="000000"/>
                <w:sz w:val="20"/>
                <w:szCs w:val="20"/>
              </w:rPr>
            </w:pPr>
          </w:p>
        </w:tc>
        <w:tc>
          <w:tcPr>
            <w:tcW w:w="1080" w:type="dxa"/>
          </w:tcPr>
          <w:p w:rsidR="00C72BBC" w:rsidRPr="000B7947" w:rsidRDefault="00C72BBC" w:rsidP="000921E4">
            <w:pPr>
              <w:rPr>
                <w:rFonts w:ascii="標楷體" w:eastAsia="標楷體" w:hAnsi="標楷體"/>
                <w:color w:val="000000"/>
                <w:sz w:val="20"/>
                <w:szCs w:val="20"/>
              </w:rPr>
            </w:pPr>
          </w:p>
        </w:tc>
        <w:tc>
          <w:tcPr>
            <w:tcW w:w="1414" w:type="dxa"/>
          </w:tcPr>
          <w:p w:rsidR="00C72BBC" w:rsidRPr="000B7947" w:rsidRDefault="00C72BBC" w:rsidP="000921E4">
            <w:pPr>
              <w:rPr>
                <w:rFonts w:ascii="標楷體" w:eastAsia="標楷體" w:hAnsi="標楷體"/>
                <w:color w:val="000000"/>
                <w:sz w:val="20"/>
                <w:szCs w:val="20"/>
              </w:rPr>
            </w:pPr>
          </w:p>
        </w:tc>
      </w:tr>
      <w:tr w:rsidR="00C72BBC" w:rsidRPr="000B7947">
        <w:tc>
          <w:tcPr>
            <w:tcW w:w="1368" w:type="dxa"/>
          </w:tcPr>
          <w:p w:rsidR="00C72BBC" w:rsidRPr="000B7947" w:rsidRDefault="00C72BBC" w:rsidP="000921E4">
            <w:pPr>
              <w:rPr>
                <w:rFonts w:ascii="標楷體" w:eastAsia="標楷體" w:hAnsi="標楷體"/>
                <w:color w:val="000000"/>
                <w:sz w:val="20"/>
                <w:szCs w:val="20"/>
              </w:rPr>
            </w:pPr>
            <w:r w:rsidRPr="000B7947">
              <w:rPr>
                <w:rFonts w:ascii="標楷體" w:eastAsia="標楷體" w:hAnsi="標楷體" w:hint="eastAsia"/>
                <w:color w:val="000000"/>
                <w:sz w:val="20"/>
                <w:szCs w:val="20"/>
              </w:rPr>
              <w:t>薪資小計（一）</w:t>
            </w:r>
          </w:p>
        </w:tc>
        <w:tc>
          <w:tcPr>
            <w:tcW w:w="2520" w:type="dxa"/>
            <w:gridSpan w:val="3"/>
          </w:tcPr>
          <w:p w:rsidR="00C72BBC" w:rsidRPr="000B7947" w:rsidRDefault="00C72BBC" w:rsidP="000921E4">
            <w:pPr>
              <w:rPr>
                <w:rFonts w:ascii="標楷體" w:eastAsia="標楷體" w:hAnsi="標楷體"/>
                <w:color w:val="000000"/>
                <w:sz w:val="20"/>
                <w:szCs w:val="20"/>
              </w:rPr>
            </w:pPr>
          </w:p>
        </w:tc>
        <w:tc>
          <w:tcPr>
            <w:tcW w:w="4474" w:type="dxa"/>
            <w:gridSpan w:val="4"/>
          </w:tcPr>
          <w:p w:rsidR="00C72BBC" w:rsidRPr="000B7947" w:rsidRDefault="00C72BBC" w:rsidP="000921E4">
            <w:pPr>
              <w:rPr>
                <w:rFonts w:ascii="標楷體" w:eastAsia="標楷體" w:hAnsi="標楷體"/>
                <w:color w:val="000000"/>
                <w:sz w:val="20"/>
                <w:szCs w:val="20"/>
              </w:rPr>
            </w:pPr>
          </w:p>
        </w:tc>
      </w:tr>
    </w:tbl>
    <w:p w:rsidR="00C72BBC" w:rsidRPr="000B7947" w:rsidRDefault="00C72BBC" w:rsidP="00C72BBC">
      <w:pPr>
        <w:rPr>
          <w:rFonts w:ascii="標楷體" w:eastAsia="標楷體" w:hAnsi="標楷體"/>
          <w:color w:val="000000"/>
          <w:sz w:val="20"/>
          <w:szCs w:val="20"/>
        </w:rPr>
      </w:pPr>
    </w:p>
    <w:p w:rsidR="00C633EE" w:rsidRPr="000B7947" w:rsidRDefault="00C633EE" w:rsidP="00C633EE">
      <w:pPr>
        <w:rPr>
          <w:rFonts w:ascii="標楷體" w:eastAsia="標楷體" w:hAnsi="標楷體"/>
          <w:color w:val="000000"/>
          <w:sz w:val="20"/>
          <w:szCs w:val="20"/>
        </w:rPr>
      </w:pPr>
      <w:r w:rsidRPr="000B7947">
        <w:rPr>
          <w:rFonts w:ascii="標楷體" w:eastAsia="標楷體" w:hAnsi="標楷體" w:hint="eastAsia"/>
          <w:color w:val="000000"/>
          <w:sz w:val="20"/>
          <w:szCs w:val="20"/>
        </w:rPr>
        <w:t>其他費用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1419"/>
        <w:gridCol w:w="890"/>
        <w:gridCol w:w="1066"/>
        <w:gridCol w:w="1066"/>
        <w:gridCol w:w="1419"/>
      </w:tblGrid>
      <w:tr w:rsidR="00C633EE" w:rsidRPr="000B7947">
        <w:tc>
          <w:tcPr>
            <w:tcW w:w="2448" w:type="dxa"/>
            <w:tcBorders>
              <w:top w:val="single" w:sz="12" w:space="0" w:color="auto"/>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作業項目</w:t>
            </w:r>
          </w:p>
        </w:tc>
        <w:tc>
          <w:tcPr>
            <w:tcW w:w="1440" w:type="dxa"/>
            <w:tcBorders>
              <w:top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說明</w:t>
            </w:r>
          </w:p>
        </w:tc>
        <w:tc>
          <w:tcPr>
            <w:tcW w:w="900" w:type="dxa"/>
            <w:tcBorders>
              <w:top w:val="single" w:sz="12" w:space="0" w:color="auto"/>
            </w:tcBorders>
          </w:tcPr>
          <w:p w:rsidR="00C633EE" w:rsidRPr="000B7947" w:rsidRDefault="00C633EE" w:rsidP="00A3299C">
            <w:pPr>
              <w:rPr>
                <w:rFonts w:ascii="標楷體" w:eastAsia="標楷體" w:hAnsi="標楷體"/>
                <w:sz w:val="20"/>
                <w:szCs w:val="20"/>
              </w:rPr>
            </w:pPr>
            <w:r w:rsidRPr="000B7947">
              <w:rPr>
                <w:rFonts w:ascii="標楷體" w:eastAsia="標楷體" w:hAnsi="標楷體" w:hint="eastAsia"/>
                <w:sz w:val="20"/>
                <w:szCs w:val="20"/>
              </w:rPr>
              <w:t>單位</w:t>
            </w:r>
          </w:p>
        </w:tc>
        <w:tc>
          <w:tcPr>
            <w:tcW w:w="1080" w:type="dxa"/>
            <w:tcBorders>
              <w:top w:val="single" w:sz="12" w:space="0" w:color="auto"/>
            </w:tcBorders>
          </w:tcPr>
          <w:p w:rsidR="00C633EE" w:rsidRPr="000B7947" w:rsidRDefault="00C633EE" w:rsidP="00A3299C">
            <w:pPr>
              <w:rPr>
                <w:rFonts w:ascii="標楷體" w:eastAsia="標楷體" w:hAnsi="標楷體"/>
                <w:sz w:val="20"/>
                <w:szCs w:val="20"/>
              </w:rPr>
            </w:pPr>
            <w:r w:rsidRPr="000B7947">
              <w:rPr>
                <w:rFonts w:ascii="標楷體" w:eastAsia="標楷體" w:hAnsi="標楷體" w:hint="eastAsia"/>
                <w:sz w:val="20"/>
                <w:szCs w:val="20"/>
              </w:rPr>
              <w:t>單價</w:t>
            </w:r>
          </w:p>
        </w:tc>
        <w:tc>
          <w:tcPr>
            <w:tcW w:w="1080" w:type="dxa"/>
            <w:tcBorders>
              <w:top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金額</w:t>
            </w:r>
          </w:p>
        </w:tc>
        <w:tc>
          <w:tcPr>
            <w:tcW w:w="1440" w:type="dxa"/>
            <w:tcBorders>
              <w:top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roofErr w:type="gramStart"/>
            <w:r w:rsidRPr="000B7947">
              <w:rPr>
                <w:rFonts w:ascii="標楷體" w:eastAsia="標楷體" w:hAnsi="標楷體" w:hint="eastAsia"/>
                <w:color w:val="000000"/>
                <w:sz w:val="20"/>
                <w:szCs w:val="20"/>
              </w:rPr>
              <w:t>起迄</w:t>
            </w:r>
            <w:proofErr w:type="gramEnd"/>
            <w:r w:rsidRPr="000B7947">
              <w:rPr>
                <w:rFonts w:ascii="標楷體" w:eastAsia="標楷體" w:hAnsi="標楷體" w:hint="eastAsia"/>
                <w:color w:val="000000"/>
                <w:sz w:val="20"/>
                <w:szCs w:val="20"/>
              </w:rPr>
              <w:t>年月</w:t>
            </w: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Pr>
          <w:p w:rsidR="00C633EE" w:rsidRPr="000B7947" w:rsidRDefault="00C633EE" w:rsidP="00A3299C">
            <w:pPr>
              <w:rPr>
                <w:rFonts w:ascii="標楷體" w:eastAsia="標楷體" w:hAnsi="標楷體"/>
                <w:color w:val="000000"/>
                <w:sz w:val="20"/>
                <w:szCs w:val="20"/>
              </w:rPr>
            </w:pPr>
          </w:p>
        </w:tc>
        <w:tc>
          <w:tcPr>
            <w:tcW w:w="90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080" w:type="dxa"/>
          </w:tcPr>
          <w:p w:rsidR="00C633EE" w:rsidRPr="000B7947" w:rsidRDefault="00C633EE" w:rsidP="00A3299C">
            <w:pPr>
              <w:rPr>
                <w:rFonts w:ascii="標楷體" w:eastAsia="標楷體" w:hAnsi="標楷體"/>
                <w:color w:val="000000"/>
                <w:sz w:val="20"/>
                <w:szCs w:val="20"/>
              </w:rPr>
            </w:pPr>
          </w:p>
        </w:tc>
        <w:tc>
          <w:tcPr>
            <w:tcW w:w="1440" w:type="dxa"/>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bottom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Borders>
              <w:bottom w:val="single" w:sz="12" w:space="0" w:color="auto"/>
            </w:tcBorders>
          </w:tcPr>
          <w:p w:rsidR="00C633EE" w:rsidRPr="000B7947" w:rsidRDefault="00C633EE" w:rsidP="00A3299C">
            <w:pPr>
              <w:rPr>
                <w:rFonts w:ascii="標楷體" w:eastAsia="標楷體" w:hAnsi="標楷體"/>
                <w:color w:val="000000"/>
                <w:sz w:val="20"/>
                <w:szCs w:val="20"/>
              </w:rPr>
            </w:pPr>
          </w:p>
        </w:tc>
        <w:tc>
          <w:tcPr>
            <w:tcW w:w="900" w:type="dxa"/>
            <w:tcBorders>
              <w:bottom w:val="single" w:sz="12" w:space="0" w:color="auto"/>
            </w:tcBorders>
          </w:tcPr>
          <w:p w:rsidR="00C633EE" w:rsidRPr="000B7947" w:rsidRDefault="00C633EE" w:rsidP="00A3299C">
            <w:pPr>
              <w:rPr>
                <w:rFonts w:ascii="標楷體" w:eastAsia="標楷體" w:hAnsi="標楷體"/>
                <w:color w:val="000000"/>
                <w:sz w:val="20"/>
                <w:szCs w:val="20"/>
              </w:rPr>
            </w:pPr>
          </w:p>
        </w:tc>
        <w:tc>
          <w:tcPr>
            <w:tcW w:w="1080" w:type="dxa"/>
            <w:tcBorders>
              <w:bottom w:val="single" w:sz="12" w:space="0" w:color="auto"/>
            </w:tcBorders>
          </w:tcPr>
          <w:p w:rsidR="00C633EE" w:rsidRPr="000B7947" w:rsidRDefault="00C633EE" w:rsidP="00A3299C">
            <w:pPr>
              <w:rPr>
                <w:rFonts w:ascii="標楷體" w:eastAsia="標楷體" w:hAnsi="標楷體"/>
                <w:color w:val="000000"/>
                <w:sz w:val="20"/>
                <w:szCs w:val="20"/>
              </w:rPr>
            </w:pPr>
          </w:p>
        </w:tc>
        <w:tc>
          <w:tcPr>
            <w:tcW w:w="1080" w:type="dxa"/>
            <w:tcBorders>
              <w:bottom w:val="single" w:sz="12" w:space="0" w:color="auto"/>
            </w:tcBorders>
          </w:tcPr>
          <w:p w:rsidR="00C633EE" w:rsidRPr="000B7947" w:rsidRDefault="00C633EE" w:rsidP="00A3299C">
            <w:pPr>
              <w:rPr>
                <w:rFonts w:ascii="標楷體" w:eastAsia="標楷體" w:hAnsi="標楷體"/>
                <w:color w:val="000000"/>
                <w:sz w:val="20"/>
                <w:szCs w:val="20"/>
              </w:rPr>
            </w:pPr>
          </w:p>
        </w:tc>
        <w:tc>
          <w:tcPr>
            <w:tcW w:w="1440" w:type="dxa"/>
            <w:tcBorders>
              <w:bottom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top w:val="single" w:sz="12" w:space="0" w:color="auto"/>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其他費用小計（二）</w:t>
            </w:r>
          </w:p>
        </w:tc>
        <w:tc>
          <w:tcPr>
            <w:tcW w:w="5940" w:type="dxa"/>
            <w:gridSpan w:val="5"/>
            <w:tcBorders>
              <w:top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管理費</w:t>
            </w:r>
            <w:r w:rsidR="00E427F3" w:rsidRPr="000B7947">
              <w:rPr>
                <w:rFonts w:ascii="標楷體" w:eastAsia="標楷體" w:hAnsi="標楷體" w:hint="eastAsia"/>
                <w:color w:val="000000"/>
                <w:sz w:val="20"/>
                <w:szCs w:val="20"/>
              </w:rPr>
              <w:t>用</w:t>
            </w:r>
            <w:r w:rsidRPr="000B7947">
              <w:rPr>
                <w:rFonts w:ascii="標楷體" w:eastAsia="標楷體" w:hAnsi="標楷體" w:hint="eastAsia"/>
                <w:color w:val="000000"/>
                <w:sz w:val="20"/>
                <w:szCs w:val="20"/>
              </w:rPr>
              <w:t>及利潤小計（三）</w:t>
            </w:r>
          </w:p>
        </w:tc>
        <w:tc>
          <w:tcPr>
            <w:tcW w:w="5940" w:type="dxa"/>
            <w:gridSpan w:val="5"/>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營業稅（四）（以自然人身分投標者，本項填零）</w:t>
            </w:r>
          </w:p>
        </w:tc>
        <w:tc>
          <w:tcPr>
            <w:tcW w:w="5940" w:type="dxa"/>
            <w:gridSpan w:val="5"/>
            <w:tcBorders>
              <w:right w:val="single" w:sz="12" w:space="0" w:color="auto"/>
            </w:tcBorders>
          </w:tcPr>
          <w:p w:rsidR="00C633EE" w:rsidRPr="000B7947" w:rsidRDefault="00C633EE" w:rsidP="00A3299C">
            <w:pPr>
              <w:rPr>
                <w:rFonts w:ascii="標楷體" w:eastAsia="標楷體" w:hAnsi="標楷體"/>
                <w:color w:val="000000"/>
                <w:sz w:val="20"/>
                <w:szCs w:val="20"/>
              </w:rPr>
            </w:pPr>
          </w:p>
        </w:tc>
      </w:tr>
      <w:tr w:rsidR="00C633EE" w:rsidRPr="000B7947">
        <w:tc>
          <w:tcPr>
            <w:tcW w:w="2448" w:type="dxa"/>
            <w:tcBorders>
              <w:left w:val="single" w:sz="12" w:space="0" w:color="auto"/>
              <w:bottom w:val="single" w:sz="12" w:space="0" w:color="auto"/>
            </w:tcBorders>
          </w:tcPr>
          <w:p w:rsidR="00C633EE" w:rsidRPr="000B7947" w:rsidRDefault="00C633EE" w:rsidP="00A3299C">
            <w:pPr>
              <w:rPr>
                <w:rFonts w:ascii="標楷體" w:eastAsia="標楷體" w:hAnsi="標楷體"/>
                <w:color w:val="000000"/>
                <w:sz w:val="20"/>
                <w:szCs w:val="20"/>
              </w:rPr>
            </w:pPr>
            <w:r w:rsidRPr="000B7947">
              <w:rPr>
                <w:rFonts w:ascii="標楷體" w:eastAsia="標楷體" w:hAnsi="標楷體" w:hint="eastAsia"/>
                <w:color w:val="000000"/>
                <w:sz w:val="20"/>
                <w:szCs w:val="20"/>
              </w:rPr>
              <w:t>總費用（五）</w:t>
            </w:r>
          </w:p>
        </w:tc>
        <w:tc>
          <w:tcPr>
            <w:tcW w:w="5940" w:type="dxa"/>
            <w:gridSpan w:val="5"/>
            <w:tcBorders>
              <w:bottom w:val="single" w:sz="12" w:space="0" w:color="auto"/>
              <w:right w:val="single" w:sz="12" w:space="0" w:color="auto"/>
            </w:tcBorders>
          </w:tcPr>
          <w:p w:rsidR="00C633EE" w:rsidRPr="000B7947" w:rsidRDefault="00C633EE" w:rsidP="00A3299C">
            <w:pPr>
              <w:rPr>
                <w:rFonts w:ascii="標楷體" w:eastAsia="標楷體" w:hAnsi="標楷體"/>
                <w:color w:val="000000"/>
                <w:sz w:val="20"/>
                <w:szCs w:val="20"/>
              </w:rPr>
            </w:pPr>
          </w:p>
        </w:tc>
      </w:tr>
    </w:tbl>
    <w:p w:rsidR="00070C38" w:rsidRDefault="008B4BF0" w:rsidP="004C39FC">
      <w:pPr>
        <w:rPr>
          <w:rFonts w:ascii="標楷體" w:eastAsia="標楷體" w:hAnsi="標楷體"/>
          <w:b/>
          <w:bCs/>
          <w:color w:val="000000"/>
          <w:sz w:val="36"/>
        </w:rPr>
      </w:pPr>
      <w:r>
        <w:rPr>
          <w:rFonts w:ascii="標楷體" w:eastAsia="標楷體" w:hAnsi="標楷體"/>
          <w:b/>
          <w:bCs/>
          <w:color w:val="000000"/>
          <w:sz w:val="36"/>
        </w:rPr>
        <w:br w:type="page"/>
      </w:r>
      <w:r w:rsidR="00070C38">
        <w:rPr>
          <w:rFonts w:ascii="標楷體" w:eastAsia="標楷體" w:hAnsi="標楷體" w:hint="eastAsia"/>
          <w:b/>
          <w:bCs/>
          <w:color w:val="000000"/>
          <w:sz w:val="36"/>
        </w:rPr>
        <w:t>第5條附件</w:t>
      </w:r>
      <w:r w:rsidR="007A0946" w:rsidRPr="00F609DF">
        <w:rPr>
          <w:rFonts w:ascii="標楷體" w:eastAsia="標楷體" w:hAnsi="標楷體" w:hint="eastAsia"/>
          <w:b/>
          <w:bCs/>
          <w:color w:val="000000"/>
          <w:sz w:val="36"/>
        </w:rPr>
        <w:t>1</w:t>
      </w:r>
      <w:r w:rsidR="00070C38" w:rsidRPr="00F609DF">
        <w:rPr>
          <w:rFonts w:ascii="標楷體" w:eastAsia="標楷體" w:hAnsi="標楷體" w:hint="eastAsia"/>
          <w:b/>
          <w:bCs/>
          <w:color w:val="000000"/>
          <w:sz w:val="36"/>
        </w:rPr>
        <w:t xml:space="preserve"> </w:t>
      </w:r>
      <w:r w:rsidR="00070C38">
        <w:rPr>
          <w:rFonts w:ascii="標楷體" w:eastAsia="標楷體" w:hAnsi="標楷體" w:hint="eastAsia"/>
          <w:b/>
          <w:bCs/>
          <w:color w:val="000000"/>
          <w:sz w:val="36"/>
        </w:rPr>
        <w:t xml:space="preserve"> 建築工程適用</w:t>
      </w:r>
    </w:p>
    <w:p w:rsidR="00070C38" w:rsidRPr="00986771" w:rsidRDefault="00070C38" w:rsidP="00986771">
      <w:pPr>
        <w:spacing w:line="0" w:lineRule="atLeast"/>
        <w:ind w:left="566" w:hangingChars="202" w:hanging="566"/>
        <w:rPr>
          <w:rFonts w:ascii="標楷體" w:eastAsia="標楷體" w:hAnsi="標楷體"/>
          <w:b/>
          <w:sz w:val="28"/>
        </w:rPr>
      </w:pPr>
      <w:r w:rsidRPr="000B7947">
        <w:rPr>
          <w:rFonts w:ascii="標楷體" w:eastAsia="標楷體" w:hAnsi="標楷體" w:hint="eastAsia"/>
          <w:color w:val="000000"/>
          <w:sz w:val="28"/>
        </w:rPr>
        <w:t>一、</w:t>
      </w:r>
      <w:proofErr w:type="gramStart"/>
      <w:r w:rsidRPr="000B7947">
        <w:rPr>
          <w:rFonts w:ascii="標楷體" w:eastAsia="標楷體" w:hAnsi="標楷體" w:hint="eastAsia"/>
          <w:color w:val="000000"/>
          <w:sz w:val="28"/>
        </w:rPr>
        <w:t>總包價</w:t>
      </w:r>
      <w:proofErr w:type="gramEnd"/>
      <w:r w:rsidRPr="000B7947">
        <w:rPr>
          <w:rFonts w:ascii="標楷體" w:eastAsia="標楷體" w:hAnsi="標楷體" w:hint="eastAsia"/>
          <w:color w:val="000000"/>
          <w:sz w:val="28"/>
        </w:rPr>
        <w:t>法或建造費用百分</w:t>
      </w:r>
      <w:r w:rsidR="00754192">
        <w:rPr>
          <w:rFonts w:ascii="標楷體" w:eastAsia="標楷體" w:hAnsi="標楷體" w:hint="eastAsia"/>
          <w:color w:val="000000"/>
          <w:sz w:val="28"/>
        </w:rPr>
        <w:t>比</w:t>
      </w:r>
      <w:r w:rsidRPr="000B7947">
        <w:rPr>
          <w:rFonts w:ascii="標楷體" w:eastAsia="標楷體" w:hAnsi="標楷體" w:hint="eastAsia"/>
          <w:color w:val="000000"/>
          <w:sz w:val="28"/>
        </w:rPr>
        <w:t>法之給付</w:t>
      </w:r>
      <w:r w:rsidR="00986771">
        <w:rPr>
          <w:rFonts w:ascii="標楷體" w:eastAsia="標楷體" w:hAnsi="標楷體" w:hint="eastAsia"/>
          <w:color w:val="000000"/>
          <w:sz w:val="28"/>
        </w:rPr>
        <w:t>:</w:t>
      </w:r>
      <w:r w:rsidR="00986771" w:rsidRPr="00986771">
        <w:rPr>
          <w:rFonts w:ascii="標楷體" w:eastAsia="標楷體" w:hAnsi="標楷體"/>
          <w:b/>
          <w:sz w:val="28"/>
        </w:rPr>
        <w:t xml:space="preserve"> </w:t>
      </w:r>
      <w:proofErr w:type="gramStart"/>
      <w:r w:rsidR="00986771">
        <w:rPr>
          <w:rFonts w:ascii="標楷體" w:eastAsia="標楷體" w:hAnsi="標楷體"/>
          <w:b/>
          <w:sz w:val="28"/>
        </w:rPr>
        <w:t>詳</w:t>
      </w:r>
      <w:proofErr w:type="gramEnd"/>
      <w:r w:rsidR="00986771">
        <w:rPr>
          <w:rFonts w:ascii="標楷體" w:eastAsia="標楷體" w:hAnsi="標楷體"/>
          <w:b/>
          <w:sz w:val="28"/>
        </w:rPr>
        <w:t>勞務採購契約書</w:t>
      </w:r>
      <w:r w:rsidR="00B90AFB">
        <w:rPr>
          <w:rFonts w:ascii="標楷體" w:eastAsia="標楷體" w:hAnsi="標楷體" w:hint="eastAsia"/>
          <w:b/>
          <w:sz w:val="28"/>
        </w:rPr>
        <w:t>附加條款</w:t>
      </w:r>
    </w:p>
    <w:p w:rsidR="00070C38" w:rsidRPr="00986771" w:rsidRDefault="00070C38" w:rsidP="00126907">
      <w:pPr>
        <w:numPr>
          <w:ilvl w:val="0"/>
          <w:numId w:val="22"/>
        </w:numPr>
        <w:tabs>
          <w:tab w:val="num" w:pos="960"/>
          <w:tab w:val="left" w:pos="1440"/>
        </w:tabs>
        <w:adjustRightInd w:val="0"/>
        <w:snapToGrid w:val="0"/>
        <w:ind w:left="2520" w:hanging="1800"/>
        <w:rPr>
          <w:rFonts w:ascii="標楷體" w:eastAsia="標楷體" w:hAnsi="標楷體"/>
          <w:strike/>
          <w:color w:val="000000"/>
          <w:sz w:val="28"/>
        </w:rPr>
      </w:pPr>
      <w:r w:rsidRPr="00986771">
        <w:rPr>
          <w:rFonts w:ascii="標楷體" w:eastAsia="標楷體" w:hAnsi="標楷體" w:hint="eastAsia"/>
          <w:strike/>
          <w:color w:val="000000"/>
          <w:sz w:val="28"/>
        </w:rPr>
        <w:t>第一期</w:t>
      </w:r>
      <w:proofErr w:type="gramStart"/>
      <w:r w:rsidRPr="00986771">
        <w:rPr>
          <w:rFonts w:ascii="標楷體" w:eastAsia="標楷體" w:hAnsi="標楷體" w:hint="eastAsia"/>
          <w:strike/>
          <w:color w:val="000000"/>
          <w:sz w:val="28"/>
        </w:rPr>
        <w:t>﹕</w:t>
      </w:r>
      <w:proofErr w:type="gramEnd"/>
      <w:r w:rsidRPr="00986771">
        <w:rPr>
          <w:rFonts w:ascii="標楷體" w:eastAsia="標楷體" w:hAnsi="標楷體" w:hint="eastAsia"/>
          <w:strike/>
          <w:color w:val="000000"/>
          <w:sz w:val="28"/>
        </w:rPr>
        <w:t>簽約時，乙方提送服務實施計畫書或說明，經</w:t>
      </w:r>
      <w:proofErr w:type="gramStart"/>
      <w:r w:rsidRPr="00986771">
        <w:rPr>
          <w:rFonts w:ascii="標楷體" w:eastAsia="標楷體" w:hAnsi="標楷體" w:hint="eastAsia"/>
          <w:strike/>
          <w:color w:val="000000"/>
          <w:sz w:val="28"/>
        </w:rPr>
        <w:t>甲方核可</w:t>
      </w:r>
      <w:proofErr w:type="gramEnd"/>
      <w:r w:rsidRPr="00986771">
        <w:rPr>
          <w:rFonts w:ascii="標楷體" w:eastAsia="標楷體" w:hAnsi="標楷體" w:hint="eastAsia"/>
          <w:strike/>
          <w:color w:val="000000"/>
          <w:sz w:val="28"/>
        </w:rPr>
        <w:t>後，給付契約價金之百分之十。</w:t>
      </w:r>
    </w:p>
    <w:p w:rsidR="00070C38" w:rsidRPr="00986771" w:rsidRDefault="00070C38" w:rsidP="00126907">
      <w:pPr>
        <w:numPr>
          <w:ilvl w:val="0"/>
          <w:numId w:val="22"/>
        </w:numPr>
        <w:tabs>
          <w:tab w:val="num" w:pos="960"/>
          <w:tab w:val="left" w:pos="1440"/>
        </w:tabs>
        <w:adjustRightInd w:val="0"/>
        <w:snapToGrid w:val="0"/>
        <w:ind w:left="2520" w:hanging="1800"/>
        <w:rPr>
          <w:rFonts w:ascii="標楷體" w:eastAsia="標楷體" w:hAnsi="標楷體"/>
          <w:strike/>
          <w:color w:val="000000"/>
          <w:sz w:val="28"/>
        </w:rPr>
      </w:pPr>
      <w:r w:rsidRPr="00986771">
        <w:rPr>
          <w:rFonts w:ascii="標楷體" w:eastAsia="標楷體" w:hAnsi="標楷體" w:hint="eastAsia"/>
          <w:strike/>
          <w:color w:val="000000"/>
          <w:sz w:val="28"/>
        </w:rPr>
        <w:t>其他各期</w:t>
      </w:r>
    </w:p>
    <w:p w:rsidR="00070C38" w:rsidRPr="00986771" w:rsidRDefault="00070C38" w:rsidP="00126907">
      <w:pPr>
        <w:numPr>
          <w:ilvl w:val="1"/>
          <w:numId w:val="22"/>
        </w:numPr>
        <w:tabs>
          <w:tab w:val="num" w:pos="1620"/>
        </w:tabs>
        <w:adjustRightInd w:val="0"/>
        <w:snapToGrid w:val="0"/>
        <w:ind w:left="1620" w:hanging="360"/>
        <w:rPr>
          <w:rFonts w:ascii="標楷體" w:eastAsia="標楷體" w:hAnsi="標楷體"/>
          <w:strike/>
          <w:color w:val="000000"/>
          <w:sz w:val="28"/>
        </w:rPr>
      </w:pPr>
      <w:r w:rsidRPr="00986771">
        <w:rPr>
          <w:rFonts w:ascii="標楷體" w:eastAsia="標楷體" w:hAnsi="標楷體" w:hint="eastAsia"/>
          <w:strike/>
          <w:color w:val="000000"/>
          <w:sz w:val="28"/>
        </w:rPr>
        <w:t>規劃設計服務費部分：</w:t>
      </w:r>
    </w:p>
    <w:p w:rsidR="00070C38" w:rsidRPr="00986771" w:rsidRDefault="00754192" w:rsidP="000B7947">
      <w:pPr>
        <w:adjustRightInd w:val="0"/>
        <w:snapToGrid w:val="0"/>
        <w:ind w:leftChars="402" w:left="965" w:firstLineChars="200" w:firstLine="560"/>
        <w:rPr>
          <w:rFonts w:ascii="標楷體" w:eastAsia="標楷體" w:hAnsi="標楷體"/>
          <w:strike/>
          <w:color w:val="000000"/>
          <w:sz w:val="28"/>
        </w:rPr>
      </w:pPr>
      <w:r w:rsidRPr="00986771">
        <w:rPr>
          <w:rFonts w:ascii="標楷體" w:eastAsia="標楷體" w:hAnsi="標楷體" w:hint="eastAsia"/>
          <w:strike/>
          <w:color w:val="FF0000"/>
          <w:sz w:val="28"/>
        </w:rPr>
        <w:t>(1)</w:t>
      </w:r>
      <w:r w:rsidR="00070C38" w:rsidRPr="00986771">
        <w:rPr>
          <w:rFonts w:ascii="標楷體" w:eastAsia="標楷體" w:hAnsi="標楷體" w:hint="eastAsia"/>
          <w:strike/>
          <w:color w:val="000000"/>
          <w:sz w:val="28"/>
        </w:rPr>
        <w:t>規劃    (5%)</w:t>
      </w:r>
    </w:p>
    <w:p w:rsidR="00070C38" w:rsidRPr="00986771" w:rsidRDefault="00754192" w:rsidP="000B7947">
      <w:pPr>
        <w:adjustRightInd w:val="0"/>
        <w:snapToGrid w:val="0"/>
        <w:ind w:leftChars="402" w:left="965" w:firstLineChars="200" w:firstLine="560"/>
        <w:rPr>
          <w:rFonts w:ascii="標楷體" w:eastAsia="標楷體" w:hAnsi="標楷體"/>
          <w:strike/>
          <w:color w:val="000000"/>
          <w:sz w:val="28"/>
        </w:rPr>
      </w:pPr>
      <w:r w:rsidRPr="00986771">
        <w:rPr>
          <w:rFonts w:ascii="標楷體" w:eastAsia="標楷體" w:hAnsi="標楷體" w:hint="eastAsia"/>
          <w:strike/>
          <w:color w:val="FF0000"/>
          <w:sz w:val="28"/>
        </w:rPr>
        <w:t>(2)</w:t>
      </w:r>
      <w:r w:rsidR="00070C38" w:rsidRPr="00986771">
        <w:rPr>
          <w:rFonts w:ascii="標楷體" w:eastAsia="標楷體" w:hAnsi="標楷體" w:hint="eastAsia"/>
          <w:strike/>
          <w:color w:val="000000"/>
          <w:sz w:val="28"/>
        </w:rPr>
        <w:t>基本設計(10%)</w:t>
      </w:r>
    </w:p>
    <w:p w:rsidR="00070C38" w:rsidRPr="00986771" w:rsidRDefault="00754192" w:rsidP="000B7947">
      <w:pPr>
        <w:adjustRightInd w:val="0"/>
        <w:snapToGrid w:val="0"/>
        <w:ind w:leftChars="402" w:left="965" w:firstLineChars="200" w:firstLine="560"/>
        <w:rPr>
          <w:rFonts w:ascii="標楷體" w:eastAsia="標楷體" w:hAnsi="標楷體"/>
          <w:strike/>
          <w:color w:val="000000"/>
          <w:sz w:val="28"/>
        </w:rPr>
      </w:pPr>
      <w:r w:rsidRPr="00986771">
        <w:rPr>
          <w:rFonts w:ascii="標楷體" w:eastAsia="標楷體" w:hAnsi="標楷體" w:hint="eastAsia"/>
          <w:strike/>
          <w:color w:val="FF0000"/>
          <w:sz w:val="28"/>
        </w:rPr>
        <w:t>(3)</w:t>
      </w:r>
      <w:r w:rsidR="00070C38" w:rsidRPr="00986771">
        <w:rPr>
          <w:rFonts w:ascii="標楷體" w:eastAsia="標楷體" w:hAnsi="標楷體" w:hint="eastAsia"/>
          <w:strike/>
          <w:color w:val="000000"/>
          <w:sz w:val="28"/>
        </w:rPr>
        <w:t>細部設計(20%)</w:t>
      </w:r>
    </w:p>
    <w:p w:rsidR="00070C38" w:rsidRPr="00986771" w:rsidRDefault="00754192" w:rsidP="000B7947">
      <w:pPr>
        <w:adjustRightInd w:val="0"/>
        <w:snapToGrid w:val="0"/>
        <w:ind w:leftChars="402" w:left="965" w:firstLineChars="200" w:firstLine="560"/>
        <w:rPr>
          <w:rFonts w:ascii="標楷體" w:eastAsia="標楷體" w:hAnsi="標楷體"/>
          <w:strike/>
          <w:color w:val="000000"/>
          <w:sz w:val="28"/>
        </w:rPr>
      </w:pPr>
      <w:r w:rsidRPr="00986771">
        <w:rPr>
          <w:rFonts w:ascii="標楷體" w:eastAsia="標楷體" w:hAnsi="標楷體" w:hint="eastAsia"/>
          <w:strike/>
          <w:color w:val="FF0000"/>
          <w:sz w:val="28"/>
        </w:rPr>
        <w:t>(4)</w:t>
      </w:r>
      <w:r w:rsidR="00070C38" w:rsidRPr="00986771">
        <w:rPr>
          <w:rFonts w:ascii="標楷體" w:eastAsia="標楷體" w:hAnsi="標楷體" w:hint="eastAsia"/>
          <w:strike/>
          <w:color w:val="000000"/>
          <w:sz w:val="28"/>
        </w:rPr>
        <w:t>工程案決標(5%)</w:t>
      </w:r>
    </w:p>
    <w:p w:rsidR="00070C38" w:rsidRPr="00986771" w:rsidRDefault="00754192" w:rsidP="000B7947">
      <w:pPr>
        <w:adjustRightInd w:val="0"/>
        <w:snapToGrid w:val="0"/>
        <w:ind w:leftChars="402" w:left="965" w:firstLineChars="200" w:firstLine="560"/>
        <w:rPr>
          <w:rFonts w:ascii="標楷體" w:eastAsia="標楷體" w:hAnsi="標楷體"/>
          <w:strike/>
          <w:color w:val="000000"/>
          <w:sz w:val="28"/>
        </w:rPr>
      </w:pPr>
      <w:r w:rsidRPr="00986771">
        <w:rPr>
          <w:rFonts w:ascii="標楷體" w:eastAsia="標楷體" w:hAnsi="標楷體" w:hint="eastAsia"/>
          <w:strike/>
          <w:color w:val="FF0000"/>
          <w:sz w:val="28"/>
        </w:rPr>
        <w:t>(5)</w:t>
      </w:r>
      <w:r w:rsidR="00070C38" w:rsidRPr="00986771">
        <w:rPr>
          <w:rFonts w:ascii="標楷體" w:eastAsia="標楷體" w:hAnsi="標楷體" w:hint="eastAsia"/>
          <w:strike/>
          <w:color w:val="000000"/>
          <w:sz w:val="28"/>
        </w:rPr>
        <w:t>工程驗收後(5%)</w:t>
      </w:r>
    </w:p>
    <w:p w:rsidR="00070C38" w:rsidRPr="00986771" w:rsidRDefault="00070C38" w:rsidP="00070C38">
      <w:pPr>
        <w:adjustRightInd w:val="0"/>
        <w:snapToGrid w:val="0"/>
        <w:ind w:leftChars="642" w:left="1541"/>
        <w:rPr>
          <w:rFonts w:ascii="標楷體" w:eastAsia="標楷體" w:hAnsi="標楷體"/>
          <w:strike/>
          <w:color w:val="000000"/>
          <w:sz w:val="28"/>
        </w:rPr>
      </w:pPr>
      <w:r w:rsidRPr="00986771">
        <w:rPr>
          <w:rFonts w:ascii="標楷體" w:eastAsia="標楷體" w:hAnsi="標楷體" w:hint="eastAsia"/>
          <w:strike/>
          <w:color w:val="000000"/>
          <w:sz w:val="28"/>
        </w:rPr>
        <w:t>甲方得依規劃設計工程大小、工作期程及工作複雜性適當增加給付期數。</w:t>
      </w:r>
    </w:p>
    <w:p w:rsidR="00070C38" w:rsidRPr="00986771" w:rsidRDefault="00070C38" w:rsidP="00126907">
      <w:pPr>
        <w:numPr>
          <w:ilvl w:val="1"/>
          <w:numId w:val="22"/>
        </w:numPr>
        <w:tabs>
          <w:tab w:val="num" w:pos="1620"/>
        </w:tabs>
        <w:adjustRightInd w:val="0"/>
        <w:snapToGrid w:val="0"/>
        <w:ind w:left="1620" w:hanging="360"/>
        <w:rPr>
          <w:rFonts w:ascii="標楷體" w:eastAsia="標楷體" w:hAnsi="標楷體"/>
          <w:strike/>
          <w:color w:val="000000"/>
          <w:sz w:val="28"/>
        </w:rPr>
      </w:pPr>
      <w:r w:rsidRPr="00986771">
        <w:rPr>
          <w:rFonts w:ascii="標楷體" w:eastAsia="標楷體" w:hAnsi="標楷體" w:hint="eastAsia"/>
          <w:strike/>
          <w:color w:val="000000"/>
          <w:sz w:val="28"/>
        </w:rPr>
        <w:t>監造服務費部分(由甲方擇</w:t>
      </w:r>
      <w:proofErr w:type="gramStart"/>
      <w:r w:rsidRPr="00986771">
        <w:rPr>
          <w:rFonts w:ascii="標楷體" w:eastAsia="標楷體" w:hAnsi="標楷體" w:hint="eastAsia"/>
          <w:strike/>
          <w:color w:val="000000"/>
          <w:sz w:val="28"/>
        </w:rPr>
        <w:t>一</w:t>
      </w:r>
      <w:proofErr w:type="gramEnd"/>
      <w:r w:rsidRPr="00986771">
        <w:rPr>
          <w:rFonts w:ascii="標楷體" w:eastAsia="標楷體" w:hAnsi="標楷體" w:hint="eastAsia"/>
          <w:strike/>
          <w:color w:val="000000"/>
          <w:sz w:val="28"/>
        </w:rPr>
        <w:t>於招標時載明)：</w:t>
      </w:r>
    </w:p>
    <w:p w:rsidR="00070C38" w:rsidRPr="00986771" w:rsidRDefault="00070C38" w:rsidP="00070C38">
      <w:pPr>
        <w:adjustRightInd w:val="0"/>
        <w:snapToGrid w:val="0"/>
        <w:ind w:leftChars="748" w:left="2109" w:hangingChars="112" w:hanging="314"/>
        <w:rPr>
          <w:rFonts w:ascii="標楷體" w:eastAsia="標楷體" w:hAnsi="標楷體"/>
          <w:strike/>
          <w:color w:val="000000"/>
          <w:sz w:val="28"/>
        </w:rPr>
      </w:pPr>
      <w:r w:rsidRPr="00986771">
        <w:rPr>
          <w:rFonts w:ascii="標楷體" w:eastAsia="標楷體" w:hAnsi="標楷體" w:hint="eastAsia"/>
          <w:strike/>
          <w:color w:val="000000"/>
          <w:sz w:val="28"/>
        </w:rPr>
        <w:t>□得依工程進度之每10%（或甲方另行訂定）請款一次。</w:t>
      </w:r>
    </w:p>
    <w:p w:rsidR="00070C38" w:rsidRPr="00986771" w:rsidRDefault="00070C38" w:rsidP="000B7947">
      <w:pPr>
        <w:adjustRightInd w:val="0"/>
        <w:snapToGrid w:val="0"/>
        <w:ind w:leftChars="750" w:left="2161" w:hangingChars="129" w:hanging="361"/>
        <w:rPr>
          <w:rFonts w:ascii="標楷體" w:eastAsia="標楷體" w:hAnsi="標楷體"/>
          <w:strike/>
          <w:color w:val="000000"/>
          <w:sz w:val="28"/>
        </w:rPr>
      </w:pPr>
      <w:r w:rsidRPr="00986771">
        <w:rPr>
          <w:rFonts w:ascii="標楷體" w:eastAsia="標楷體" w:hAnsi="標楷體" w:hint="eastAsia"/>
          <w:strike/>
          <w:color w:val="000000"/>
          <w:sz w:val="28"/>
        </w:rPr>
        <w:t>□得每月請款一次。</w:t>
      </w:r>
    </w:p>
    <w:p w:rsidR="00070C38" w:rsidRPr="00986771" w:rsidRDefault="00070C38" w:rsidP="00070C38">
      <w:pPr>
        <w:adjustRightInd w:val="0"/>
        <w:snapToGrid w:val="0"/>
        <w:ind w:leftChars="488" w:left="1171" w:firstLineChars="131" w:firstLine="367"/>
        <w:rPr>
          <w:rFonts w:ascii="標楷體" w:eastAsia="標楷體" w:hAnsi="標楷體"/>
          <w:bCs/>
          <w:strike/>
          <w:color w:val="000000"/>
          <w:sz w:val="28"/>
        </w:rPr>
      </w:pPr>
      <w:r w:rsidRPr="00986771">
        <w:rPr>
          <w:rFonts w:ascii="標楷體" w:eastAsia="標楷體" w:hAnsi="標楷體" w:hint="eastAsia"/>
          <w:strike/>
          <w:color w:val="000000"/>
          <w:sz w:val="28"/>
        </w:rPr>
        <w:t>請款金額依「監造服務費*當期工程進度」計</w:t>
      </w:r>
    </w:p>
    <w:p w:rsidR="00070C38" w:rsidRPr="00986771" w:rsidRDefault="00070C38" w:rsidP="00126907">
      <w:pPr>
        <w:numPr>
          <w:ilvl w:val="0"/>
          <w:numId w:val="22"/>
        </w:numPr>
        <w:tabs>
          <w:tab w:val="num" w:pos="960"/>
          <w:tab w:val="left" w:pos="1440"/>
        </w:tabs>
        <w:adjustRightInd w:val="0"/>
        <w:snapToGrid w:val="0"/>
        <w:ind w:left="1440" w:hanging="720"/>
        <w:rPr>
          <w:rFonts w:ascii="標楷體" w:eastAsia="標楷體" w:hAnsi="標楷體"/>
          <w:strike/>
          <w:color w:val="000000"/>
          <w:sz w:val="28"/>
        </w:rPr>
      </w:pPr>
      <w:r w:rsidRPr="00986771">
        <w:rPr>
          <w:rFonts w:ascii="標楷體" w:eastAsia="標楷體" w:hAnsi="標楷體" w:hint="eastAsia"/>
          <w:strike/>
          <w:color w:val="000000"/>
          <w:sz w:val="28"/>
        </w:rPr>
        <w:t>如</w:t>
      </w:r>
      <w:proofErr w:type="gramStart"/>
      <w:r w:rsidRPr="00986771">
        <w:rPr>
          <w:rFonts w:ascii="標楷體" w:eastAsia="標楷體" w:hAnsi="標楷體" w:hint="eastAsia"/>
          <w:strike/>
          <w:color w:val="000000"/>
          <w:sz w:val="28"/>
        </w:rPr>
        <w:t>採</w:t>
      </w:r>
      <w:proofErr w:type="gramEnd"/>
      <w:r w:rsidRPr="00986771">
        <w:rPr>
          <w:rFonts w:ascii="標楷體" w:eastAsia="標楷體" w:hAnsi="標楷體" w:hint="eastAsia"/>
          <w:strike/>
          <w:color w:val="000000"/>
          <w:sz w:val="28"/>
        </w:rPr>
        <w:t>建造費用百分比法計費者，用以計算服務費用之建造費用，於建造工程決標前，暫以工程預算金額代之。因暫</w:t>
      </w:r>
      <w:proofErr w:type="gramStart"/>
      <w:r w:rsidRPr="00986771">
        <w:rPr>
          <w:rFonts w:ascii="標楷體" w:eastAsia="標楷體" w:hAnsi="標楷體" w:hint="eastAsia"/>
          <w:strike/>
          <w:color w:val="000000"/>
          <w:sz w:val="28"/>
        </w:rPr>
        <w:t>代而溢付者</w:t>
      </w:r>
      <w:proofErr w:type="gramEnd"/>
      <w:r w:rsidRPr="00986771">
        <w:rPr>
          <w:rFonts w:ascii="標楷體" w:eastAsia="標楷體" w:hAnsi="標楷體" w:hint="eastAsia"/>
          <w:strike/>
          <w:color w:val="000000"/>
          <w:sz w:val="28"/>
        </w:rPr>
        <w:t>，</w:t>
      </w:r>
      <w:proofErr w:type="gramStart"/>
      <w:r w:rsidRPr="00986771">
        <w:rPr>
          <w:rFonts w:ascii="標楷體" w:eastAsia="標楷體" w:hAnsi="標楷體" w:hint="eastAsia"/>
          <w:strike/>
          <w:color w:val="000000"/>
          <w:sz w:val="28"/>
        </w:rPr>
        <w:t>應予扣回</w:t>
      </w:r>
      <w:proofErr w:type="gramEnd"/>
      <w:r w:rsidRPr="00986771">
        <w:rPr>
          <w:rFonts w:ascii="標楷體" w:eastAsia="標楷體" w:hAnsi="標楷體" w:hint="eastAsia"/>
          <w:strike/>
          <w:color w:val="000000"/>
          <w:sz w:val="28"/>
        </w:rPr>
        <w:t>。</w:t>
      </w:r>
    </w:p>
    <w:p w:rsidR="00070C38" w:rsidRPr="00986771" w:rsidRDefault="00070C38" w:rsidP="00126907">
      <w:pPr>
        <w:numPr>
          <w:ilvl w:val="0"/>
          <w:numId w:val="22"/>
        </w:numPr>
        <w:tabs>
          <w:tab w:val="num" w:pos="960"/>
          <w:tab w:val="left" w:pos="1440"/>
        </w:tabs>
        <w:adjustRightInd w:val="0"/>
        <w:snapToGrid w:val="0"/>
        <w:ind w:left="1440" w:hanging="720"/>
        <w:rPr>
          <w:rFonts w:ascii="標楷體" w:eastAsia="標楷體" w:hAnsi="標楷體"/>
          <w:strike/>
          <w:color w:val="000000"/>
          <w:sz w:val="28"/>
        </w:rPr>
      </w:pPr>
      <w:r w:rsidRPr="00986771">
        <w:rPr>
          <w:rFonts w:ascii="標楷體" w:eastAsia="標楷體" w:hAnsi="標楷體" w:hint="eastAsia"/>
          <w:strike/>
          <w:color w:val="000000"/>
          <w:sz w:val="28"/>
        </w:rPr>
        <w:t>變更契約後應依新給付總價調整後期應給付金額，如有溢付情形時於下一期</w:t>
      </w:r>
      <w:proofErr w:type="gramStart"/>
      <w:r w:rsidRPr="00986771">
        <w:rPr>
          <w:rFonts w:ascii="標楷體" w:eastAsia="標楷體" w:hAnsi="標楷體" w:hint="eastAsia"/>
          <w:strike/>
          <w:color w:val="000000"/>
          <w:sz w:val="28"/>
        </w:rPr>
        <w:t>請款時扣抵</w:t>
      </w:r>
      <w:proofErr w:type="gramEnd"/>
      <w:r w:rsidRPr="00986771">
        <w:rPr>
          <w:rFonts w:ascii="標楷體" w:eastAsia="標楷體" w:hAnsi="標楷體" w:hint="eastAsia"/>
          <w:strike/>
          <w:color w:val="000000"/>
          <w:sz w:val="28"/>
        </w:rPr>
        <w:t>。</w:t>
      </w:r>
    </w:p>
    <w:p w:rsidR="00070C38" w:rsidRPr="000B7947" w:rsidRDefault="00070C38" w:rsidP="000B7947">
      <w:pPr>
        <w:pStyle w:val="a7"/>
        <w:tabs>
          <w:tab w:val="left" w:pos="720"/>
        </w:tabs>
        <w:ind w:leftChars="199" w:left="1329" w:hangingChars="304" w:hanging="851"/>
        <w:rPr>
          <w:color w:val="000000"/>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Default="00070C38" w:rsidP="000B7947">
      <w:pPr>
        <w:adjustRightInd w:val="0"/>
        <w:snapToGrid w:val="0"/>
        <w:ind w:leftChars="166" w:left="1238" w:hangingChars="300" w:hanging="840"/>
        <w:rPr>
          <w:rFonts w:ascii="標楷體" w:eastAsia="標楷體" w:hAnsi="標楷體"/>
          <w:color w:val="000000"/>
          <w:sz w:val="28"/>
          <w:u w:val="single"/>
        </w:rPr>
      </w:pPr>
    </w:p>
    <w:p w:rsidR="00754192" w:rsidRDefault="00754192" w:rsidP="000B7947">
      <w:pPr>
        <w:adjustRightInd w:val="0"/>
        <w:snapToGrid w:val="0"/>
        <w:ind w:leftChars="166" w:left="1238" w:hangingChars="300" w:hanging="840"/>
        <w:rPr>
          <w:rFonts w:ascii="標楷體" w:eastAsia="標楷體" w:hAnsi="標楷體"/>
          <w:color w:val="000000"/>
          <w:sz w:val="28"/>
          <w:u w:val="single"/>
        </w:rPr>
      </w:pPr>
    </w:p>
    <w:p w:rsidR="00754192" w:rsidRPr="000B7947" w:rsidRDefault="00754192"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0B7947" w:rsidRDefault="00070C38" w:rsidP="000B7947">
      <w:pPr>
        <w:adjustRightInd w:val="0"/>
        <w:snapToGrid w:val="0"/>
        <w:ind w:leftChars="166" w:left="1238" w:hangingChars="300" w:hanging="840"/>
        <w:rPr>
          <w:rFonts w:ascii="標楷體" w:eastAsia="標楷體" w:hAnsi="標楷體"/>
          <w:color w:val="000000"/>
          <w:sz w:val="28"/>
          <w:u w:val="single"/>
        </w:rPr>
      </w:pPr>
    </w:p>
    <w:p w:rsidR="00070C38" w:rsidRPr="004C39FC" w:rsidRDefault="00B33AF1" w:rsidP="00070C38">
      <w:pPr>
        <w:rPr>
          <w:rFonts w:ascii="標楷體" w:eastAsia="標楷體" w:hAnsi="標楷體"/>
          <w:b/>
          <w:bCs/>
          <w:color w:val="000000"/>
          <w:sz w:val="36"/>
          <w:szCs w:val="36"/>
        </w:rPr>
      </w:pPr>
      <w:r w:rsidRPr="004C39FC">
        <w:rPr>
          <w:rFonts w:ascii="標楷體" w:eastAsia="標楷體" w:hAnsi="標楷體" w:hint="eastAsia"/>
          <w:b/>
          <w:bCs/>
          <w:color w:val="000000"/>
          <w:sz w:val="36"/>
          <w:szCs w:val="36"/>
        </w:rPr>
        <w:t>第5條附件</w:t>
      </w:r>
      <w:r w:rsidR="007A0946" w:rsidRPr="004C39FC">
        <w:rPr>
          <w:rFonts w:ascii="標楷體" w:eastAsia="標楷體" w:hAnsi="標楷體" w:hint="eastAsia"/>
          <w:b/>
          <w:bCs/>
          <w:color w:val="000000"/>
          <w:sz w:val="36"/>
          <w:szCs w:val="36"/>
        </w:rPr>
        <w:t>2</w:t>
      </w:r>
      <w:r w:rsidR="00070C38" w:rsidRPr="004C39FC">
        <w:rPr>
          <w:rFonts w:ascii="標楷體" w:eastAsia="標楷體" w:hAnsi="標楷體" w:hint="eastAsia"/>
          <w:b/>
          <w:bCs/>
          <w:color w:val="000000"/>
          <w:sz w:val="36"/>
          <w:szCs w:val="36"/>
        </w:rPr>
        <w:t xml:space="preserve">  建築工程以外各類工程適用</w:t>
      </w:r>
    </w:p>
    <w:p w:rsidR="00070C38" w:rsidRPr="00617632" w:rsidRDefault="00070C38" w:rsidP="00070C38">
      <w:pPr>
        <w:adjustRightInd w:val="0"/>
        <w:snapToGrid w:val="0"/>
        <w:ind w:firstLineChars="100" w:firstLine="280"/>
        <w:rPr>
          <w:rFonts w:ascii="標楷體" w:eastAsia="標楷體" w:hAnsi="標楷體"/>
          <w:color w:val="000000" w:themeColor="text1"/>
          <w:sz w:val="28"/>
        </w:rPr>
      </w:pPr>
      <w:r>
        <w:rPr>
          <w:rFonts w:ascii="標楷體" w:eastAsia="標楷體" w:hAnsi="標楷體" w:hint="eastAsia"/>
          <w:color w:val="000000"/>
          <w:sz w:val="28"/>
        </w:rPr>
        <w:t>一、</w:t>
      </w:r>
      <w:proofErr w:type="gramStart"/>
      <w:r>
        <w:rPr>
          <w:rFonts w:ascii="標楷體" w:eastAsia="標楷體" w:hAnsi="標楷體" w:hint="eastAsia"/>
          <w:color w:val="000000"/>
          <w:sz w:val="28"/>
        </w:rPr>
        <w:t>總包價</w:t>
      </w:r>
      <w:proofErr w:type="gramEnd"/>
      <w:r>
        <w:rPr>
          <w:rFonts w:ascii="標楷體" w:eastAsia="標楷體" w:hAnsi="標楷體" w:hint="eastAsia"/>
          <w:color w:val="000000"/>
          <w:sz w:val="28"/>
        </w:rPr>
        <w:t>法</w:t>
      </w:r>
      <w:r w:rsidRPr="00617632">
        <w:rPr>
          <w:rFonts w:ascii="標楷體" w:eastAsia="標楷體" w:hAnsi="標楷體" w:hint="eastAsia"/>
          <w:color w:val="000000" w:themeColor="text1"/>
          <w:sz w:val="28"/>
        </w:rPr>
        <w:t>或建造費用百分</w:t>
      </w:r>
      <w:r w:rsidR="004C39FC" w:rsidRPr="00617632">
        <w:rPr>
          <w:rFonts w:ascii="標楷體" w:eastAsia="標楷體" w:hAnsi="標楷體" w:hint="eastAsia"/>
          <w:color w:val="000000" w:themeColor="text1"/>
          <w:sz w:val="28"/>
        </w:rPr>
        <w:t>比</w:t>
      </w:r>
      <w:r w:rsidRPr="00617632">
        <w:rPr>
          <w:rFonts w:ascii="標楷體" w:eastAsia="標楷體" w:hAnsi="標楷體" w:hint="eastAsia"/>
          <w:color w:val="000000" w:themeColor="text1"/>
          <w:sz w:val="28"/>
        </w:rPr>
        <w:t>法之給付</w:t>
      </w:r>
    </w:p>
    <w:p w:rsidR="00070C38" w:rsidRPr="00617632" w:rsidRDefault="0091012B" w:rsidP="0091012B">
      <w:pPr>
        <w:numPr>
          <w:ilvl w:val="0"/>
          <w:numId w:val="23"/>
        </w:numPr>
        <w:tabs>
          <w:tab w:val="left" w:pos="900"/>
        </w:tabs>
        <w:adjustRightInd w:val="0"/>
        <w:snapToGrid w:val="0"/>
        <w:rPr>
          <w:rFonts w:ascii="標楷體" w:eastAsia="標楷體" w:hAnsi="標楷體"/>
          <w:color w:val="000000" w:themeColor="text1"/>
          <w:sz w:val="28"/>
        </w:rPr>
      </w:pPr>
      <w:r w:rsidRPr="00617632">
        <w:rPr>
          <w:rFonts w:ascii="標楷體" w:eastAsia="標楷體" w:hAnsi="標楷體" w:hint="eastAsia"/>
          <w:color w:val="000000" w:themeColor="text1"/>
          <w:sz w:val="28"/>
        </w:rPr>
        <w:t>規劃</w:t>
      </w:r>
      <w:r w:rsidR="00070C38" w:rsidRPr="00617632">
        <w:rPr>
          <w:rFonts w:ascii="標楷體" w:eastAsia="標楷體" w:hAnsi="標楷體" w:hint="eastAsia"/>
          <w:color w:val="000000" w:themeColor="text1"/>
          <w:sz w:val="28"/>
        </w:rPr>
        <w:t>設計服務費部分</w:t>
      </w:r>
      <w:r w:rsidRPr="00617632">
        <w:rPr>
          <w:rFonts w:ascii="標楷體" w:eastAsia="標楷體" w:hAnsi="標楷體" w:hint="eastAsia"/>
          <w:color w:val="000000" w:themeColor="text1"/>
          <w:sz w:val="28"/>
        </w:rPr>
        <w:t>，</w:t>
      </w:r>
      <w:proofErr w:type="gramStart"/>
      <w:r w:rsidRPr="00617632">
        <w:rPr>
          <w:rFonts w:ascii="標楷體" w:eastAsia="標楷體" w:hAnsi="標楷體" w:hint="eastAsia"/>
          <w:color w:val="000000" w:themeColor="text1"/>
          <w:sz w:val="28"/>
        </w:rPr>
        <w:t>佔</w:t>
      </w:r>
      <w:proofErr w:type="gramEnd"/>
      <w:r w:rsidRPr="00617632">
        <w:rPr>
          <w:rFonts w:ascii="標楷體" w:eastAsia="標楷體" w:hAnsi="標楷體" w:hint="eastAsia"/>
          <w:color w:val="000000" w:themeColor="text1"/>
          <w:sz w:val="28"/>
        </w:rPr>
        <w:t>總服務費用之百分之五十五。</w:t>
      </w:r>
    </w:p>
    <w:p w:rsidR="00070C38" w:rsidRPr="00617632" w:rsidRDefault="00070C38" w:rsidP="00046C17">
      <w:pPr>
        <w:numPr>
          <w:ilvl w:val="1"/>
          <w:numId w:val="22"/>
        </w:numPr>
        <w:tabs>
          <w:tab w:val="num" w:pos="1620"/>
        </w:tabs>
        <w:adjustRightInd w:val="0"/>
        <w:snapToGrid w:val="0"/>
        <w:ind w:left="1620" w:hanging="360"/>
        <w:rPr>
          <w:rFonts w:ascii="標楷體" w:eastAsia="標楷體" w:hAnsi="標楷體"/>
          <w:color w:val="000000" w:themeColor="text1"/>
          <w:sz w:val="28"/>
        </w:rPr>
      </w:pPr>
      <w:r w:rsidRPr="00617632">
        <w:rPr>
          <w:rFonts w:ascii="標楷體" w:eastAsia="標楷體" w:hAnsi="標楷體" w:hint="eastAsia"/>
          <w:color w:val="000000" w:themeColor="text1"/>
          <w:sz w:val="28"/>
        </w:rPr>
        <w:t>第一期</w:t>
      </w:r>
      <w:proofErr w:type="gramStart"/>
      <w:r w:rsidRPr="00617632">
        <w:rPr>
          <w:rFonts w:ascii="標楷體" w:eastAsia="標楷體" w:hAnsi="標楷體" w:hint="eastAsia"/>
          <w:color w:val="000000" w:themeColor="text1"/>
          <w:sz w:val="28"/>
        </w:rPr>
        <w:t>﹕</w:t>
      </w:r>
      <w:proofErr w:type="gramEnd"/>
      <w:r w:rsidRPr="00617632">
        <w:rPr>
          <w:rFonts w:ascii="標楷體" w:eastAsia="標楷體" w:hAnsi="標楷體" w:hint="eastAsia"/>
          <w:color w:val="000000" w:themeColor="text1"/>
          <w:sz w:val="28"/>
        </w:rPr>
        <w:t>簽約時，乙方提送服務實施計畫書或說明，經</w:t>
      </w:r>
      <w:proofErr w:type="gramStart"/>
      <w:r w:rsidRPr="00617632">
        <w:rPr>
          <w:rFonts w:ascii="標楷體" w:eastAsia="標楷體" w:hAnsi="標楷體" w:hint="eastAsia"/>
          <w:color w:val="000000" w:themeColor="text1"/>
          <w:sz w:val="28"/>
        </w:rPr>
        <w:t>甲方核可</w:t>
      </w:r>
      <w:proofErr w:type="gramEnd"/>
      <w:r w:rsidRPr="00617632">
        <w:rPr>
          <w:rFonts w:ascii="標楷體" w:eastAsia="標楷體" w:hAnsi="標楷體" w:hint="eastAsia"/>
          <w:color w:val="000000" w:themeColor="text1"/>
          <w:sz w:val="28"/>
        </w:rPr>
        <w:t>後，給付</w:t>
      </w:r>
      <w:r w:rsidR="00046C17" w:rsidRPr="00617632">
        <w:rPr>
          <w:rFonts w:ascii="標楷體" w:eastAsia="標楷體" w:hAnsi="標楷體" w:hint="eastAsia"/>
          <w:color w:val="000000" w:themeColor="text1"/>
          <w:sz w:val="28"/>
        </w:rPr>
        <w:t>本項規劃設計服務費用</w:t>
      </w:r>
      <w:r w:rsidRPr="00617632">
        <w:rPr>
          <w:rFonts w:ascii="標楷體" w:eastAsia="標楷體" w:hAnsi="標楷體" w:hint="eastAsia"/>
          <w:color w:val="000000" w:themeColor="text1"/>
          <w:sz w:val="28"/>
        </w:rPr>
        <w:t>百分之十。</w:t>
      </w:r>
    </w:p>
    <w:p w:rsidR="0091012B" w:rsidRPr="00617632" w:rsidRDefault="0091012B" w:rsidP="0091012B">
      <w:pPr>
        <w:numPr>
          <w:ilvl w:val="1"/>
          <w:numId w:val="22"/>
        </w:numPr>
        <w:tabs>
          <w:tab w:val="num" w:pos="1620"/>
        </w:tabs>
        <w:adjustRightInd w:val="0"/>
        <w:snapToGrid w:val="0"/>
        <w:ind w:left="1620" w:hanging="360"/>
        <w:rPr>
          <w:rFonts w:ascii="標楷體" w:eastAsia="標楷體" w:hAnsi="標楷體"/>
          <w:color w:val="000000" w:themeColor="text1"/>
          <w:sz w:val="28"/>
        </w:rPr>
      </w:pPr>
      <w:r w:rsidRPr="00617632">
        <w:rPr>
          <w:rFonts w:ascii="標楷體" w:eastAsia="標楷體" w:hAnsi="標楷體" w:hint="eastAsia"/>
          <w:color w:val="000000" w:themeColor="text1"/>
          <w:sz w:val="28"/>
        </w:rPr>
        <w:t>廠商應履約完成第二條第二項規劃設計作業事項，及各項工程預算書圖、協助機關辦理工程招標文件送交機關審查、核定後，得申請機關支付本項規劃設計服務費用百分之</w:t>
      </w:r>
      <w:r w:rsidR="00046C17" w:rsidRPr="00617632">
        <w:rPr>
          <w:rFonts w:ascii="標楷體" w:eastAsia="標楷體" w:hAnsi="標楷體" w:hint="eastAsia"/>
          <w:color w:val="000000" w:themeColor="text1"/>
          <w:sz w:val="28"/>
        </w:rPr>
        <w:t>六</w:t>
      </w:r>
      <w:r w:rsidRPr="00617632">
        <w:rPr>
          <w:rFonts w:ascii="標楷體" w:eastAsia="標楷體" w:hAnsi="標楷體" w:hint="eastAsia"/>
          <w:color w:val="000000" w:themeColor="text1"/>
          <w:sz w:val="28"/>
        </w:rPr>
        <w:t>十。</w:t>
      </w:r>
    </w:p>
    <w:p w:rsidR="0091012B" w:rsidRPr="00617632" w:rsidRDefault="0091012B" w:rsidP="0091012B">
      <w:pPr>
        <w:numPr>
          <w:ilvl w:val="1"/>
          <w:numId w:val="22"/>
        </w:numPr>
        <w:tabs>
          <w:tab w:val="num" w:pos="1620"/>
        </w:tabs>
        <w:adjustRightInd w:val="0"/>
        <w:snapToGrid w:val="0"/>
        <w:ind w:left="1620" w:hanging="360"/>
        <w:rPr>
          <w:rFonts w:ascii="標楷體" w:eastAsia="標楷體" w:hAnsi="標楷體"/>
          <w:color w:val="000000" w:themeColor="text1"/>
          <w:sz w:val="28"/>
        </w:rPr>
      </w:pPr>
      <w:r w:rsidRPr="00617632">
        <w:rPr>
          <w:rFonts w:ascii="標楷體" w:eastAsia="標楷體" w:hAnsi="標楷體" w:hint="eastAsia"/>
          <w:color w:val="000000" w:themeColor="text1"/>
          <w:sz w:val="28"/>
        </w:rPr>
        <w:t>廠商應依法取得室內裝修許可證，若無需辦理者，則以工程決標後，得申請機關支付本項規劃設計服務費用百分之二十。</w:t>
      </w:r>
    </w:p>
    <w:p w:rsidR="0091012B" w:rsidRPr="00617632" w:rsidRDefault="0091012B" w:rsidP="0091012B">
      <w:pPr>
        <w:numPr>
          <w:ilvl w:val="1"/>
          <w:numId w:val="22"/>
        </w:numPr>
        <w:tabs>
          <w:tab w:val="num" w:pos="1620"/>
        </w:tabs>
        <w:adjustRightInd w:val="0"/>
        <w:snapToGrid w:val="0"/>
        <w:ind w:left="1620" w:hanging="360"/>
        <w:rPr>
          <w:rFonts w:ascii="標楷體" w:eastAsia="標楷體" w:hAnsi="標楷體"/>
          <w:color w:val="000000" w:themeColor="text1"/>
          <w:sz w:val="28"/>
        </w:rPr>
      </w:pPr>
      <w:r w:rsidRPr="00617632">
        <w:rPr>
          <w:rFonts w:ascii="標楷體" w:eastAsia="標楷體" w:hAnsi="標楷體" w:hint="eastAsia"/>
          <w:color w:val="000000" w:themeColor="text1"/>
          <w:sz w:val="28"/>
        </w:rPr>
        <w:t>辦理工程結算後，按結算金額計算扣除前已請領金額，付清規劃設計服務費尾款。</w:t>
      </w:r>
    </w:p>
    <w:p w:rsidR="00070C38" w:rsidRPr="00617632" w:rsidRDefault="00070C38" w:rsidP="00070C38">
      <w:pPr>
        <w:pStyle w:val="ac"/>
        <w:tabs>
          <w:tab w:val="num" w:pos="692"/>
        </w:tabs>
        <w:adjustRightInd w:val="0"/>
        <w:snapToGrid w:val="0"/>
        <w:ind w:leftChars="636" w:left="1526"/>
        <w:rPr>
          <w:rFonts w:ascii="標楷體" w:eastAsia="標楷體" w:hAnsi="標楷體"/>
          <w:color w:val="000000" w:themeColor="text1"/>
          <w:sz w:val="28"/>
        </w:rPr>
      </w:pPr>
      <w:r w:rsidRPr="00617632">
        <w:rPr>
          <w:rFonts w:ascii="標楷體" w:eastAsia="標楷體" w:hAnsi="標楷體" w:hint="eastAsia"/>
          <w:color w:val="000000" w:themeColor="text1"/>
          <w:sz w:val="28"/>
        </w:rPr>
        <w:t>甲方得依設計工程大小、工作期程及工作複雜性適當增加給付期數。</w:t>
      </w:r>
    </w:p>
    <w:p w:rsidR="00070C38" w:rsidRPr="00617632" w:rsidRDefault="00070C38" w:rsidP="00632D9C">
      <w:pPr>
        <w:numPr>
          <w:ilvl w:val="0"/>
          <w:numId w:val="23"/>
        </w:numPr>
        <w:tabs>
          <w:tab w:val="left" w:pos="900"/>
        </w:tabs>
        <w:adjustRightInd w:val="0"/>
        <w:snapToGrid w:val="0"/>
        <w:rPr>
          <w:rFonts w:ascii="標楷體" w:eastAsia="標楷體" w:hAnsi="標楷體"/>
          <w:color w:val="000000" w:themeColor="text1"/>
          <w:sz w:val="28"/>
        </w:rPr>
      </w:pPr>
      <w:r w:rsidRPr="00617632">
        <w:rPr>
          <w:rFonts w:ascii="標楷體" w:eastAsia="標楷體" w:hAnsi="標楷體" w:hint="eastAsia"/>
          <w:color w:val="000000" w:themeColor="text1"/>
          <w:sz w:val="28"/>
        </w:rPr>
        <w:t>監造服務費部分：</w:t>
      </w:r>
      <w:proofErr w:type="gramStart"/>
      <w:r w:rsidR="00632D9C" w:rsidRPr="00617632">
        <w:rPr>
          <w:rFonts w:ascii="標楷體" w:eastAsia="標楷體" w:hAnsi="標楷體" w:hint="eastAsia"/>
          <w:color w:val="000000" w:themeColor="text1"/>
          <w:sz w:val="28"/>
        </w:rPr>
        <w:t>佔</w:t>
      </w:r>
      <w:proofErr w:type="gramEnd"/>
      <w:r w:rsidR="00632D9C" w:rsidRPr="00617632">
        <w:rPr>
          <w:rFonts w:ascii="標楷體" w:eastAsia="標楷體" w:hAnsi="標楷體" w:hint="eastAsia"/>
          <w:color w:val="000000" w:themeColor="text1"/>
          <w:sz w:val="28"/>
        </w:rPr>
        <w:t>總服務費用之百分之四十五。</w:t>
      </w:r>
    </w:p>
    <w:p w:rsidR="00070C38" w:rsidRPr="00617632" w:rsidRDefault="00632D9C" w:rsidP="00046C17">
      <w:pPr>
        <w:numPr>
          <w:ilvl w:val="0"/>
          <w:numId w:val="47"/>
        </w:numPr>
        <w:adjustRightInd w:val="0"/>
        <w:snapToGrid w:val="0"/>
        <w:ind w:left="1616" w:hanging="357"/>
        <w:rPr>
          <w:rFonts w:ascii="標楷體" w:eastAsia="標楷體" w:hAnsi="標楷體"/>
          <w:color w:val="000000" w:themeColor="text1"/>
          <w:sz w:val="28"/>
        </w:rPr>
      </w:pPr>
      <w:r w:rsidRPr="00617632">
        <w:rPr>
          <w:rFonts w:ascii="標楷體" w:eastAsia="標楷體" w:hAnsi="標楷體" w:hint="eastAsia"/>
          <w:color w:val="000000" w:themeColor="text1"/>
          <w:sz w:val="28"/>
        </w:rPr>
        <w:t>廠商依工程施工實際進度百分比三十、六十、九十（以全部工程估驗金額除以全部工程合約金額比例為</w:t>
      </w:r>
      <w:proofErr w:type="gramStart"/>
      <w:r w:rsidRPr="00617632">
        <w:rPr>
          <w:rFonts w:ascii="標楷體" w:eastAsia="標楷體" w:hAnsi="標楷體" w:hint="eastAsia"/>
          <w:color w:val="000000" w:themeColor="text1"/>
          <w:sz w:val="28"/>
        </w:rPr>
        <w:t>準</w:t>
      </w:r>
      <w:proofErr w:type="gramEnd"/>
      <w:r w:rsidRPr="00617632">
        <w:rPr>
          <w:rFonts w:ascii="標楷體" w:eastAsia="標楷體" w:hAnsi="標楷體" w:hint="eastAsia"/>
          <w:color w:val="000000" w:themeColor="text1"/>
          <w:sz w:val="28"/>
        </w:rPr>
        <w:t>）等三期，得申請機關支付本項監造服務費用各期為百分之三十。</w:t>
      </w:r>
    </w:p>
    <w:p w:rsidR="00046C17" w:rsidRPr="00617632" w:rsidRDefault="00046C17" w:rsidP="00046C17">
      <w:pPr>
        <w:numPr>
          <w:ilvl w:val="0"/>
          <w:numId w:val="47"/>
        </w:numPr>
        <w:tabs>
          <w:tab w:val="num" w:pos="1620"/>
        </w:tabs>
        <w:adjustRightInd w:val="0"/>
        <w:snapToGrid w:val="0"/>
        <w:ind w:left="1616" w:hanging="357"/>
        <w:rPr>
          <w:rFonts w:ascii="標楷體" w:eastAsia="標楷體" w:hAnsi="標楷體"/>
          <w:color w:val="000000" w:themeColor="text1"/>
          <w:sz w:val="28"/>
        </w:rPr>
      </w:pPr>
      <w:r w:rsidRPr="00617632">
        <w:rPr>
          <w:rFonts w:ascii="標楷體" w:eastAsia="標楷體" w:hAnsi="標楷體" w:hint="eastAsia"/>
          <w:color w:val="000000" w:themeColor="text1"/>
          <w:sz w:val="28"/>
        </w:rPr>
        <w:t>工程竣工後，廠商應辦理完成下列事項後，按結算金額計算扣除各期所請領金額付清監造服務費用尾款。</w:t>
      </w:r>
    </w:p>
    <w:p w:rsidR="00046C17" w:rsidRPr="00617632" w:rsidRDefault="00046C17" w:rsidP="00046C17">
      <w:pPr>
        <w:tabs>
          <w:tab w:val="left" w:pos="900"/>
        </w:tabs>
        <w:adjustRightInd w:val="0"/>
        <w:snapToGrid w:val="0"/>
        <w:ind w:leftChars="700" w:left="2100" w:hangingChars="150" w:hanging="420"/>
        <w:rPr>
          <w:rFonts w:ascii="標楷體" w:eastAsia="標楷體" w:hAnsi="標楷體"/>
          <w:color w:val="000000" w:themeColor="text1"/>
          <w:sz w:val="28"/>
          <w:szCs w:val="22"/>
        </w:rPr>
      </w:pPr>
      <w:r w:rsidRPr="00617632">
        <w:rPr>
          <w:rFonts w:ascii="標楷體" w:eastAsia="標楷體" w:hAnsi="標楷體" w:hint="eastAsia"/>
          <w:color w:val="000000" w:themeColor="text1"/>
          <w:sz w:val="28"/>
          <w:szCs w:val="22"/>
        </w:rPr>
        <w:t>(1)依限協助完成竣工結算書圖，並接通必要之設施設備等管線、主要設備完成試車且順暢。</w:t>
      </w:r>
    </w:p>
    <w:p w:rsidR="00046C17" w:rsidRPr="00617632" w:rsidRDefault="00046C17" w:rsidP="00046C17">
      <w:pPr>
        <w:tabs>
          <w:tab w:val="left" w:pos="900"/>
        </w:tabs>
        <w:adjustRightInd w:val="0"/>
        <w:snapToGrid w:val="0"/>
        <w:ind w:leftChars="700" w:left="2100" w:hangingChars="150" w:hanging="420"/>
        <w:rPr>
          <w:rFonts w:ascii="標楷體" w:eastAsia="標楷體" w:hAnsi="標楷體"/>
          <w:color w:val="000000" w:themeColor="text1"/>
          <w:sz w:val="28"/>
          <w:szCs w:val="22"/>
        </w:rPr>
      </w:pPr>
      <w:r w:rsidRPr="00617632">
        <w:rPr>
          <w:rFonts w:ascii="標楷體" w:eastAsia="標楷體" w:hAnsi="標楷體" w:hint="eastAsia"/>
          <w:color w:val="000000" w:themeColor="text1"/>
          <w:sz w:val="28"/>
          <w:szCs w:val="22"/>
        </w:rPr>
        <w:t>(2)工程竣工後，協助機關完成全部工程正式驗收及工程結算。</w:t>
      </w:r>
    </w:p>
    <w:p w:rsidR="00046C17" w:rsidRPr="00617632" w:rsidRDefault="00046C17" w:rsidP="00046C17">
      <w:pPr>
        <w:tabs>
          <w:tab w:val="left" w:pos="900"/>
        </w:tabs>
        <w:adjustRightInd w:val="0"/>
        <w:snapToGrid w:val="0"/>
        <w:ind w:leftChars="700" w:left="2100" w:hangingChars="150" w:hanging="420"/>
        <w:rPr>
          <w:rFonts w:ascii="標楷體" w:eastAsia="標楷體" w:hAnsi="標楷體"/>
          <w:color w:val="000000" w:themeColor="text1"/>
          <w:sz w:val="28"/>
          <w:szCs w:val="22"/>
        </w:rPr>
      </w:pPr>
      <w:r w:rsidRPr="00617632">
        <w:rPr>
          <w:rFonts w:ascii="標楷體" w:eastAsia="標楷體" w:hAnsi="標楷體" w:hint="eastAsia"/>
          <w:color w:val="000000" w:themeColor="text1"/>
          <w:sz w:val="28"/>
          <w:szCs w:val="22"/>
        </w:rPr>
        <w:t>(3)檢視確認本工程契約所規定之各項材料設備之檢試驗紀錄、出廠（進口）證明文件、保固（證）書、操作手冊等，施工廠商已交予機關，且應由專任技師簽證部分業已完成簽</w:t>
      </w:r>
      <w:proofErr w:type="gramStart"/>
      <w:r w:rsidRPr="00617632">
        <w:rPr>
          <w:rFonts w:ascii="標楷體" w:eastAsia="標楷體" w:hAnsi="標楷體" w:hint="eastAsia"/>
          <w:color w:val="000000" w:themeColor="text1"/>
          <w:sz w:val="28"/>
          <w:szCs w:val="22"/>
        </w:rPr>
        <w:t>証</w:t>
      </w:r>
      <w:proofErr w:type="gramEnd"/>
      <w:r w:rsidRPr="00617632">
        <w:rPr>
          <w:rFonts w:ascii="標楷體" w:eastAsia="標楷體" w:hAnsi="標楷體" w:hint="eastAsia"/>
          <w:color w:val="000000" w:themeColor="text1"/>
          <w:sz w:val="28"/>
          <w:szCs w:val="22"/>
        </w:rPr>
        <w:t>。</w:t>
      </w:r>
    </w:p>
    <w:p w:rsidR="00070C38" w:rsidRPr="000B7947" w:rsidRDefault="00070C38" w:rsidP="00070C38">
      <w:pPr>
        <w:numPr>
          <w:ilvl w:val="0"/>
          <w:numId w:val="23"/>
        </w:numPr>
        <w:tabs>
          <w:tab w:val="left" w:pos="900"/>
        </w:tabs>
        <w:adjustRightInd w:val="0"/>
        <w:snapToGrid w:val="0"/>
        <w:rPr>
          <w:rFonts w:ascii="標楷體" w:eastAsia="標楷體" w:hAnsi="標楷體"/>
          <w:color w:val="000000"/>
          <w:sz w:val="28"/>
        </w:rPr>
      </w:pPr>
      <w:r w:rsidRPr="000B7947">
        <w:rPr>
          <w:rFonts w:ascii="標楷體" w:eastAsia="標楷體" w:hAnsi="標楷體" w:hint="eastAsia"/>
          <w:color w:val="000000"/>
          <w:sz w:val="28"/>
        </w:rPr>
        <w:t>變更契約後應依新給付總價調整後期應給付金額，如有溢付情形時於下一期</w:t>
      </w:r>
      <w:proofErr w:type="gramStart"/>
      <w:r w:rsidRPr="000B7947">
        <w:rPr>
          <w:rFonts w:ascii="標楷體" w:eastAsia="標楷體" w:hAnsi="標楷體" w:hint="eastAsia"/>
          <w:color w:val="000000"/>
          <w:sz w:val="28"/>
        </w:rPr>
        <w:t>請款時扣抵</w:t>
      </w:r>
      <w:proofErr w:type="gramEnd"/>
      <w:r w:rsidRPr="000B7947">
        <w:rPr>
          <w:rFonts w:ascii="標楷體" w:eastAsia="標楷體" w:hAnsi="標楷體" w:hint="eastAsia"/>
          <w:color w:val="000000"/>
          <w:sz w:val="28"/>
        </w:rPr>
        <w:t>。</w:t>
      </w:r>
    </w:p>
    <w:p w:rsidR="00632D9C" w:rsidRDefault="00632D9C" w:rsidP="00070C38">
      <w:pPr>
        <w:adjustRightInd w:val="0"/>
        <w:snapToGrid w:val="0"/>
        <w:ind w:leftChars="166" w:left="1238" w:hangingChars="300" w:hanging="840"/>
        <w:rPr>
          <w:rFonts w:ascii="標楷體" w:eastAsia="標楷體" w:hAnsi="標楷體"/>
          <w:color w:val="000000"/>
          <w:sz w:val="28"/>
          <w:u w:val="single"/>
        </w:rPr>
      </w:pPr>
    </w:p>
    <w:p w:rsidR="00632D9C" w:rsidRPr="00632D9C" w:rsidRDefault="00632D9C" w:rsidP="00070C38">
      <w:pPr>
        <w:adjustRightInd w:val="0"/>
        <w:snapToGrid w:val="0"/>
        <w:ind w:leftChars="166" w:left="1238" w:hangingChars="300" w:hanging="840"/>
        <w:rPr>
          <w:rFonts w:ascii="標楷體" w:eastAsia="標楷體" w:hAnsi="標楷體"/>
          <w:color w:val="000000"/>
          <w:sz w:val="28"/>
          <w:u w:val="single"/>
        </w:rPr>
      </w:pPr>
    </w:p>
    <w:p w:rsidR="00070C38" w:rsidRDefault="00070C38" w:rsidP="00070C38">
      <w:pPr>
        <w:adjustRightInd w:val="0"/>
        <w:snapToGrid w:val="0"/>
        <w:ind w:leftChars="166" w:left="1238" w:hangingChars="300" w:hanging="840"/>
        <w:rPr>
          <w:rFonts w:ascii="標楷體" w:eastAsia="標楷體" w:hAnsi="標楷體"/>
          <w:color w:val="000000"/>
          <w:sz w:val="28"/>
          <w:u w:val="single"/>
        </w:rPr>
      </w:pPr>
    </w:p>
    <w:p w:rsidR="00070C38" w:rsidRDefault="00B33AF1" w:rsidP="00F66343">
      <w:pPr>
        <w:adjustRightInd w:val="0"/>
        <w:snapToGrid w:val="0"/>
        <w:spacing w:line="500" w:lineRule="exact"/>
        <w:rPr>
          <w:rFonts w:ascii="標楷體" w:eastAsia="標楷體" w:hAnsi="標楷體"/>
          <w:b/>
          <w:bCs/>
          <w:color w:val="000000"/>
          <w:sz w:val="36"/>
        </w:rPr>
      </w:pPr>
      <w:r>
        <w:rPr>
          <w:rFonts w:ascii="標楷體" w:eastAsia="標楷體" w:hAnsi="標楷體" w:hint="eastAsia"/>
          <w:b/>
          <w:bCs/>
          <w:color w:val="000000"/>
          <w:sz w:val="36"/>
        </w:rPr>
        <w:t>第5條附件</w:t>
      </w:r>
      <w:r w:rsidR="007A0946" w:rsidRPr="00F609DF">
        <w:rPr>
          <w:rFonts w:ascii="標楷體" w:eastAsia="標楷體" w:hAnsi="標楷體" w:hint="eastAsia"/>
          <w:b/>
          <w:bCs/>
          <w:color w:val="000000"/>
          <w:sz w:val="36"/>
        </w:rPr>
        <w:t>3</w:t>
      </w:r>
      <w:r w:rsidR="00070C38">
        <w:rPr>
          <w:rFonts w:ascii="標楷體" w:eastAsia="標楷體" w:hAnsi="標楷體" w:hint="eastAsia"/>
          <w:b/>
          <w:bCs/>
          <w:color w:val="000000"/>
          <w:sz w:val="36"/>
        </w:rPr>
        <w:t xml:space="preserve">  可行性研究</w:t>
      </w:r>
    </w:p>
    <w:p w:rsidR="00070C38" w:rsidRPr="000B7947" w:rsidRDefault="00070C38" w:rsidP="00070C38">
      <w:pPr>
        <w:adjustRightInd w:val="0"/>
        <w:snapToGrid w:val="0"/>
        <w:ind w:leftChars="117" w:left="281"/>
        <w:rPr>
          <w:rFonts w:ascii="標楷體" w:eastAsia="標楷體" w:hAnsi="標楷體"/>
          <w:color w:val="000000"/>
          <w:sz w:val="28"/>
          <w:u w:val="single"/>
        </w:rPr>
      </w:pPr>
      <w:r w:rsidRPr="000B7947">
        <w:rPr>
          <w:rFonts w:ascii="標楷體" w:eastAsia="標楷體" w:hAnsi="標楷體" w:hint="eastAsia"/>
          <w:color w:val="000000"/>
          <w:sz w:val="28"/>
        </w:rPr>
        <w:t>由</w:t>
      </w:r>
      <w:proofErr w:type="gramStart"/>
      <w:r w:rsidR="00545A22" w:rsidRPr="000B7947">
        <w:rPr>
          <w:rFonts w:ascii="標楷體" w:eastAsia="標楷體" w:hAnsi="標楷體" w:hint="eastAsia"/>
          <w:color w:val="000000"/>
          <w:sz w:val="28"/>
        </w:rPr>
        <w:t>甲方</w:t>
      </w:r>
      <w:r w:rsidRPr="000B7947">
        <w:rPr>
          <w:rFonts w:ascii="標楷體" w:eastAsia="標楷體" w:hAnsi="標楷體" w:hint="eastAsia"/>
          <w:color w:val="000000"/>
          <w:sz w:val="28"/>
        </w:rPr>
        <w:t>視個案</w:t>
      </w:r>
      <w:proofErr w:type="gramEnd"/>
      <w:r w:rsidRPr="000B7947">
        <w:rPr>
          <w:rFonts w:ascii="標楷體" w:eastAsia="標楷體" w:hAnsi="標楷體" w:hint="eastAsia"/>
          <w:color w:val="000000"/>
          <w:sz w:val="28"/>
        </w:rPr>
        <w:t>特性及實際需要訂定符合所需之給付條件，納入契約執行。</w:t>
      </w:r>
    </w:p>
    <w:p w:rsidR="008717A1" w:rsidRPr="001411D0" w:rsidRDefault="00540B72" w:rsidP="008717A1">
      <w:pPr>
        <w:spacing w:line="480" w:lineRule="exact"/>
        <w:ind w:left="720" w:right="-180" w:hanging="720"/>
        <w:rPr>
          <w:rFonts w:ascii="標楷體" w:eastAsia="標楷體" w:hAnsi="標楷體"/>
          <w:b/>
          <w:color w:val="FF0000"/>
          <w:sz w:val="36"/>
          <w:szCs w:val="36"/>
          <w:u w:val="single"/>
        </w:rPr>
      </w:pPr>
      <w:r>
        <w:rPr>
          <w:rFonts w:ascii="標楷體" w:eastAsia="標楷體" w:hAnsi="標楷體"/>
          <w:b/>
          <w:sz w:val="36"/>
          <w:szCs w:val="36"/>
        </w:rPr>
        <w:br w:type="page"/>
      </w:r>
      <w:r w:rsidR="008717A1" w:rsidRPr="008717A1">
        <w:rPr>
          <w:rFonts w:ascii="標楷體" w:eastAsia="標楷體" w:hAnsi="標楷體" w:hint="eastAsia"/>
          <w:b/>
          <w:sz w:val="36"/>
          <w:szCs w:val="36"/>
        </w:rPr>
        <w:t>第8條附件</w:t>
      </w:r>
    </w:p>
    <w:p w:rsidR="00540B72" w:rsidRPr="000B5F61" w:rsidRDefault="00540B72" w:rsidP="00540B72">
      <w:pPr>
        <w:spacing w:line="460" w:lineRule="exact"/>
        <w:ind w:left="720" w:right="-180" w:hanging="720"/>
        <w:jc w:val="center"/>
        <w:rPr>
          <w:rFonts w:ascii="標楷體" w:eastAsia="標楷體" w:hAnsi="標楷體"/>
          <w:b/>
          <w:spacing w:val="-20"/>
          <w:sz w:val="36"/>
          <w:szCs w:val="36"/>
        </w:rPr>
      </w:pPr>
      <w:r w:rsidRPr="000B5F61">
        <w:rPr>
          <w:rFonts w:ascii="標楷體" w:eastAsia="標楷體" w:hAnsi="標楷體" w:hint="eastAsia"/>
          <w:b/>
          <w:spacing w:val="-20"/>
          <w:sz w:val="36"/>
          <w:szCs w:val="36"/>
        </w:rPr>
        <w:t>「土石方規劃設計內容及收容處理建議說明書」</w:t>
      </w:r>
      <w:r w:rsidRPr="000B5F61">
        <w:rPr>
          <w:rFonts w:ascii="標楷體" w:eastAsia="標楷體" w:hAnsi="標楷體" w:cs="Arial" w:hint="eastAsia"/>
          <w:b/>
          <w:color w:val="000000"/>
          <w:spacing w:val="-20"/>
          <w:sz w:val="36"/>
          <w:szCs w:val="36"/>
        </w:rPr>
        <w:t>補充規定</w:t>
      </w:r>
    </w:p>
    <w:p w:rsidR="00540B72" w:rsidRPr="000B7947" w:rsidRDefault="00540B72" w:rsidP="00540B72">
      <w:pPr>
        <w:spacing w:line="460" w:lineRule="exact"/>
        <w:ind w:left="720" w:right="26" w:hanging="720"/>
        <w:jc w:val="both"/>
        <w:rPr>
          <w:rFonts w:ascii="標楷體" w:eastAsia="標楷體" w:hAnsi="標楷體"/>
          <w:sz w:val="32"/>
          <w:szCs w:val="32"/>
        </w:rPr>
      </w:pPr>
      <w:r w:rsidRPr="000B7947">
        <w:rPr>
          <w:rFonts w:ascii="標楷體" w:eastAsia="標楷體" w:hAnsi="標楷體" w:hint="eastAsia"/>
          <w:sz w:val="32"/>
          <w:szCs w:val="32"/>
        </w:rPr>
        <w:t>一、【目的】</w:t>
      </w:r>
    </w:p>
    <w:p w:rsidR="00540B72" w:rsidRPr="00451B96" w:rsidRDefault="00540B72" w:rsidP="00540B72">
      <w:pPr>
        <w:spacing w:line="460" w:lineRule="exact"/>
        <w:ind w:left="720" w:right="26" w:hanging="180"/>
        <w:jc w:val="both"/>
        <w:rPr>
          <w:rFonts w:ascii="標楷體" w:eastAsia="標楷體" w:hAnsi="標楷體"/>
          <w:sz w:val="32"/>
          <w:szCs w:val="32"/>
        </w:rPr>
      </w:pPr>
      <w:r w:rsidRPr="00451B96">
        <w:rPr>
          <w:rFonts w:ascii="標楷體" w:eastAsia="標楷體" w:hAnsi="標楷體" w:hint="eastAsia"/>
          <w:sz w:val="32"/>
          <w:szCs w:val="32"/>
        </w:rPr>
        <w:t>「土石方規劃設計內容及收容處理建議說明書」（以下簡稱本說明書）之撰擬，係為使各公共工程主辦機關（以下簡稱機關）迅速掌握規劃設計圖說內有關土石方減量、平衡作法及預計</w:t>
      </w:r>
      <w:proofErr w:type="gramStart"/>
      <w:r w:rsidRPr="00451B96">
        <w:rPr>
          <w:rFonts w:ascii="標楷體" w:eastAsia="標楷體" w:hAnsi="標楷體" w:hint="eastAsia"/>
          <w:sz w:val="32"/>
          <w:szCs w:val="32"/>
        </w:rPr>
        <w:t>產出餘土數量</w:t>
      </w:r>
      <w:proofErr w:type="gramEnd"/>
      <w:r w:rsidRPr="00451B96">
        <w:rPr>
          <w:rFonts w:ascii="標楷體" w:eastAsia="標楷體" w:hAnsi="標楷體" w:hint="eastAsia"/>
          <w:sz w:val="32"/>
          <w:szCs w:val="32"/>
        </w:rPr>
        <w:t>，並利評估後續收容處理之可行性，</w:t>
      </w:r>
      <w:proofErr w:type="gramStart"/>
      <w:r w:rsidRPr="00451B96">
        <w:rPr>
          <w:rFonts w:ascii="標楷體" w:eastAsia="標楷體" w:hAnsi="標楷體" w:hint="eastAsia"/>
          <w:sz w:val="32"/>
          <w:szCs w:val="32"/>
        </w:rPr>
        <w:t>俾</w:t>
      </w:r>
      <w:proofErr w:type="gramEnd"/>
      <w:r w:rsidRPr="00451B96">
        <w:rPr>
          <w:rFonts w:ascii="標楷體" w:eastAsia="標楷體" w:hAnsi="標楷體" w:hint="eastAsia"/>
          <w:sz w:val="32"/>
          <w:szCs w:val="32"/>
        </w:rPr>
        <w:t>據以</w:t>
      </w:r>
      <w:proofErr w:type="gramStart"/>
      <w:r w:rsidRPr="00451B96">
        <w:rPr>
          <w:rFonts w:ascii="標楷體" w:eastAsia="標楷體" w:hAnsi="標楷體" w:hint="eastAsia"/>
          <w:sz w:val="32"/>
          <w:szCs w:val="32"/>
        </w:rPr>
        <w:t>決定餘土收容</w:t>
      </w:r>
      <w:proofErr w:type="gramEnd"/>
      <w:r w:rsidRPr="00451B96">
        <w:rPr>
          <w:rFonts w:ascii="標楷體" w:eastAsia="標楷體" w:hAnsi="標楷體" w:hint="eastAsia"/>
          <w:sz w:val="32"/>
          <w:szCs w:val="32"/>
        </w:rPr>
        <w:t>處理之</w:t>
      </w:r>
      <w:proofErr w:type="gramStart"/>
      <w:r w:rsidRPr="00451B96">
        <w:rPr>
          <w:rFonts w:ascii="標楷體" w:eastAsia="標楷體" w:hAnsi="標楷體" w:hint="eastAsia"/>
          <w:sz w:val="32"/>
          <w:szCs w:val="32"/>
        </w:rPr>
        <w:t>最</w:t>
      </w:r>
      <w:proofErr w:type="gramEnd"/>
      <w:r w:rsidRPr="00451B96">
        <w:rPr>
          <w:rFonts w:ascii="標楷體" w:eastAsia="標楷體" w:hAnsi="標楷體" w:hint="eastAsia"/>
          <w:sz w:val="32"/>
          <w:szCs w:val="32"/>
        </w:rPr>
        <w:t>適方案，並合理編列相關預算。</w:t>
      </w:r>
    </w:p>
    <w:p w:rsidR="00540B72" w:rsidRPr="00451B96" w:rsidRDefault="00540B72" w:rsidP="00540B72">
      <w:pPr>
        <w:spacing w:line="460" w:lineRule="exact"/>
        <w:ind w:leftChars="-1" w:left="-2" w:right="26" w:firstLine="2"/>
        <w:jc w:val="both"/>
        <w:rPr>
          <w:rFonts w:ascii="標楷體" w:eastAsia="標楷體" w:hAnsi="標楷體"/>
          <w:b/>
          <w:sz w:val="32"/>
          <w:szCs w:val="32"/>
        </w:rPr>
      </w:pPr>
      <w:r w:rsidRPr="00451B96">
        <w:rPr>
          <w:rFonts w:ascii="標楷體" w:eastAsia="標楷體" w:hAnsi="標楷體" w:hint="eastAsia"/>
          <w:b/>
          <w:sz w:val="32"/>
          <w:szCs w:val="32"/>
        </w:rPr>
        <w:t>二、【適用條件】</w:t>
      </w:r>
    </w:p>
    <w:p w:rsidR="00540B72" w:rsidRPr="00754192" w:rsidRDefault="007D73E7" w:rsidP="00540B72">
      <w:pPr>
        <w:spacing w:line="460" w:lineRule="exact"/>
        <w:ind w:left="720" w:rightChars="11" w:right="26"/>
        <w:jc w:val="both"/>
        <w:rPr>
          <w:rFonts w:ascii="標楷體" w:eastAsia="標楷體" w:hAnsi="標楷體"/>
          <w:bCs/>
          <w:sz w:val="32"/>
          <w:szCs w:val="32"/>
        </w:rPr>
      </w:pPr>
      <w:r w:rsidRPr="007D73E7">
        <w:rPr>
          <w:rFonts w:ascii="標楷體" w:eastAsia="標楷體" w:hAnsi="標楷體" w:hint="eastAsia"/>
          <w:bCs/>
          <w:sz w:val="32"/>
          <w:szCs w:val="32"/>
        </w:rPr>
        <w:t>機關委託規劃設計時，應於技術服務招標文件規定：</w:t>
      </w:r>
      <w:r w:rsidR="00754192" w:rsidRPr="00754192">
        <w:rPr>
          <w:rFonts w:ascii="標楷體" w:eastAsia="標楷體" w:hAnsi="標楷體" w:hint="eastAsia"/>
          <w:bCs/>
          <w:sz w:val="32"/>
          <w:szCs w:val="32"/>
        </w:rPr>
        <w:t>土石方</w:t>
      </w:r>
      <w:r w:rsidR="00754192" w:rsidRPr="00754192">
        <w:rPr>
          <w:rFonts w:ascii="標楷體" w:eastAsia="標楷體" w:hAnsi="標楷體"/>
          <w:bCs/>
          <w:sz w:val="32"/>
          <w:szCs w:val="32"/>
        </w:rPr>
        <w:t>出土達</w:t>
      </w:r>
      <w:r w:rsidR="00754192" w:rsidRPr="00754192">
        <w:rPr>
          <w:rFonts w:ascii="標楷體" w:eastAsia="標楷體" w:hAnsi="標楷體" w:hint="eastAsia"/>
          <w:bCs/>
          <w:color w:val="FF0000"/>
          <w:sz w:val="32"/>
          <w:szCs w:val="32"/>
        </w:rPr>
        <w:t>3</w:t>
      </w:r>
      <w:r w:rsidR="00754192" w:rsidRPr="00754192">
        <w:rPr>
          <w:rFonts w:ascii="標楷體" w:eastAsia="標楷體" w:hAnsi="標楷體"/>
          <w:bCs/>
          <w:sz w:val="32"/>
          <w:szCs w:val="32"/>
        </w:rPr>
        <w:t>千立方公尺以上</w:t>
      </w:r>
      <w:proofErr w:type="gramStart"/>
      <w:r w:rsidR="00754192" w:rsidRPr="00754192">
        <w:rPr>
          <w:rFonts w:ascii="標楷體" w:eastAsia="標楷體" w:hAnsi="標楷體" w:hint="eastAsia"/>
          <w:bCs/>
          <w:sz w:val="32"/>
          <w:szCs w:val="32"/>
        </w:rPr>
        <w:t>或需土達</w:t>
      </w:r>
      <w:proofErr w:type="gramEnd"/>
      <w:r w:rsidR="00754192" w:rsidRPr="00754192">
        <w:rPr>
          <w:rFonts w:ascii="標楷體" w:eastAsia="標楷體" w:hAnsi="標楷體" w:hint="eastAsia"/>
          <w:bCs/>
          <w:color w:val="FF0000"/>
          <w:sz w:val="32"/>
          <w:szCs w:val="32"/>
        </w:rPr>
        <w:t>5千</w:t>
      </w:r>
      <w:r w:rsidR="00754192" w:rsidRPr="00754192">
        <w:rPr>
          <w:rFonts w:ascii="標楷體" w:eastAsia="標楷體" w:hAnsi="標楷體" w:hint="eastAsia"/>
          <w:bCs/>
          <w:sz w:val="32"/>
          <w:szCs w:val="32"/>
        </w:rPr>
        <w:t>立方公尺以上</w:t>
      </w:r>
      <w:r w:rsidR="00754192" w:rsidRPr="00754192">
        <w:rPr>
          <w:rFonts w:ascii="標楷體" w:eastAsia="標楷體" w:hAnsi="標楷體"/>
          <w:bCs/>
          <w:sz w:val="32"/>
          <w:szCs w:val="32"/>
        </w:rPr>
        <w:t>者，</w:t>
      </w:r>
      <w:r w:rsidR="00754192" w:rsidRPr="00754192">
        <w:rPr>
          <w:rFonts w:ascii="標楷體" w:eastAsia="標楷體" w:hAnsi="標楷體" w:hint="eastAsia"/>
          <w:bCs/>
          <w:sz w:val="32"/>
          <w:szCs w:val="32"/>
        </w:rPr>
        <w:t>規劃設計單位提送機關審查之成果應包含本說明書所載事項。</w:t>
      </w:r>
    </w:p>
    <w:p w:rsidR="00540B72" w:rsidRPr="00451B96" w:rsidRDefault="00540B72" w:rsidP="00540B72">
      <w:pPr>
        <w:spacing w:line="460" w:lineRule="exact"/>
        <w:ind w:left="538" w:rightChars="11" w:right="26" w:hangingChars="168" w:hanging="538"/>
        <w:jc w:val="both"/>
        <w:rPr>
          <w:rFonts w:ascii="標楷體" w:eastAsia="標楷體" w:hAnsi="標楷體"/>
          <w:b/>
          <w:sz w:val="32"/>
          <w:szCs w:val="32"/>
        </w:rPr>
      </w:pPr>
      <w:r w:rsidRPr="00451B96">
        <w:rPr>
          <w:rFonts w:ascii="標楷體" w:eastAsia="標楷體" w:hAnsi="標楷體" w:hint="eastAsia"/>
          <w:b/>
          <w:sz w:val="32"/>
          <w:szCs w:val="32"/>
        </w:rPr>
        <w:t>三、【說明書內容】</w:t>
      </w:r>
    </w:p>
    <w:p w:rsidR="00540B72" w:rsidRPr="00451B96" w:rsidRDefault="00540B72" w:rsidP="00540B72">
      <w:pPr>
        <w:spacing w:line="460" w:lineRule="exact"/>
        <w:ind w:left="1080" w:rightChars="11" w:right="26" w:hanging="1080"/>
        <w:jc w:val="both"/>
        <w:rPr>
          <w:rFonts w:ascii="標楷體" w:eastAsia="標楷體" w:hAnsi="標楷體"/>
          <w:sz w:val="32"/>
          <w:szCs w:val="32"/>
        </w:rPr>
      </w:pPr>
      <w:r w:rsidRPr="00451B96">
        <w:rPr>
          <w:rFonts w:ascii="標楷體" w:eastAsia="標楷體" w:hAnsi="標楷體" w:hint="eastAsia"/>
          <w:sz w:val="32"/>
          <w:szCs w:val="32"/>
        </w:rPr>
        <w:t>（一）</w:t>
      </w:r>
      <w:r w:rsidRPr="00451B96">
        <w:rPr>
          <w:rFonts w:ascii="標楷體" w:eastAsia="標楷體" w:hAnsi="標楷體" w:cs="Arial"/>
          <w:color w:val="000000"/>
          <w:spacing w:val="24"/>
          <w:sz w:val="32"/>
          <w:szCs w:val="32"/>
        </w:rPr>
        <w:t>機關應</w:t>
      </w:r>
      <w:r w:rsidRPr="00451B96">
        <w:rPr>
          <w:rFonts w:ascii="標楷體" w:eastAsia="標楷體" w:hAnsi="標楷體" w:cs="Arial" w:hint="eastAsia"/>
          <w:color w:val="000000"/>
          <w:spacing w:val="24"/>
          <w:sz w:val="32"/>
          <w:szCs w:val="32"/>
        </w:rPr>
        <w:t>督促</w:t>
      </w:r>
      <w:r w:rsidRPr="00451B96">
        <w:rPr>
          <w:rFonts w:ascii="標楷體" w:eastAsia="標楷體" w:hAnsi="標楷體" w:hint="eastAsia"/>
          <w:color w:val="000000"/>
          <w:sz w:val="32"/>
          <w:szCs w:val="32"/>
        </w:rPr>
        <w:t>規劃設計單位充分掌握工區土石方調查、鑽探等資料及</w:t>
      </w:r>
      <w:r w:rsidRPr="00451B96">
        <w:rPr>
          <w:rFonts w:ascii="標楷體" w:eastAsia="標楷體" w:hAnsi="標楷體" w:hint="eastAsia"/>
          <w:sz w:val="32"/>
          <w:szCs w:val="32"/>
        </w:rPr>
        <w:t>潛在之餘土收容處理場所或交換工程對象等資訊</w:t>
      </w:r>
      <w:r w:rsidRPr="00451B96">
        <w:rPr>
          <w:rFonts w:ascii="標楷體" w:eastAsia="標楷體" w:hAnsi="標楷體" w:cs="Arial" w:hint="eastAsia"/>
          <w:color w:val="000000"/>
          <w:spacing w:val="24"/>
          <w:sz w:val="32"/>
          <w:szCs w:val="32"/>
        </w:rPr>
        <w:t>，以</w:t>
      </w:r>
      <w:r w:rsidRPr="00451B96">
        <w:rPr>
          <w:rFonts w:ascii="標楷體" w:eastAsia="標楷體" w:hAnsi="標楷體" w:hint="eastAsia"/>
          <w:sz w:val="32"/>
          <w:szCs w:val="32"/>
        </w:rPr>
        <w:t>土石方減量、平衡之</w:t>
      </w:r>
      <w:r w:rsidRPr="00451B96">
        <w:rPr>
          <w:rFonts w:ascii="標楷體" w:eastAsia="標楷體" w:hAnsi="標楷體" w:cs="Arial" w:hint="eastAsia"/>
          <w:color w:val="000000"/>
          <w:spacing w:val="24"/>
          <w:sz w:val="32"/>
          <w:szCs w:val="32"/>
        </w:rPr>
        <w:t>原則，辦理土石方之相關規劃設計作業，並</w:t>
      </w:r>
      <w:proofErr w:type="gramStart"/>
      <w:r w:rsidRPr="00451B96">
        <w:rPr>
          <w:rFonts w:ascii="標楷體" w:eastAsia="標楷體" w:hAnsi="標楷體" w:cs="Arial" w:hint="eastAsia"/>
          <w:color w:val="000000"/>
          <w:spacing w:val="24"/>
          <w:sz w:val="32"/>
          <w:szCs w:val="32"/>
        </w:rPr>
        <w:t>提出餘土</w:t>
      </w:r>
      <w:r w:rsidRPr="00451B96">
        <w:rPr>
          <w:rFonts w:ascii="標楷體" w:eastAsia="標楷體" w:hAnsi="標楷體" w:hint="eastAsia"/>
          <w:sz w:val="32"/>
          <w:szCs w:val="32"/>
        </w:rPr>
        <w:t>收容</w:t>
      </w:r>
      <w:proofErr w:type="gramEnd"/>
      <w:r w:rsidRPr="00451B96">
        <w:rPr>
          <w:rFonts w:ascii="標楷體" w:eastAsia="標楷體" w:hAnsi="標楷體" w:hint="eastAsia"/>
          <w:sz w:val="32"/>
          <w:szCs w:val="32"/>
        </w:rPr>
        <w:t>處理之具體</w:t>
      </w:r>
      <w:r w:rsidRPr="00451B96">
        <w:rPr>
          <w:rFonts w:ascii="標楷體" w:eastAsia="標楷體" w:hAnsi="標楷體" w:cs="Arial" w:hint="eastAsia"/>
          <w:color w:val="000000"/>
          <w:spacing w:val="24"/>
          <w:sz w:val="32"/>
          <w:szCs w:val="32"/>
        </w:rPr>
        <w:t>可行建議。</w:t>
      </w:r>
    </w:p>
    <w:p w:rsidR="00540B72" w:rsidRPr="00451B96" w:rsidRDefault="00540B72" w:rsidP="00BE3623">
      <w:pPr>
        <w:spacing w:afterLines="50" w:after="180" w:line="460" w:lineRule="exact"/>
        <w:ind w:left="1078" w:hangingChars="337" w:hanging="1078"/>
        <w:rPr>
          <w:rFonts w:ascii="標楷體" w:eastAsia="標楷體" w:hAnsi="標楷體"/>
          <w:sz w:val="32"/>
          <w:szCs w:val="32"/>
        </w:rPr>
      </w:pPr>
      <w:r w:rsidRPr="00451B96">
        <w:rPr>
          <w:rFonts w:ascii="標楷體" w:eastAsia="標楷體" w:hAnsi="標楷體" w:hint="eastAsia"/>
          <w:sz w:val="32"/>
          <w:szCs w:val="32"/>
        </w:rPr>
        <w:t>（二）本說明書內容撰擬之項目及重點如下：</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1980"/>
        <w:gridCol w:w="6192"/>
      </w:tblGrid>
      <w:tr w:rsidR="00540B72" w:rsidRPr="00451B96">
        <w:trPr>
          <w:tblHeader/>
        </w:trPr>
        <w:tc>
          <w:tcPr>
            <w:tcW w:w="828" w:type="dxa"/>
          </w:tcPr>
          <w:p w:rsidR="00540B72" w:rsidRPr="00451B96" w:rsidRDefault="00540B72" w:rsidP="00540B72">
            <w:pPr>
              <w:spacing w:line="380" w:lineRule="exact"/>
              <w:jc w:val="both"/>
              <w:rPr>
                <w:rFonts w:ascii="標楷體" w:eastAsia="標楷體" w:hAnsi="標楷體"/>
                <w:sz w:val="28"/>
                <w:szCs w:val="28"/>
              </w:rPr>
            </w:pPr>
            <w:r w:rsidRPr="00451B96">
              <w:rPr>
                <w:rFonts w:ascii="標楷體" w:eastAsia="標楷體" w:hAnsi="標楷體" w:hint="eastAsia"/>
                <w:sz w:val="28"/>
                <w:szCs w:val="28"/>
              </w:rPr>
              <w:t>項次</w:t>
            </w:r>
          </w:p>
        </w:tc>
        <w:tc>
          <w:tcPr>
            <w:tcW w:w="1980"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項目</w:t>
            </w:r>
          </w:p>
        </w:tc>
        <w:tc>
          <w:tcPr>
            <w:tcW w:w="6192"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重點</w:t>
            </w:r>
          </w:p>
        </w:tc>
      </w:tr>
      <w:tr w:rsidR="00540B72" w:rsidRPr="00451B96">
        <w:tc>
          <w:tcPr>
            <w:tcW w:w="828" w:type="dxa"/>
          </w:tcPr>
          <w:p w:rsidR="00540B72" w:rsidRPr="00451B96" w:rsidRDefault="00540B72" w:rsidP="00540B72">
            <w:pPr>
              <w:spacing w:line="380" w:lineRule="exact"/>
              <w:jc w:val="center"/>
              <w:rPr>
                <w:rFonts w:ascii="標楷體" w:eastAsia="標楷體" w:hAnsi="標楷體"/>
                <w:sz w:val="28"/>
                <w:szCs w:val="28"/>
              </w:rPr>
            </w:pPr>
            <w:proofErr w:type="gramStart"/>
            <w:r w:rsidRPr="00451B96">
              <w:rPr>
                <w:rFonts w:ascii="標楷體" w:eastAsia="標楷體" w:hAnsi="標楷體" w:hint="eastAsia"/>
                <w:sz w:val="28"/>
                <w:szCs w:val="28"/>
              </w:rPr>
              <w:t>一</w:t>
            </w:r>
            <w:proofErr w:type="gramEnd"/>
          </w:p>
        </w:tc>
        <w:tc>
          <w:tcPr>
            <w:tcW w:w="1980" w:type="dxa"/>
          </w:tcPr>
          <w:p w:rsidR="00540B72" w:rsidRPr="00451B96" w:rsidRDefault="00540B72" w:rsidP="00540B72">
            <w:pPr>
              <w:spacing w:line="380" w:lineRule="exact"/>
              <w:jc w:val="both"/>
              <w:rPr>
                <w:rFonts w:ascii="標楷體" w:eastAsia="標楷體" w:hAnsi="標楷體"/>
                <w:sz w:val="28"/>
                <w:szCs w:val="28"/>
              </w:rPr>
            </w:pPr>
            <w:r w:rsidRPr="00451B96">
              <w:rPr>
                <w:rFonts w:ascii="標楷體" w:eastAsia="標楷體" w:hAnsi="標楷體" w:hint="eastAsia"/>
                <w:sz w:val="28"/>
                <w:szCs w:val="28"/>
              </w:rPr>
              <w:t>土石方減量、平衡等設計作法</w:t>
            </w:r>
          </w:p>
        </w:tc>
        <w:tc>
          <w:tcPr>
            <w:tcW w:w="6192" w:type="dxa"/>
          </w:tcPr>
          <w:p w:rsidR="00540B72" w:rsidRPr="00451B96" w:rsidRDefault="00540B72" w:rsidP="00540B72">
            <w:pPr>
              <w:spacing w:line="380" w:lineRule="exact"/>
              <w:ind w:leftChars="-15" w:left="322" w:hangingChars="128" w:hanging="358"/>
              <w:jc w:val="both"/>
              <w:rPr>
                <w:rFonts w:ascii="標楷體" w:eastAsia="標楷體" w:hAnsi="標楷體"/>
                <w:sz w:val="28"/>
                <w:szCs w:val="28"/>
              </w:rPr>
            </w:pPr>
            <w:r w:rsidRPr="00451B96">
              <w:rPr>
                <w:rFonts w:ascii="標楷體" w:eastAsia="標楷體" w:hAnsi="標楷體" w:hint="eastAsia"/>
                <w:sz w:val="28"/>
                <w:szCs w:val="28"/>
              </w:rPr>
              <w:t>1.說明規劃設計圖說有關土石方減量、平衡等理念及具體作法。</w:t>
            </w:r>
          </w:p>
          <w:p w:rsidR="00540B72" w:rsidRPr="00451B96" w:rsidRDefault="00540B72" w:rsidP="00540B72">
            <w:pPr>
              <w:spacing w:line="380" w:lineRule="exact"/>
              <w:ind w:left="324" w:hanging="324"/>
              <w:jc w:val="both"/>
              <w:rPr>
                <w:rFonts w:ascii="標楷體" w:eastAsia="標楷體" w:hAnsi="標楷體"/>
                <w:sz w:val="28"/>
                <w:szCs w:val="28"/>
              </w:rPr>
            </w:pPr>
            <w:r w:rsidRPr="00451B96">
              <w:rPr>
                <w:rFonts w:ascii="標楷體" w:eastAsia="標楷體" w:hAnsi="標楷體" w:hint="eastAsia"/>
                <w:sz w:val="28"/>
                <w:szCs w:val="28"/>
              </w:rPr>
              <w:t>2.應配合整體施工土石方之自我平衡目標，考量個案工程之減量、平衡。</w:t>
            </w:r>
          </w:p>
          <w:p w:rsidR="00540B72" w:rsidRPr="00451B96" w:rsidRDefault="00540B72" w:rsidP="00540B72">
            <w:pPr>
              <w:spacing w:line="380" w:lineRule="exact"/>
              <w:ind w:left="324" w:hanging="324"/>
              <w:jc w:val="both"/>
              <w:rPr>
                <w:rFonts w:ascii="標楷體" w:eastAsia="標楷體" w:hAnsi="標楷體"/>
                <w:sz w:val="28"/>
                <w:szCs w:val="28"/>
              </w:rPr>
            </w:pPr>
            <w:r w:rsidRPr="00451B96">
              <w:rPr>
                <w:rFonts w:ascii="標楷體" w:eastAsia="標楷體" w:hAnsi="標楷體" w:hint="eastAsia"/>
                <w:sz w:val="28"/>
                <w:szCs w:val="28"/>
              </w:rPr>
              <w:t>3.經評估施工產出土石方之處理或交換有實際困難者，必要時仍應以工程手法克服。</w:t>
            </w:r>
          </w:p>
        </w:tc>
      </w:tr>
      <w:tr w:rsidR="00540B72" w:rsidRPr="00451B96">
        <w:tc>
          <w:tcPr>
            <w:tcW w:w="828"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二</w:t>
            </w:r>
          </w:p>
        </w:tc>
        <w:tc>
          <w:tcPr>
            <w:tcW w:w="1980" w:type="dxa"/>
          </w:tcPr>
          <w:p w:rsidR="00540B72" w:rsidRPr="00451B96" w:rsidRDefault="00540B72" w:rsidP="00540B72">
            <w:pPr>
              <w:spacing w:line="380" w:lineRule="exact"/>
              <w:jc w:val="both"/>
              <w:rPr>
                <w:rFonts w:ascii="標楷體" w:eastAsia="標楷體" w:hAnsi="標楷體"/>
                <w:sz w:val="28"/>
                <w:szCs w:val="28"/>
              </w:rPr>
            </w:pPr>
            <w:r w:rsidRPr="00451B96">
              <w:rPr>
                <w:rFonts w:ascii="標楷體" w:eastAsia="標楷體" w:hAnsi="標楷體" w:hint="eastAsia"/>
                <w:sz w:val="28"/>
                <w:szCs w:val="28"/>
              </w:rPr>
              <w:t>預定出土之工程區位、土質種類、數量及預計時程</w:t>
            </w:r>
          </w:p>
        </w:tc>
        <w:tc>
          <w:tcPr>
            <w:tcW w:w="6192" w:type="dxa"/>
          </w:tcPr>
          <w:p w:rsidR="00540B72" w:rsidRPr="00451B96" w:rsidRDefault="00540B72" w:rsidP="00540B72">
            <w:pPr>
              <w:spacing w:line="380" w:lineRule="exact"/>
              <w:ind w:leftChars="-15" w:left="322" w:hangingChars="128" w:hanging="358"/>
              <w:jc w:val="both"/>
              <w:rPr>
                <w:rFonts w:ascii="標楷體" w:eastAsia="標楷體" w:hAnsi="標楷體"/>
                <w:sz w:val="28"/>
                <w:szCs w:val="28"/>
              </w:rPr>
            </w:pPr>
            <w:r w:rsidRPr="00451B96">
              <w:rPr>
                <w:rFonts w:ascii="標楷體" w:eastAsia="標楷體" w:hAnsi="標楷體" w:hint="eastAsia"/>
                <w:sz w:val="28"/>
                <w:szCs w:val="28"/>
              </w:rPr>
              <w:t>1.依據工地調查、鑽探及相關佐證資料，說明預定出土之工程區位、土質種類及總數量。</w:t>
            </w:r>
          </w:p>
          <w:p w:rsidR="00540B72" w:rsidRPr="00451B96" w:rsidRDefault="00540B72" w:rsidP="00540B72">
            <w:pPr>
              <w:spacing w:line="380" w:lineRule="exact"/>
              <w:ind w:leftChars="-15" w:left="322" w:hangingChars="128" w:hanging="358"/>
              <w:jc w:val="both"/>
              <w:rPr>
                <w:rFonts w:ascii="標楷體" w:eastAsia="標楷體" w:hAnsi="標楷體"/>
                <w:sz w:val="28"/>
                <w:szCs w:val="28"/>
              </w:rPr>
            </w:pPr>
            <w:r w:rsidRPr="00451B96">
              <w:rPr>
                <w:rFonts w:ascii="標楷體" w:eastAsia="標楷體" w:hAnsi="標楷體" w:hint="eastAsia"/>
                <w:sz w:val="28"/>
                <w:szCs w:val="28"/>
              </w:rPr>
              <w:t>2.依據規劃設計圖說採用之工法及預估施工期程，說明施工各階段預定出土之工程區位、土質種類、數量及預計時程。</w:t>
            </w:r>
          </w:p>
        </w:tc>
      </w:tr>
      <w:tr w:rsidR="00540B72" w:rsidRPr="00451B96">
        <w:tc>
          <w:tcPr>
            <w:tcW w:w="828"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三</w:t>
            </w:r>
          </w:p>
        </w:tc>
        <w:tc>
          <w:tcPr>
            <w:tcW w:w="1980" w:type="dxa"/>
          </w:tcPr>
          <w:p w:rsidR="00540B72" w:rsidRPr="00451B96" w:rsidRDefault="00540B72" w:rsidP="00540B72">
            <w:pPr>
              <w:spacing w:line="380" w:lineRule="exact"/>
              <w:jc w:val="both"/>
              <w:rPr>
                <w:rFonts w:ascii="標楷體" w:eastAsia="標楷體" w:hAnsi="標楷體"/>
                <w:sz w:val="28"/>
                <w:szCs w:val="28"/>
              </w:rPr>
            </w:pPr>
            <w:proofErr w:type="gramStart"/>
            <w:r w:rsidRPr="00451B96">
              <w:rPr>
                <w:rFonts w:ascii="標楷體" w:eastAsia="標楷體" w:hAnsi="標楷體" w:hint="eastAsia"/>
                <w:sz w:val="28"/>
                <w:szCs w:val="28"/>
              </w:rPr>
              <w:t>良質土石方</w:t>
            </w:r>
            <w:proofErr w:type="gramEnd"/>
            <w:r w:rsidRPr="00451B96">
              <w:rPr>
                <w:rFonts w:ascii="標楷體" w:eastAsia="標楷體" w:hAnsi="標楷體" w:hint="eastAsia"/>
                <w:sz w:val="28"/>
                <w:szCs w:val="28"/>
              </w:rPr>
              <w:t>成本估算及處理建議</w:t>
            </w:r>
          </w:p>
        </w:tc>
        <w:tc>
          <w:tcPr>
            <w:tcW w:w="6192" w:type="dxa"/>
          </w:tcPr>
          <w:p w:rsidR="00540B72" w:rsidRPr="00451B96" w:rsidRDefault="00540B72" w:rsidP="00540B72">
            <w:pPr>
              <w:spacing w:line="380" w:lineRule="exact"/>
              <w:ind w:leftChars="-15" w:left="202" w:hangingChars="85" w:hanging="238"/>
              <w:jc w:val="both"/>
              <w:rPr>
                <w:rFonts w:ascii="標楷體" w:eastAsia="標楷體" w:hAnsi="標楷體"/>
                <w:sz w:val="28"/>
                <w:szCs w:val="28"/>
              </w:rPr>
            </w:pPr>
            <w:r w:rsidRPr="00451B96">
              <w:rPr>
                <w:rFonts w:ascii="標楷體" w:eastAsia="標楷體" w:hAnsi="標楷體" w:hint="eastAsia"/>
                <w:sz w:val="28"/>
                <w:szCs w:val="28"/>
              </w:rPr>
              <w:t>1.依據工地調查、鑽探及相關資料，按規劃設計圖說數量及近期市場行情，推</w:t>
            </w:r>
            <w:proofErr w:type="gramStart"/>
            <w:r w:rsidRPr="00451B96">
              <w:rPr>
                <w:rFonts w:ascii="標楷體" w:eastAsia="標楷體" w:hAnsi="標楷體" w:hint="eastAsia"/>
                <w:sz w:val="28"/>
                <w:szCs w:val="28"/>
              </w:rPr>
              <w:t>估良質土</w:t>
            </w:r>
            <w:proofErr w:type="gramEnd"/>
            <w:r w:rsidRPr="00451B96">
              <w:rPr>
                <w:rFonts w:ascii="標楷體" w:eastAsia="標楷體" w:hAnsi="標楷體" w:hint="eastAsia"/>
                <w:sz w:val="28"/>
                <w:szCs w:val="28"/>
              </w:rPr>
              <w:t>石方成本。</w:t>
            </w:r>
          </w:p>
          <w:p w:rsidR="00540B72" w:rsidRPr="00451B96" w:rsidRDefault="00540B72" w:rsidP="00540B72">
            <w:pPr>
              <w:spacing w:line="380" w:lineRule="exact"/>
              <w:ind w:left="202" w:hangingChars="72" w:hanging="202"/>
              <w:jc w:val="both"/>
              <w:rPr>
                <w:rFonts w:ascii="標楷體" w:eastAsia="標楷體" w:hAnsi="標楷體"/>
                <w:sz w:val="28"/>
                <w:szCs w:val="28"/>
              </w:rPr>
            </w:pPr>
            <w:r w:rsidRPr="00451B96">
              <w:rPr>
                <w:rFonts w:ascii="標楷體" w:eastAsia="標楷體" w:hAnsi="標楷體" w:hint="eastAsia"/>
                <w:sz w:val="28"/>
                <w:szCs w:val="28"/>
              </w:rPr>
              <w:t>2.考量工地環境、運輸道路、</w:t>
            </w:r>
            <w:proofErr w:type="gramStart"/>
            <w:r w:rsidRPr="00451B96">
              <w:rPr>
                <w:rFonts w:ascii="標楷體" w:eastAsia="標楷體" w:hAnsi="標楷體" w:hint="eastAsia"/>
                <w:sz w:val="28"/>
                <w:szCs w:val="28"/>
              </w:rPr>
              <w:t>良質土石方</w:t>
            </w:r>
            <w:proofErr w:type="gramEnd"/>
            <w:r w:rsidRPr="00451B96">
              <w:rPr>
                <w:rFonts w:ascii="標楷體" w:eastAsia="標楷體" w:hAnsi="標楷體" w:hint="eastAsia"/>
                <w:sz w:val="28"/>
                <w:szCs w:val="28"/>
              </w:rPr>
              <w:t>之數量及估算成本，具體建議機關可</w:t>
            </w:r>
            <w:proofErr w:type="gramStart"/>
            <w:r w:rsidRPr="00451B96">
              <w:rPr>
                <w:rFonts w:ascii="標楷體" w:eastAsia="標楷體" w:hAnsi="標楷體" w:hint="eastAsia"/>
                <w:sz w:val="28"/>
                <w:szCs w:val="28"/>
              </w:rPr>
              <w:t>採</w:t>
            </w:r>
            <w:proofErr w:type="gramEnd"/>
            <w:r w:rsidRPr="00451B96">
              <w:rPr>
                <w:rFonts w:ascii="標楷體" w:eastAsia="標楷體" w:hAnsi="標楷體" w:hint="eastAsia"/>
                <w:sz w:val="28"/>
                <w:szCs w:val="28"/>
              </w:rPr>
              <w:t>行之</w:t>
            </w:r>
            <w:proofErr w:type="gramStart"/>
            <w:r w:rsidRPr="00451B96">
              <w:rPr>
                <w:rFonts w:ascii="標楷體" w:eastAsia="標楷體" w:hAnsi="標楷體" w:hint="eastAsia"/>
                <w:sz w:val="28"/>
                <w:szCs w:val="28"/>
              </w:rPr>
              <w:t>良質土石方</w:t>
            </w:r>
            <w:proofErr w:type="gramEnd"/>
            <w:r w:rsidRPr="00451B96">
              <w:rPr>
                <w:rFonts w:ascii="標楷體" w:eastAsia="標楷體" w:hAnsi="標楷體" w:hint="eastAsia"/>
                <w:sz w:val="28"/>
                <w:szCs w:val="28"/>
              </w:rPr>
              <w:t>處理方式，例如價值列入競標之工程項目、標售等。</w:t>
            </w:r>
          </w:p>
        </w:tc>
      </w:tr>
      <w:tr w:rsidR="00540B72" w:rsidRPr="00451B96">
        <w:tc>
          <w:tcPr>
            <w:tcW w:w="828"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四</w:t>
            </w:r>
          </w:p>
        </w:tc>
        <w:tc>
          <w:tcPr>
            <w:tcW w:w="1980" w:type="dxa"/>
          </w:tcPr>
          <w:p w:rsidR="00540B72" w:rsidRPr="00451B96" w:rsidRDefault="00540B72" w:rsidP="00540B72">
            <w:pPr>
              <w:spacing w:line="380" w:lineRule="exact"/>
              <w:ind w:leftChars="-15" w:left="-36" w:firstLineChars="12" w:firstLine="34"/>
              <w:jc w:val="both"/>
              <w:rPr>
                <w:rFonts w:ascii="標楷體" w:eastAsia="標楷體" w:hAnsi="標楷體"/>
                <w:sz w:val="28"/>
                <w:szCs w:val="28"/>
              </w:rPr>
            </w:pPr>
            <w:r w:rsidRPr="00451B96">
              <w:rPr>
                <w:rFonts w:ascii="標楷體" w:eastAsia="標楷體" w:hAnsi="標楷體" w:hint="eastAsia"/>
                <w:sz w:val="28"/>
                <w:szCs w:val="28"/>
              </w:rPr>
              <w:t>潛在之土石方收容處理場所或交換工程</w:t>
            </w:r>
          </w:p>
        </w:tc>
        <w:tc>
          <w:tcPr>
            <w:tcW w:w="6192" w:type="dxa"/>
          </w:tcPr>
          <w:p w:rsidR="00540B72" w:rsidRPr="00451B96" w:rsidRDefault="007D73E7" w:rsidP="00540B72">
            <w:pPr>
              <w:spacing w:line="380" w:lineRule="exact"/>
              <w:ind w:left="-108"/>
              <w:jc w:val="both"/>
              <w:rPr>
                <w:rFonts w:ascii="標楷體" w:eastAsia="標楷體" w:hAnsi="標楷體"/>
                <w:sz w:val="28"/>
                <w:szCs w:val="28"/>
              </w:rPr>
            </w:pPr>
            <w:r w:rsidRPr="007D73E7">
              <w:rPr>
                <w:rFonts w:ascii="標楷體" w:eastAsia="標楷體" w:hAnsi="標楷體" w:hint="eastAsia"/>
                <w:sz w:val="28"/>
                <w:szCs w:val="28"/>
              </w:rPr>
              <w:t>協助甲方進行「營建剩餘土石方資訊服務中心」網路申報並充分掌握及詳細說明潛在之土石方收容處理場所或交換工程對象，包含地點、</w:t>
            </w:r>
            <w:proofErr w:type="gramStart"/>
            <w:r w:rsidRPr="007D73E7">
              <w:rPr>
                <w:rFonts w:ascii="標楷體" w:eastAsia="標楷體" w:hAnsi="標楷體" w:hint="eastAsia"/>
                <w:sz w:val="28"/>
                <w:szCs w:val="28"/>
              </w:rPr>
              <w:t>收土總</w:t>
            </w:r>
            <w:proofErr w:type="gramEnd"/>
            <w:r w:rsidRPr="007D73E7">
              <w:rPr>
                <w:rFonts w:ascii="標楷體" w:eastAsia="標楷體" w:hAnsi="標楷體" w:hint="eastAsia"/>
                <w:sz w:val="28"/>
                <w:szCs w:val="28"/>
              </w:rPr>
              <w:t>類、容量或處理能量等資訊。</w:t>
            </w:r>
          </w:p>
        </w:tc>
      </w:tr>
      <w:tr w:rsidR="00540B72" w:rsidRPr="00451B96">
        <w:tc>
          <w:tcPr>
            <w:tcW w:w="828"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五</w:t>
            </w:r>
          </w:p>
        </w:tc>
        <w:tc>
          <w:tcPr>
            <w:tcW w:w="1980" w:type="dxa"/>
          </w:tcPr>
          <w:p w:rsidR="00540B72" w:rsidRPr="00451B96" w:rsidRDefault="00540B72" w:rsidP="00540B72">
            <w:pPr>
              <w:spacing w:line="380" w:lineRule="exact"/>
              <w:jc w:val="both"/>
              <w:rPr>
                <w:rFonts w:ascii="標楷體" w:eastAsia="標楷體" w:hAnsi="標楷體"/>
                <w:sz w:val="28"/>
                <w:szCs w:val="28"/>
              </w:rPr>
            </w:pPr>
            <w:r w:rsidRPr="00451B96">
              <w:rPr>
                <w:rFonts w:ascii="標楷體" w:eastAsia="標楷體" w:hAnsi="標楷體" w:hint="eastAsia"/>
                <w:sz w:val="28"/>
                <w:szCs w:val="28"/>
              </w:rPr>
              <w:t>土石方處理建議</w:t>
            </w:r>
          </w:p>
        </w:tc>
        <w:tc>
          <w:tcPr>
            <w:tcW w:w="6192" w:type="dxa"/>
          </w:tcPr>
          <w:p w:rsidR="00540B72" w:rsidRPr="00451B96" w:rsidRDefault="00540B72" w:rsidP="00540B72">
            <w:pPr>
              <w:spacing w:line="380" w:lineRule="exact"/>
              <w:ind w:leftChars="-15" w:left="322" w:hangingChars="128" w:hanging="358"/>
              <w:jc w:val="both"/>
              <w:rPr>
                <w:rFonts w:ascii="標楷體" w:eastAsia="標楷體" w:hAnsi="標楷體"/>
                <w:sz w:val="28"/>
                <w:szCs w:val="28"/>
              </w:rPr>
            </w:pPr>
            <w:r w:rsidRPr="00451B96">
              <w:rPr>
                <w:rFonts w:ascii="標楷體" w:eastAsia="標楷體" w:hAnsi="標楷體" w:hint="eastAsia"/>
                <w:sz w:val="28"/>
                <w:szCs w:val="28"/>
              </w:rPr>
              <w:t>1.依第二項「預定出土之工程區位、土質種類、數量及預計時程」及第四項「潛在之土石方收容處理場所或交換工程」，具體建議機關可</w:t>
            </w:r>
            <w:proofErr w:type="gramStart"/>
            <w:r w:rsidRPr="00451B96">
              <w:rPr>
                <w:rFonts w:ascii="標楷體" w:eastAsia="標楷體" w:hAnsi="標楷體" w:hint="eastAsia"/>
                <w:sz w:val="28"/>
                <w:szCs w:val="28"/>
              </w:rPr>
              <w:t>採</w:t>
            </w:r>
            <w:proofErr w:type="gramEnd"/>
            <w:r w:rsidRPr="00451B96">
              <w:rPr>
                <w:rFonts w:ascii="標楷體" w:eastAsia="標楷體" w:hAnsi="標楷體" w:hint="eastAsia"/>
                <w:sz w:val="28"/>
                <w:szCs w:val="28"/>
              </w:rPr>
              <w:t>行之土石方</w:t>
            </w:r>
            <w:proofErr w:type="gramStart"/>
            <w:r w:rsidRPr="00451B96">
              <w:rPr>
                <w:rFonts w:ascii="標楷體" w:eastAsia="標楷體" w:hAnsi="標楷體" w:hint="eastAsia"/>
                <w:sz w:val="28"/>
                <w:szCs w:val="28"/>
              </w:rPr>
              <w:t>最</w:t>
            </w:r>
            <w:proofErr w:type="gramEnd"/>
            <w:r w:rsidRPr="00451B96">
              <w:rPr>
                <w:rFonts w:ascii="標楷體" w:eastAsia="標楷體" w:hAnsi="標楷體" w:hint="eastAsia"/>
                <w:sz w:val="28"/>
                <w:szCs w:val="28"/>
              </w:rPr>
              <w:t>適處理方案及替代方案。</w:t>
            </w:r>
          </w:p>
          <w:p w:rsidR="00540B72" w:rsidRPr="00451B96" w:rsidRDefault="00540B72" w:rsidP="00540B72">
            <w:pPr>
              <w:spacing w:line="380" w:lineRule="exact"/>
              <w:ind w:leftChars="-15" w:left="322" w:hangingChars="128" w:hanging="358"/>
              <w:jc w:val="both"/>
              <w:rPr>
                <w:rFonts w:ascii="標楷體" w:eastAsia="標楷體" w:hAnsi="標楷體"/>
                <w:sz w:val="28"/>
                <w:szCs w:val="28"/>
              </w:rPr>
            </w:pPr>
            <w:r w:rsidRPr="00451B96">
              <w:rPr>
                <w:rFonts w:ascii="標楷體" w:eastAsia="標楷體" w:hAnsi="標楷體" w:hint="eastAsia"/>
                <w:sz w:val="28"/>
                <w:szCs w:val="28"/>
              </w:rPr>
              <w:t>2.土石方處理方案，應就「納入工程施工契約內」、「另案辦理土石方收容處理採購」、「另案</w:t>
            </w:r>
            <w:r w:rsidRPr="00451B96">
              <w:rPr>
                <w:rFonts w:ascii="標楷體" w:eastAsia="標楷體" w:hAnsi="標楷體"/>
                <w:color w:val="000000"/>
                <w:sz w:val="28"/>
                <w:szCs w:val="28"/>
              </w:rPr>
              <w:t>自行設置</w:t>
            </w:r>
            <w:r w:rsidRPr="00451B96">
              <w:rPr>
                <w:rFonts w:ascii="標楷體" w:eastAsia="標楷體" w:hAnsi="標楷體" w:hint="eastAsia"/>
                <w:sz w:val="28"/>
                <w:szCs w:val="28"/>
              </w:rPr>
              <w:t>收容處理場所」、「土石方交換」或其他等各種處理方案，分別評估及比較優劣條件、成本及可行性。</w:t>
            </w:r>
          </w:p>
          <w:p w:rsidR="00540B72" w:rsidRPr="00451B96" w:rsidRDefault="00540B72" w:rsidP="00540B72">
            <w:pPr>
              <w:spacing w:line="380" w:lineRule="exact"/>
              <w:ind w:leftChars="-15" w:left="322" w:hangingChars="128" w:hanging="358"/>
              <w:jc w:val="both"/>
              <w:rPr>
                <w:rFonts w:ascii="標楷體" w:eastAsia="標楷體" w:hAnsi="標楷體"/>
                <w:sz w:val="28"/>
                <w:szCs w:val="28"/>
              </w:rPr>
            </w:pPr>
            <w:r w:rsidRPr="00451B96">
              <w:rPr>
                <w:rFonts w:ascii="標楷體" w:eastAsia="標楷體" w:hAnsi="標楷體" w:hint="eastAsia"/>
                <w:sz w:val="28"/>
                <w:szCs w:val="28"/>
              </w:rPr>
              <w:t>3.出土達50萬立方公尺以上，應評估</w:t>
            </w:r>
            <w:r w:rsidRPr="00451B96">
              <w:rPr>
                <w:rFonts w:ascii="標楷體" w:eastAsia="標楷體" w:hAnsi="標楷體"/>
                <w:color w:val="000000"/>
                <w:sz w:val="28"/>
                <w:szCs w:val="28"/>
              </w:rPr>
              <w:t>自行設置、審查或特約收容處理場所</w:t>
            </w:r>
            <w:r w:rsidRPr="00451B96">
              <w:rPr>
                <w:rFonts w:ascii="標楷體" w:eastAsia="標楷體" w:hAnsi="標楷體" w:hint="eastAsia"/>
                <w:color w:val="000000"/>
                <w:sz w:val="28"/>
                <w:szCs w:val="28"/>
              </w:rPr>
              <w:t>。</w:t>
            </w:r>
          </w:p>
        </w:tc>
      </w:tr>
      <w:tr w:rsidR="00540B72" w:rsidRPr="00451B96">
        <w:tc>
          <w:tcPr>
            <w:tcW w:w="828" w:type="dxa"/>
          </w:tcPr>
          <w:p w:rsidR="00540B72" w:rsidRPr="00451B96" w:rsidRDefault="00540B72" w:rsidP="00540B72">
            <w:pPr>
              <w:spacing w:line="380" w:lineRule="exact"/>
              <w:jc w:val="center"/>
              <w:rPr>
                <w:rFonts w:ascii="標楷體" w:eastAsia="標楷體" w:hAnsi="標楷體"/>
                <w:sz w:val="28"/>
                <w:szCs w:val="28"/>
              </w:rPr>
            </w:pPr>
            <w:r w:rsidRPr="00451B96">
              <w:rPr>
                <w:rFonts w:ascii="標楷體" w:eastAsia="標楷體" w:hAnsi="標楷體" w:hint="eastAsia"/>
                <w:sz w:val="28"/>
                <w:szCs w:val="28"/>
              </w:rPr>
              <w:t>六</w:t>
            </w:r>
          </w:p>
        </w:tc>
        <w:tc>
          <w:tcPr>
            <w:tcW w:w="1980" w:type="dxa"/>
          </w:tcPr>
          <w:p w:rsidR="00540B72" w:rsidRPr="00451B96" w:rsidRDefault="00540B72" w:rsidP="00540B72">
            <w:pPr>
              <w:spacing w:line="380" w:lineRule="exact"/>
              <w:jc w:val="both"/>
              <w:rPr>
                <w:rFonts w:ascii="標楷體" w:eastAsia="標楷體" w:hAnsi="標楷體"/>
                <w:sz w:val="28"/>
                <w:szCs w:val="28"/>
              </w:rPr>
            </w:pPr>
            <w:r w:rsidRPr="00451B96">
              <w:rPr>
                <w:rFonts w:ascii="標楷體" w:eastAsia="標楷體" w:hAnsi="標楷體" w:hint="eastAsia"/>
                <w:sz w:val="28"/>
                <w:szCs w:val="28"/>
              </w:rPr>
              <w:t>土石方運輸及處理成本分析</w:t>
            </w:r>
          </w:p>
        </w:tc>
        <w:tc>
          <w:tcPr>
            <w:tcW w:w="6192" w:type="dxa"/>
          </w:tcPr>
          <w:p w:rsidR="00540B72" w:rsidRPr="00451B96" w:rsidRDefault="00540B72" w:rsidP="00540B72">
            <w:pPr>
              <w:spacing w:line="380" w:lineRule="exact"/>
              <w:ind w:left="324" w:hanging="324"/>
              <w:jc w:val="both"/>
              <w:rPr>
                <w:rFonts w:ascii="標楷體" w:eastAsia="標楷體" w:hAnsi="標楷體"/>
                <w:sz w:val="28"/>
                <w:szCs w:val="28"/>
              </w:rPr>
            </w:pPr>
            <w:r w:rsidRPr="00451B96">
              <w:rPr>
                <w:rFonts w:ascii="標楷體" w:eastAsia="標楷體" w:hAnsi="標楷體" w:hint="eastAsia"/>
                <w:sz w:val="28"/>
                <w:szCs w:val="28"/>
              </w:rPr>
              <w:t>1.依第五項「土石方處理建議」，說明預算書及單價分析表有關土石方運輸及處理成本之分析依據及合理性。</w:t>
            </w:r>
          </w:p>
          <w:p w:rsidR="00540B72" w:rsidRPr="00451B96" w:rsidRDefault="00540B72" w:rsidP="00540B72">
            <w:pPr>
              <w:spacing w:line="380" w:lineRule="exact"/>
              <w:ind w:left="252" w:hanging="252"/>
              <w:jc w:val="both"/>
              <w:rPr>
                <w:rFonts w:ascii="標楷體" w:eastAsia="標楷體" w:hAnsi="標楷體"/>
                <w:sz w:val="28"/>
                <w:szCs w:val="28"/>
              </w:rPr>
            </w:pPr>
            <w:r w:rsidRPr="00451B96">
              <w:rPr>
                <w:rFonts w:ascii="標楷體" w:eastAsia="標楷體" w:hAnsi="標楷體" w:hint="eastAsia"/>
                <w:sz w:val="28"/>
                <w:szCs w:val="28"/>
              </w:rPr>
              <w:t>2.對於劣質土石方：</w:t>
            </w:r>
          </w:p>
          <w:p w:rsidR="00540B72" w:rsidRPr="00451B96" w:rsidRDefault="00540B72" w:rsidP="00540B72">
            <w:pPr>
              <w:spacing w:line="380" w:lineRule="exact"/>
              <w:ind w:left="612" w:hanging="720"/>
              <w:jc w:val="both"/>
              <w:rPr>
                <w:rFonts w:ascii="標楷體" w:eastAsia="標楷體" w:hAnsi="標楷體"/>
                <w:sz w:val="28"/>
                <w:szCs w:val="28"/>
              </w:rPr>
            </w:pPr>
            <w:r w:rsidRPr="00451B96">
              <w:rPr>
                <w:rFonts w:ascii="標楷體" w:eastAsia="標楷體" w:hAnsi="標楷體" w:hint="eastAsia"/>
                <w:sz w:val="28"/>
                <w:szCs w:val="28"/>
              </w:rPr>
              <w:t>（1）考量出土地點及土質，檢討運輸及處理成本是否足夠？</w:t>
            </w:r>
          </w:p>
          <w:p w:rsidR="00540B72" w:rsidRPr="00451B96" w:rsidRDefault="00540B72" w:rsidP="00540B72">
            <w:pPr>
              <w:spacing w:line="380" w:lineRule="exact"/>
              <w:ind w:left="612" w:hanging="720"/>
              <w:jc w:val="both"/>
              <w:rPr>
                <w:rFonts w:ascii="標楷體" w:eastAsia="標楷體" w:hAnsi="標楷體"/>
                <w:sz w:val="28"/>
                <w:szCs w:val="28"/>
              </w:rPr>
            </w:pPr>
            <w:r w:rsidRPr="00451B96">
              <w:rPr>
                <w:rFonts w:ascii="標楷體" w:eastAsia="標楷體" w:hAnsi="標楷體" w:hint="eastAsia"/>
                <w:sz w:val="28"/>
                <w:szCs w:val="28"/>
              </w:rPr>
              <w:t>（2）B6、B7類土石方如擬以B3、B4類土石方向內政部營建署營建剩餘土石方資訊服務中心辦理申報，應具體說明土質加工改良之工地設備、方法及相關成本。</w:t>
            </w:r>
          </w:p>
        </w:tc>
      </w:tr>
      <w:tr w:rsidR="007D73E7" w:rsidRPr="00451B96">
        <w:tc>
          <w:tcPr>
            <w:tcW w:w="828" w:type="dxa"/>
          </w:tcPr>
          <w:p w:rsidR="007D73E7" w:rsidRPr="00451B96" w:rsidRDefault="00A956D9" w:rsidP="00540B72">
            <w:pPr>
              <w:spacing w:line="380" w:lineRule="exact"/>
              <w:jc w:val="center"/>
              <w:rPr>
                <w:rFonts w:ascii="標楷體" w:eastAsia="標楷體" w:hAnsi="標楷體"/>
                <w:sz w:val="28"/>
                <w:szCs w:val="28"/>
              </w:rPr>
            </w:pPr>
            <w:r>
              <w:rPr>
                <w:rFonts w:ascii="標楷體" w:eastAsia="標楷體" w:hAnsi="標楷體" w:hint="eastAsia"/>
                <w:sz w:val="28"/>
                <w:szCs w:val="28"/>
              </w:rPr>
              <w:t>七</w:t>
            </w:r>
          </w:p>
        </w:tc>
        <w:tc>
          <w:tcPr>
            <w:tcW w:w="1980" w:type="dxa"/>
          </w:tcPr>
          <w:p w:rsidR="007D73E7" w:rsidRPr="00A956D9" w:rsidRDefault="00A956D9" w:rsidP="00540B72">
            <w:pPr>
              <w:spacing w:line="380" w:lineRule="exact"/>
              <w:jc w:val="both"/>
              <w:rPr>
                <w:rFonts w:ascii="標楷體" w:eastAsia="標楷體" w:hAnsi="標楷體"/>
                <w:sz w:val="28"/>
                <w:szCs w:val="28"/>
              </w:rPr>
            </w:pPr>
            <w:proofErr w:type="gramStart"/>
            <w:r w:rsidRPr="00A956D9">
              <w:rPr>
                <w:rFonts w:ascii="標楷體" w:eastAsia="標楷體" w:hAnsi="標楷體" w:hint="eastAsia"/>
                <w:sz w:val="28"/>
                <w:szCs w:val="28"/>
              </w:rPr>
              <w:t>需土工程</w:t>
            </w:r>
            <w:proofErr w:type="gramEnd"/>
            <w:r w:rsidRPr="00A956D9">
              <w:rPr>
                <w:rFonts w:ascii="標楷體" w:eastAsia="標楷體" w:hAnsi="標楷體" w:hint="eastAsia"/>
                <w:sz w:val="28"/>
                <w:szCs w:val="28"/>
              </w:rPr>
              <w:t>與交換對象可行性分析</w:t>
            </w:r>
          </w:p>
        </w:tc>
        <w:tc>
          <w:tcPr>
            <w:tcW w:w="6192" w:type="dxa"/>
          </w:tcPr>
          <w:p w:rsidR="007D73E7" w:rsidRPr="00A956D9" w:rsidRDefault="00A956D9" w:rsidP="00A956D9">
            <w:pPr>
              <w:spacing w:line="380" w:lineRule="exact"/>
              <w:jc w:val="both"/>
              <w:rPr>
                <w:rFonts w:ascii="標楷體" w:eastAsia="標楷體" w:hAnsi="標楷體"/>
                <w:sz w:val="28"/>
                <w:szCs w:val="28"/>
              </w:rPr>
            </w:pPr>
            <w:r w:rsidRPr="00A956D9">
              <w:rPr>
                <w:rFonts w:ascii="標楷體" w:eastAsia="標楷體" w:hAnsi="標楷體" w:hint="eastAsia"/>
                <w:sz w:val="28"/>
                <w:szCs w:val="28"/>
              </w:rPr>
              <w:t>協助甲方進行「營建剩餘土石方資訊服務中心」網路申報並掌握所需土質種類、數量、潛在交換對象及評估來源適宜性。</w:t>
            </w:r>
          </w:p>
        </w:tc>
      </w:tr>
    </w:tbl>
    <w:p w:rsidR="00540B72" w:rsidRPr="00451B96" w:rsidRDefault="00540B72" w:rsidP="00540B72">
      <w:pPr>
        <w:spacing w:line="480" w:lineRule="exact"/>
        <w:ind w:left="720" w:hanging="720"/>
        <w:rPr>
          <w:rFonts w:ascii="標楷體" w:eastAsia="標楷體" w:hAnsi="標楷體"/>
          <w:b/>
          <w:sz w:val="32"/>
          <w:szCs w:val="32"/>
        </w:rPr>
      </w:pPr>
      <w:r w:rsidRPr="00451B96">
        <w:rPr>
          <w:rFonts w:ascii="標楷體" w:eastAsia="標楷體" w:hAnsi="標楷體" w:hint="eastAsia"/>
          <w:b/>
          <w:sz w:val="32"/>
          <w:szCs w:val="32"/>
        </w:rPr>
        <w:t>四、【說明書之提送及應用】</w:t>
      </w:r>
    </w:p>
    <w:p w:rsidR="00540B72" w:rsidRPr="00451B96" w:rsidRDefault="00540B72" w:rsidP="00540B72">
      <w:pPr>
        <w:spacing w:line="480" w:lineRule="exact"/>
        <w:ind w:left="1078" w:hangingChars="337" w:hanging="1078"/>
        <w:jc w:val="both"/>
        <w:rPr>
          <w:rFonts w:ascii="標楷體" w:eastAsia="標楷體" w:hAnsi="標楷體"/>
          <w:sz w:val="32"/>
          <w:szCs w:val="32"/>
        </w:rPr>
      </w:pPr>
      <w:r w:rsidRPr="00451B96">
        <w:rPr>
          <w:rFonts w:ascii="標楷體" w:eastAsia="標楷體" w:hAnsi="標楷體" w:hint="eastAsia"/>
          <w:sz w:val="32"/>
          <w:szCs w:val="32"/>
        </w:rPr>
        <w:t>（一）規劃設計單位就所提出之圖樣及書表內有關土石方規劃設計內容及收容處理相關建議，</w:t>
      </w:r>
      <w:proofErr w:type="gramStart"/>
      <w:r w:rsidRPr="00451B96">
        <w:rPr>
          <w:rFonts w:ascii="標楷體" w:eastAsia="標楷體" w:hAnsi="標楷體" w:hint="eastAsia"/>
          <w:sz w:val="32"/>
          <w:szCs w:val="32"/>
        </w:rPr>
        <w:t>併</w:t>
      </w:r>
      <w:proofErr w:type="gramEnd"/>
      <w:r w:rsidRPr="00451B96">
        <w:rPr>
          <w:rFonts w:ascii="標楷體" w:eastAsia="標楷體" w:hAnsi="標楷體" w:hint="eastAsia"/>
          <w:sz w:val="32"/>
          <w:szCs w:val="32"/>
        </w:rPr>
        <w:t>提本說明書送機關審查。</w:t>
      </w:r>
    </w:p>
    <w:p w:rsidR="00540B72" w:rsidRPr="00451B96" w:rsidRDefault="00540B72" w:rsidP="00540B72">
      <w:pPr>
        <w:spacing w:line="480" w:lineRule="exact"/>
        <w:ind w:left="1078" w:hangingChars="337" w:hanging="1078"/>
        <w:jc w:val="both"/>
        <w:rPr>
          <w:rFonts w:ascii="標楷體" w:eastAsia="標楷體" w:hAnsi="標楷體"/>
          <w:sz w:val="32"/>
          <w:szCs w:val="32"/>
        </w:rPr>
      </w:pPr>
      <w:r w:rsidRPr="00451B96">
        <w:rPr>
          <w:rFonts w:ascii="標楷體" w:eastAsia="標楷體" w:hAnsi="標楷體" w:hint="eastAsia"/>
          <w:sz w:val="32"/>
          <w:szCs w:val="32"/>
        </w:rPr>
        <w:t>（二）機關審查本說明書後，應據以</w:t>
      </w:r>
      <w:proofErr w:type="gramStart"/>
      <w:r w:rsidRPr="00451B96">
        <w:rPr>
          <w:rFonts w:ascii="標楷體" w:eastAsia="標楷體" w:hAnsi="標楷體" w:hint="eastAsia"/>
          <w:sz w:val="32"/>
          <w:szCs w:val="32"/>
        </w:rPr>
        <w:t>決定餘土收容</w:t>
      </w:r>
      <w:proofErr w:type="gramEnd"/>
      <w:r w:rsidRPr="00451B96">
        <w:rPr>
          <w:rFonts w:ascii="標楷體" w:eastAsia="標楷體" w:hAnsi="標楷體" w:hint="eastAsia"/>
          <w:sz w:val="32"/>
          <w:szCs w:val="32"/>
        </w:rPr>
        <w:t>處理之後續</w:t>
      </w:r>
      <w:proofErr w:type="gramStart"/>
      <w:r w:rsidRPr="00451B96">
        <w:rPr>
          <w:rFonts w:ascii="標楷體" w:eastAsia="標楷體" w:hAnsi="標楷體" w:hint="eastAsia"/>
          <w:sz w:val="32"/>
          <w:szCs w:val="32"/>
        </w:rPr>
        <w:t>採</w:t>
      </w:r>
      <w:proofErr w:type="gramEnd"/>
      <w:r w:rsidRPr="00451B96">
        <w:rPr>
          <w:rFonts w:ascii="標楷體" w:eastAsia="標楷體" w:hAnsi="標楷體" w:hint="eastAsia"/>
          <w:sz w:val="32"/>
          <w:szCs w:val="32"/>
        </w:rPr>
        <w:t>行方案（如「納入工程施工契約內」、「另案辦理土石方收容處理採購」、「另案</w:t>
      </w:r>
      <w:r w:rsidRPr="00451B96">
        <w:rPr>
          <w:rFonts w:ascii="標楷體" w:eastAsia="標楷體" w:hAnsi="標楷體"/>
          <w:color w:val="000000"/>
          <w:sz w:val="32"/>
          <w:szCs w:val="32"/>
        </w:rPr>
        <w:t>自行設置</w:t>
      </w:r>
      <w:r w:rsidRPr="00451B96">
        <w:rPr>
          <w:rFonts w:ascii="標楷體" w:eastAsia="標楷體" w:hAnsi="標楷體" w:hint="eastAsia"/>
          <w:sz w:val="32"/>
          <w:szCs w:val="32"/>
        </w:rPr>
        <w:t>收容處理場所」、「土石方交換」或其他等），並合理</w:t>
      </w:r>
      <w:proofErr w:type="gramStart"/>
      <w:r w:rsidRPr="00451B96">
        <w:rPr>
          <w:rFonts w:ascii="標楷體" w:eastAsia="標楷體" w:hAnsi="標楷體" w:hint="eastAsia"/>
          <w:sz w:val="32"/>
          <w:szCs w:val="32"/>
        </w:rPr>
        <w:t>編列餘土之</w:t>
      </w:r>
      <w:proofErr w:type="gramEnd"/>
      <w:r w:rsidRPr="00451B96">
        <w:rPr>
          <w:rFonts w:ascii="標楷體" w:eastAsia="標楷體" w:hAnsi="標楷體" w:hint="eastAsia"/>
          <w:sz w:val="32"/>
          <w:szCs w:val="32"/>
        </w:rPr>
        <w:t>收容處理相關預算，工程方能辦理發包。</w:t>
      </w:r>
    </w:p>
    <w:p w:rsidR="00540B72" w:rsidRPr="00451B96" w:rsidRDefault="00540B72" w:rsidP="00540B72">
      <w:pPr>
        <w:spacing w:line="480" w:lineRule="exact"/>
        <w:ind w:left="1080" w:hanging="1080"/>
        <w:jc w:val="both"/>
        <w:textDirection w:val="lrTbV"/>
        <w:rPr>
          <w:rFonts w:ascii="標楷體" w:eastAsia="標楷體" w:hAnsi="標楷體"/>
          <w:sz w:val="32"/>
          <w:szCs w:val="32"/>
        </w:rPr>
      </w:pPr>
      <w:r w:rsidRPr="00451B96">
        <w:rPr>
          <w:rFonts w:ascii="標楷體" w:eastAsia="標楷體" w:hAnsi="標楷體" w:hint="eastAsia"/>
          <w:sz w:val="32"/>
          <w:szCs w:val="32"/>
        </w:rPr>
        <w:t>（三）</w:t>
      </w:r>
      <w:proofErr w:type="gramStart"/>
      <w:r w:rsidRPr="00451B96">
        <w:rPr>
          <w:rFonts w:ascii="標楷體" w:eastAsia="標楷體" w:hAnsi="標楷體" w:hint="eastAsia"/>
          <w:sz w:val="32"/>
          <w:szCs w:val="32"/>
        </w:rPr>
        <w:t>前項餘土之</w:t>
      </w:r>
      <w:proofErr w:type="gramEnd"/>
      <w:r w:rsidRPr="00451B96">
        <w:rPr>
          <w:rFonts w:ascii="標楷體" w:eastAsia="標楷體" w:hAnsi="標楷體" w:hint="eastAsia"/>
          <w:sz w:val="32"/>
          <w:szCs w:val="32"/>
        </w:rPr>
        <w:t>收容處理，機關如</w:t>
      </w:r>
      <w:proofErr w:type="gramStart"/>
      <w:r w:rsidRPr="00451B96">
        <w:rPr>
          <w:rFonts w:ascii="標楷體" w:eastAsia="標楷體" w:hAnsi="標楷體" w:hint="eastAsia"/>
          <w:sz w:val="32"/>
          <w:szCs w:val="32"/>
        </w:rPr>
        <w:t>採</w:t>
      </w:r>
      <w:proofErr w:type="gramEnd"/>
      <w:r w:rsidRPr="00451B96">
        <w:rPr>
          <w:rFonts w:ascii="標楷體" w:eastAsia="標楷體" w:hAnsi="標楷體" w:hint="eastAsia"/>
          <w:sz w:val="32"/>
          <w:szCs w:val="32"/>
        </w:rPr>
        <w:t>行納入工程施工契約內由施工廠商辦理：</w:t>
      </w:r>
    </w:p>
    <w:p w:rsidR="00540B72" w:rsidRPr="00451B96" w:rsidRDefault="00540B72" w:rsidP="00540B72">
      <w:pPr>
        <w:spacing w:line="480" w:lineRule="exact"/>
        <w:ind w:left="1080" w:hanging="360"/>
        <w:jc w:val="both"/>
        <w:textDirection w:val="lrTbV"/>
        <w:rPr>
          <w:rFonts w:ascii="標楷體" w:eastAsia="標楷體" w:hAnsi="標楷體"/>
          <w:sz w:val="32"/>
          <w:szCs w:val="32"/>
        </w:rPr>
      </w:pPr>
      <w:r w:rsidRPr="00451B96">
        <w:rPr>
          <w:rFonts w:ascii="標楷體" w:eastAsia="標楷體" w:hAnsi="標楷體" w:hint="eastAsia"/>
          <w:sz w:val="32"/>
          <w:szCs w:val="32"/>
        </w:rPr>
        <w:t>1.</w:t>
      </w:r>
      <w:proofErr w:type="gramStart"/>
      <w:r w:rsidRPr="00451B96">
        <w:rPr>
          <w:rFonts w:ascii="標楷體" w:eastAsia="標楷體" w:hAnsi="標楷體" w:hint="eastAsia"/>
          <w:sz w:val="32"/>
          <w:szCs w:val="32"/>
        </w:rPr>
        <w:t>參據本</w:t>
      </w:r>
      <w:proofErr w:type="gramEnd"/>
      <w:r w:rsidRPr="00451B96">
        <w:rPr>
          <w:rFonts w:ascii="標楷體" w:eastAsia="標楷體" w:hAnsi="標楷體" w:hint="eastAsia"/>
          <w:sz w:val="32"/>
          <w:szCs w:val="32"/>
        </w:rPr>
        <w:t>說明書及工程會訂頒之「工程採購契約範本」第9條訂定契約相關內容。</w:t>
      </w:r>
    </w:p>
    <w:p w:rsidR="00540B72" w:rsidRPr="00451B96" w:rsidRDefault="00540B72" w:rsidP="00540B72">
      <w:pPr>
        <w:spacing w:line="480" w:lineRule="exact"/>
        <w:ind w:left="1080" w:hanging="360"/>
        <w:jc w:val="both"/>
        <w:textDirection w:val="lrTbV"/>
        <w:rPr>
          <w:rFonts w:ascii="標楷體" w:eastAsia="標楷體" w:hAnsi="標楷體"/>
          <w:bCs/>
          <w:sz w:val="32"/>
          <w:szCs w:val="32"/>
        </w:rPr>
      </w:pPr>
      <w:r w:rsidRPr="00451B96">
        <w:rPr>
          <w:rFonts w:ascii="標楷體" w:eastAsia="標楷體" w:hAnsi="標楷體" w:hint="eastAsia"/>
          <w:sz w:val="32"/>
          <w:szCs w:val="32"/>
        </w:rPr>
        <w:t>2.本說明書提供施工廠商</w:t>
      </w:r>
      <w:r w:rsidRPr="00451B96">
        <w:rPr>
          <w:rFonts w:ascii="標楷體" w:eastAsia="標楷體" w:hAnsi="標楷體" w:hint="eastAsia"/>
          <w:bCs/>
          <w:sz w:val="32"/>
          <w:szCs w:val="32"/>
        </w:rPr>
        <w:t>於工地實際產出</w:t>
      </w:r>
      <w:proofErr w:type="gramStart"/>
      <w:r w:rsidRPr="00451B96">
        <w:rPr>
          <w:rFonts w:ascii="標楷體" w:eastAsia="標楷體" w:hAnsi="標楷體" w:hint="eastAsia"/>
          <w:bCs/>
          <w:sz w:val="32"/>
          <w:szCs w:val="32"/>
        </w:rPr>
        <w:t>餘土前</w:t>
      </w:r>
      <w:proofErr w:type="gramEnd"/>
      <w:r w:rsidRPr="00451B96">
        <w:rPr>
          <w:rFonts w:ascii="標楷體" w:eastAsia="標楷體" w:hAnsi="標楷體" w:hint="eastAsia"/>
          <w:bCs/>
          <w:sz w:val="32"/>
          <w:szCs w:val="32"/>
        </w:rPr>
        <w:t>，</w:t>
      </w:r>
      <w:r w:rsidRPr="00451B96">
        <w:rPr>
          <w:rFonts w:ascii="標楷體" w:eastAsia="標楷體" w:hAnsi="標楷體" w:hint="eastAsia"/>
          <w:sz w:val="32"/>
          <w:szCs w:val="32"/>
        </w:rPr>
        <w:t>作為其擬訂</w:t>
      </w:r>
      <w:r w:rsidRPr="00451B96">
        <w:rPr>
          <w:rFonts w:ascii="標楷體" w:eastAsia="標楷體" w:hAnsi="標楷體" w:hint="eastAsia"/>
          <w:bCs/>
          <w:sz w:val="32"/>
          <w:szCs w:val="32"/>
        </w:rPr>
        <w:t>剩餘土石方處理計畫之參考。</w:t>
      </w:r>
    </w:p>
    <w:p w:rsidR="00540B72" w:rsidRPr="00451B96" w:rsidRDefault="00540B72" w:rsidP="00540B72">
      <w:pPr>
        <w:spacing w:line="480" w:lineRule="exact"/>
        <w:ind w:left="1080" w:hanging="1080"/>
        <w:jc w:val="both"/>
        <w:textDirection w:val="lrTbV"/>
        <w:rPr>
          <w:rFonts w:ascii="標楷體" w:eastAsia="標楷體" w:hAnsi="標楷體"/>
          <w:b/>
          <w:bCs/>
          <w:sz w:val="32"/>
          <w:szCs w:val="32"/>
        </w:rPr>
      </w:pPr>
      <w:r w:rsidRPr="00451B96">
        <w:rPr>
          <w:rFonts w:ascii="標楷體" w:eastAsia="標楷體" w:hAnsi="標楷體" w:hint="eastAsia"/>
          <w:b/>
          <w:bCs/>
          <w:sz w:val="32"/>
          <w:szCs w:val="32"/>
        </w:rPr>
        <w:t>五、【其他配合事項】</w:t>
      </w:r>
    </w:p>
    <w:p w:rsidR="00540B72" w:rsidRPr="00451B96" w:rsidRDefault="00540B72" w:rsidP="00540B72">
      <w:pPr>
        <w:spacing w:line="460" w:lineRule="exact"/>
        <w:ind w:left="720" w:rightChars="11" w:right="26"/>
        <w:jc w:val="both"/>
        <w:rPr>
          <w:rFonts w:ascii="標楷體" w:eastAsia="標楷體" w:hAnsi="標楷體"/>
          <w:sz w:val="32"/>
          <w:szCs w:val="32"/>
        </w:rPr>
      </w:pPr>
      <w:r w:rsidRPr="00451B96">
        <w:rPr>
          <w:rFonts w:ascii="標楷體" w:eastAsia="標楷體" w:hAnsi="標楷體" w:hint="eastAsia"/>
          <w:sz w:val="32"/>
          <w:szCs w:val="32"/>
        </w:rPr>
        <w:t>本計畫書內容之詳實度及可行性，工程會於辦理經費審議作業將嚴格審查，並列入各工程施工查核小組查核之重點。</w:t>
      </w:r>
    </w:p>
    <w:p w:rsidR="00540B72" w:rsidRPr="00451B96" w:rsidRDefault="00540B72" w:rsidP="00540B72">
      <w:pPr>
        <w:pStyle w:val="a0"/>
        <w:numPr>
          <w:ilvl w:val="0"/>
          <w:numId w:val="0"/>
        </w:numPr>
        <w:wordWrap/>
        <w:spacing w:line="480" w:lineRule="exact"/>
        <w:rPr>
          <w:rFonts w:ascii="標楷體" w:hAnsi="標楷體"/>
          <w:sz w:val="28"/>
        </w:rPr>
      </w:pPr>
    </w:p>
    <w:p w:rsidR="00540B72" w:rsidRPr="00451B96" w:rsidRDefault="00540B72" w:rsidP="00540B72">
      <w:pPr>
        <w:snapToGrid w:val="0"/>
        <w:spacing w:line="500" w:lineRule="exact"/>
        <w:jc w:val="both"/>
        <w:textDirection w:val="lrTbV"/>
        <w:rPr>
          <w:rFonts w:ascii="標楷體" w:eastAsia="標楷體" w:hAnsi="標楷體"/>
          <w:sz w:val="28"/>
          <w:szCs w:val="28"/>
        </w:rPr>
      </w:pPr>
    </w:p>
    <w:p w:rsidR="00451B96" w:rsidRPr="007C44B9" w:rsidRDefault="00451B96" w:rsidP="00126D7F">
      <w:pPr>
        <w:rPr>
          <w:rFonts w:ascii="標楷體" w:eastAsia="標楷體" w:hAnsi="標楷體"/>
          <w:sz w:val="28"/>
          <w:szCs w:val="28"/>
        </w:rPr>
      </w:pPr>
    </w:p>
    <w:sectPr w:rsidR="00451B96" w:rsidRPr="007C44B9" w:rsidSect="0043751B">
      <w:footerReference w:type="default" r:id="rId1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742" w:rsidRDefault="00126742">
      <w:r>
        <w:separator/>
      </w:r>
    </w:p>
  </w:endnote>
  <w:endnote w:type="continuationSeparator" w:id="0">
    <w:p w:rsidR="00126742" w:rsidRDefault="0012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華康粗黑體">
    <w:charset w:val="88"/>
    <w:family w:val="modern"/>
    <w:pitch w:val="fixed"/>
    <w:sig w:usb0="80000001" w:usb1="28091800" w:usb2="00000016" w:usb3="00000000" w:csb0="00100000" w:csb1="00000000"/>
  </w:font>
  <w:font w:name="華康仿宋體W4">
    <w:altName w:val="新細明體"/>
    <w:panose1 w:val="00000000000000000000"/>
    <w:charset w:val="88"/>
    <w:family w:val="modern"/>
    <w:notTrueType/>
    <w:pitch w:val="fixed"/>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雅真中楷">
    <w:altName w:val="新細明體"/>
    <w:charset w:val="88"/>
    <w:family w:val="modern"/>
    <w:pitch w:val="fixed"/>
    <w:sig w:usb0="00000001" w:usb1="08080000" w:usb2="00000010" w:usb3="00000000" w:csb0="00100000" w:csb1="00000000"/>
  </w:font>
  <w:font w:name="華康隸書體W5">
    <w:charset w:val="88"/>
    <w:family w:val="script"/>
    <w:pitch w:val="fixed"/>
    <w:sig w:usb0="80000001" w:usb1="28091800" w:usb2="00000016" w:usb3="00000000" w:csb0="00100000" w:csb1="00000000"/>
  </w:font>
  <w:font w:name="華康楷書體W5">
    <w:altName w:val="細明體"/>
    <w:panose1 w:val="00000000000000000000"/>
    <w:charset w:val="88"/>
    <w:family w:val="modern"/>
    <w:notTrueType/>
    <w:pitch w:val="fixed"/>
    <w:sig w:usb0="00000001" w:usb1="08080000" w:usb2="00000010" w:usb3="00000000" w:csb0="00100000" w:csb1="00000000"/>
  </w:font>
  <w:font w:name="華康特粗楷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charset w:val="88"/>
    <w:family w:val="modern"/>
    <w:pitch w:val="fixed"/>
    <w:sig w:usb0="00000001" w:usb1="08080000" w:usb2="00000010" w:usb3="00000000" w:csb0="00100000" w:csb1="00000000"/>
  </w:font>
  <w:font w:name="全真粗黑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標楷體.渭..">
    <w:altName w:val="標楷體"/>
    <w:panose1 w:val="00000000000000000000"/>
    <w:charset w:val="88"/>
    <w:family w:val="script"/>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0DA" w:rsidRDefault="004600DA">
    <w:pPr>
      <w:pStyle w:val="aa"/>
    </w:pPr>
    <w:r>
      <w:rPr>
        <w:kern w:val="0"/>
      </w:rPr>
      <w:tab/>
      <w:t xml:space="preserve">- </w:t>
    </w:r>
    <w:r>
      <w:rPr>
        <w:kern w:val="0"/>
      </w:rPr>
      <w:fldChar w:fldCharType="begin"/>
    </w:r>
    <w:r>
      <w:rPr>
        <w:kern w:val="0"/>
      </w:rPr>
      <w:instrText xml:space="preserve"> PAGE </w:instrText>
    </w:r>
    <w:r>
      <w:rPr>
        <w:kern w:val="0"/>
      </w:rPr>
      <w:fldChar w:fldCharType="separate"/>
    </w:r>
    <w:r w:rsidR="00174BC2">
      <w:rPr>
        <w:noProof/>
        <w:kern w:val="0"/>
      </w:rPr>
      <w:t>38</w:t>
    </w:r>
    <w:r>
      <w:rPr>
        <w:kern w:val="0"/>
      </w:rPr>
      <w:fldChar w:fldCharType="end"/>
    </w:r>
    <w:r>
      <w:rPr>
        <w:kern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0DA" w:rsidRDefault="004600DA">
    <w:pPr>
      <w:pStyle w:val="aa"/>
      <w:jc w:val="center"/>
    </w:pPr>
    <w:r>
      <w:rPr>
        <w:kern w:val="0"/>
      </w:rPr>
      <w:t xml:space="preserve">- </w:t>
    </w:r>
    <w:r>
      <w:rPr>
        <w:kern w:val="0"/>
      </w:rPr>
      <w:fldChar w:fldCharType="begin"/>
    </w:r>
    <w:r>
      <w:rPr>
        <w:kern w:val="0"/>
      </w:rPr>
      <w:instrText xml:space="preserve"> PAGE </w:instrText>
    </w:r>
    <w:r>
      <w:rPr>
        <w:kern w:val="0"/>
      </w:rPr>
      <w:fldChar w:fldCharType="separate"/>
    </w:r>
    <w:r w:rsidR="00174BC2">
      <w:rPr>
        <w:noProof/>
        <w:kern w:val="0"/>
      </w:rPr>
      <w:t>54</w:t>
    </w:r>
    <w:r>
      <w:rPr>
        <w:kern w:val="0"/>
      </w:rPr>
      <w:fldChar w:fldCharType="end"/>
    </w:r>
    <w:r>
      <w:rPr>
        <w:kern w:val="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0DA" w:rsidRDefault="004600DA">
    <w:pPr>
      <w:pStyle w:val="aa"/>
    </w:pPr>
    <w:r>
      <w:rPr>
        <w:kern w:val="0"/>
      </w:rPr>
      <w:tab/>
      <w:t xml:space="preserve">- </w:t>
    </w:r>
    <w:r>
      <w:rPr>
        <w:kern w:val="0"/>
      </w:rPr>
      <w:fldChar w:fldCharType="begin"/>
    </w:r>
    <w:r>
      <w:rPr>
        <w:kern w:val="0"/>
      </w:rPr>
      <w:instrText xml:space="preserve"> PAGE </w:instrText>
    </w:r>
    <w:r>
      <w:rPr>
        <w:kern w:val="0"/>
      </w:rPr>
      <w:fldChar w:fldCharType="separate"/>
    </w:r>
    <w:r w:rsidR="00174BC2">
      <w:rPr>
        <w:noProof/>
        <w:kern w:val="0"/>
      </w:rPr>
      <w:t>57</w:t>
    </w:r>
    <w:r>
      <w:rPr>
        <w:kern w:val="0"/>
      </w:rPr>
      <w:fldChar w:fldCharType="end"/>
    </w:r>
    <w:r>
      <w:rPr>
        <w:kern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742" w:rsidRDefault="00126742">
      <w:r>
        <w:separator/>
      </w:r>
    </w:p>
  </w:footnote>
  <w:footnote w:type="continuationSeparator" w:id="0">
    <w:p w:rsidR="00126742" w:rsidRDefault="00126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7D41"/>
    <w:multiLevelType w:val="hybridMultilevel"/>
    <w:tmpl w:val="7E006836"/>
    <w:lvl w:ilvl="0" w:tplc="72F47174">
      <w:start w:val="1"/>
      <w:numFmt w:val="lowerLetter"/>
      <w:lvlText w:val="%1."/>
      <w:lvlJc w:val="left"/>
      <w:pPr>
        <w:tabs>
          <w:tab w:val="num" w:pos="1837"/>
        </w:tabs>
        <w:ind w:left="1837" w:hanging="397"/>
      </w:pPr>
      <w:rPr>
        <w:rFonts w:hint="eastAsia"/>
      </w:rPr>
    </w:lvl>
    <w:lvl w:ilvl="1" w:tplc="04090019">
      <w:start w:val="1"/>
      <w:numFmt w:val="ideographTraditional"/>
      <w:lvlText w:val="%2、"/>
      <w:lvlJc w:val="left"/>
      <w:pPr>
        <w:tabs>
          <w:tab w:val="num" w:pos="960"/>
        </w:tabs>
        <w:ind w:left="960" w:hanging="480"/>
      </w:pPr>
    </w:lvl>
    <w:lvl w:ilvl="2" w:tplc="C9E6F6CE">
      <w:start w:val="5"/>
      <w:numFmt w:val="taiwaneseCountingThousand"/>
      <w:lvlText w:val="第%3條"/>
      <w:lvlJc w:val="left"/>
      <w:pPr>
        <w:tabs>
          <w:tab w:val="num" w:pos="1680"/>
        </w:tabs>
        <w:ind w:left="1680" w:hanging="720"/>
      </w:pPr>
      <w:rPr>
        <w:rFonts w:hint="eastAsia"/>
      </w:rPr>
    </w:lvl>
    <w:lvl w:ilvl="3" w:tplc="EBB643F0">
      <w:start w:val="1"/>
      <w:numFmt w:val="taiwaneseCountingThousand"/>
      <w:lvlText w:val="%4、"/>
      <w:lvlJc w:val="left"/>
      <w:pPr>
        <w:ind w:left="1830" w:hanging="390"/>
      </w:pPr>
      <w:rPr>
        <w:rFonts w:ascii="Times New Roman" w:hAnsi="Times New Roman" w:hint="default"/>
        <w:color w:val="auto"/>
        <w:u w:val="none"/>
      </w:rPr>
    </w:lvl>
    <w:lvl w:ilvl="4" w:tplc="4DB23DFE">
      <w:start w:val="1"/>
      <w:numFmt w:val="taiwaneseCountingThousand"/>
      <w:lvlText w:val="（%5）"/>
      <w:lvlJc w:val="left"/>
      <w:pPr>
        <w:ind w:left="2640" w:hanging="720"/>
      </w:pPr>
      <w:rPr>
        <w:rFonts w:cs="Times New Roman" w:hint="default"/>
        <w:color w:val="auto"/>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3CF4F09"/>
    <w:multiLevelType w:val="hybridMultilevel"/>
    <w:tmpl w:val="84F64540"/>
    <w:lvl w:ilvl="0" w:tplc="073A9BF8">
      <w:start w:val="1"/>
      <w:numFmt w:val="decimal"/>
      <w:lvlText w:val="（%1）"/>
      <w:lvlJc w:val="left"/>
      <w:pPr>
        <w:tabs>
          <w:tab w:val="num" w:pos="2191"/>
        </w:tabs>
        <w:ind w:left="2191"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95F3DD6"/>
    <w:multiLevelType w:val="hybridMultilevel"/>
    <w:tmpl w:val="3C8E9CE8"/>
    <w:lvl w:ilvl="0" w:tplc="83468198">
      <w:start w:val="1"/>
      <w:numFmt w:val="lowerLetter"/>
      <w:pStyle w:val="4-1"/>
      <w:lvlText w:val="%1."/>
      <w:lvlJc w:val="left"/>
      <w:pPr>
        <w:tabs>
          <w:tab w:val="num" w:pos="2280"/>
        </w:tabs>
        <w:ind w:left="2280" w:hanging="480"/>
      </w:pPr>
      <w:rPr>
        <w:rFonts w:hint="eastAsia"/>
        <w:sz w:val="28"/>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3" w15:restartNumberingAfterBreak="0">
    <w:nsid w:val="0B434803"/>
    <w:multiLevelType w:val="hybridMultilevel"/>
    <w:tmpl w:val="A2B6A5C6"/>
    <w:lvl w:ilvl="0" w:tplc="00D8D3C2">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BED3308"/>
    <w:multiLevelType w:val="hybridMultilevel"/>
    <w:tmpl w:val="91ACDF7A"/>
    <w:lvl w:ilvl="0" w:tplc="291A2FE8">
      <w:start w:val="1"/>
      <w:numFmt w:val="lowerLetter"/>
      <w:lvlText w:val="(%1)"/>
      <w:lvlJc w:val="left"/>
      <w:pPr>
        <w:tabs>
          <w:tab w:val="num" w:pos="2187"/>
        </w:tabs>
        <w:ind w:left="2187" w:hanging="567"/>
      </w:pPr>
      <w:rPr>
        <w:rFonts w:hint="eastAsia"/>
      </w:rPr>
    </w:lvl>
    <w:lvl w:ilvl="1" w:tplc="3F340E54">
      <w:start w:val="1"/>
      <w:numFmt w:val="decimal"/>
      <w:lvlText w:val="%2."/>
      <w:lvlJc w:val="left"/>
      <w:pPr>
        <w:tabs>
          <w:tab w:val="num" w:pos="840"/>
        </w:tabs>
        <w:ind w:left="840" w:hanging="360"/>
      </w:pPr>
      <w:rPr>
        <w:rFonts w:hint="eastAsia"/>
      </w:rPr>
    </w:lvl>
    <w:lvl w:ilvl="2" w:tplc="394A308A">
      <w:start w:val="1"/>
      <w:numFmt w:val="taiwaneseCountingThousand"/>
      <w:lvlText w:val="(%3)"/>
      <w:lvlJc w:val="left"/>
      <w:pPr>
        <w:tabs>
          <w:tab w:val="num" w:pos="1320"/>
        </w:tabs>
        <w:ind w:left="1320" w:hanging="360"/>
      </w:pPr>
      <w:rPr>
        <w:rFonts w:hint="eastAsia"/>
      </w:rPr>
    </w:lvl>
    <w:lvl w:ilvl="3" w:tplc="F7D06EE6">
      <w:start w:val="1"/>
      <w:numFmt w:val="taiwaneseCountingThousand"/>
      <w:lvlText w:val="%4、"/>
      <w:lvlJc w:val="left"/>
      <w:pPr>
        <w:tabs>
          <w:tab w:val="num" w:pos="2160"/>
        </w:tabs>
        <w:ind w:left="2160" w:hanging="720"/>
      </w:pPr>
      <w:rPr>
        <w:rFonts w:hint="eastAsia"/>
      </w:rPr>
    </w:lvl>
    <w:lvl w:ilvl="4" w:tplc="0B68DB9C">
      <w:start w:val="1"/>
      <w:numFmt w:val="taiwaneseCountingThousand"/>
      <w:lvlText w:val="（%5）"/>
      <w:lvlJc w:val="left"/>
      <w:pPr>
        <w:tabs>
          <w:tab w:val="num" w:pos="2640"/>
        </w:tabs>
        <w:ind w:left="2640" w:hanging="720"/>
      </w:pPr>
      <w:rPr>
        <w:rFonts w:hint="eastAsia"/>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D9254DB"/>
    <w:multiLevelType w:val="hybridMultilevel"/>
    <w:tmpl w:val="78304D7C"/>
    <w:lvl w:ilvl="0" w:tplc="7A1E659C">
      <w:start w:val="1"/>
      <w:numFmt w:val="taiwaneseCountingThousand"/>
      <w:lvlText w:val="第%1條"/>
      <w:lvlJc w:val="left"/>
      <w:pPr>
        <w:tabs>
          <w:tab w:val="num" w:pos="960"/>
        </w:tabs>
        <w:ind w:left="960" w:hanging="960"/>
      </w:pPr>
      <w:rPr>
        <w:rFonts w:hint="eastAsia"/>
      </w:rPr>
    </w:lvl>
    <w:lvl w:ilvl="1" w:tplc="ED3CA632">
      <w:start w:val="1"/>
      <w:numFmt w:val="taiwaneseCountingThousand"/>
      <w:lvlText w:val="%2、"/>
      <w:lvlJc w:val="left"/>
      <w:pPr>
        <w:tabs>
          <w:tab w:val="num" w:pos="624"/>
        </w:tabs>
        <w:ind w:left="1191" w:hanging="1021"/>
      </w:pPr>
      <w:rPr>
        <w:rFonts w:hint="eastAsia"/>
      </w:rPr>
    </w:lvl>
    <w:lvl w:ilvl="2" w:tplc="7CF677C2">
      <w:start w:val="1"/>
      <w:numFmt w:val="lowerLetter"/>
      <w:lvlText w:val="%3."/>
      <w:lvlJc w:val="left"/>
      <w:pPr>
        <w:tabs>
          <w:tab w:val="num" w:pos="1320"/>
        </w:tabs>
        <w:ind w:left="1320" w:hanging="360"/>
      </w:pPr>
      <w:rPr>
        <w:rFonts w:hint="eastAsia"/>
      </w:rPr>
    </w:lvl>
    <w:lvl w:ilvl="3" w:tplc="DC86B778">
      <w:start w:val="1"/>
      <w:numFmt w:val="decimal"/>
      <w:lvlText w:val="%4."/>
      <w:lvlJc w:val="left"/>
      <w:pPr>
        <w:tabs>
          <w:tab w:val="num" w:pos="1800"/>
        </w:tabs>
        <w:ind w:left="1800" w:hanging="360"/>
      </w:pPr>
      <w:rPr>
        <w:rFonts w:hint="eastAsia"/>
      </w:rPr>
    </w:lvl>
    <w:lvl w:ilvl="4" w:tplc="1D4C4BD8">
      <w:start w:val="1"/>
      <w:numFmt w:val="taiwaneseCountingThousand"/>
      <w:lvlText w:val="%5."/>
      <w:lvlJc w:val="left"/>
      <w:pPr>
        <w:tabs>
          <w:tab w:val="num" w:pos="2280"/>
        </w:tabs>
        <w:ind w:left="2280" w:hanging="360"/>
      </w:pPr>
      <w:rPr>
        <w:rFonts w:hint="default"/>
      </w:rPr>
    </w:lvl>
    <w:lvl w:ilvl="5" w:tplc="8F2296E0">
      <w:start w:val="1"/>
      <w:numFmt w:val="taiwaneseCountingThousand"/>
      <w:lvlText w:val="（%6）"/>
      <w:lvlJc w:val="left"/>
      <w:pPr>
        <w:tabs>
          <w:tab w:val="num" w:pos="3120"/>
        </w:tabs>
        <w:ind w:left="3120" w:hanging="720"/>
      </w:pPr>
      <w:rPr>
        <w:rFonts w:hint="eastAsia"/>
      </w:rPr>
    </w:lvl>
    <w:lvl w:ilvl="6" w:tplc="FA02E644">
      <w:start w:val="1"/>
      <w:numFmt w:val="decimal"/>
      <w:lvlText w:val="(%7)"/>
      <w:lvlJc w:val="left"/>
      <w:pPr>
        <w:ind w:left="3600" w:hanging="720"/>
      </w:pPr>
      <w:rPr>
        <w:rFonts w:hint="default"/>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DD67EA8"/>
    <w:multiLevelType w:val="hybridMultilevel"/>
    <w:tmpl w:val="D8E2EB48"/>
    <w:lvl w:ilvl="0" w:tplc="3854400E">
      <w:start w:val="1"/>
      <w:numFmt w:val="taiwaneseCountingThousand"/>
      <w:lvlText w:val="%1、"/>
      <w:lvlJc w:val="left"/>
      <w:pPr>
        <w:ind w:left="1316" w:hanging="720"/>
      </w:pPr>
      <w:rPr>
        <w:rFonts w:hint="default"/>
      </w:rPr>
    </w:lvl>
    <w:lvl w:ilvl="1" w:tplc="669CDC08">
      <w:start w:val="1"/>
      <w:numFmt w:val="taiwaneseCountingThousand"/>
      <w:lvlText w:val="%2、"/>
      <w:lvlJc w:val="left"/>
      <w:pPr>
        <w:tabs>
          <w:tab w:val="num" w:pos="1796"/>
        </w:tabs>
        <w:ind w:left="1796" w:hanging="720"/>
      </w:pPr>
      <w:rPr>
        <w:rFonts w:hint="eastAsia"/>
      </w:rPr>
    </w:lvl>
    <w:lvl w:ilvl="2" w:tplc="0409001B" w:tentative="1">
      <w:start w:val="1"/>
      <w:numFmt w:val="lowerRoman"/>
      <w:lvlText w:val="%3."/>
      <w:lvlJc w:val="right"/>
      <w:pPr>
        <w:ind w:left="2036" w:hanging="480"/>
      </w:pPr>
    </w:lvl>
    <w:lvl w:ilvl="3" w:tplc="0409000F" w:tentative="1">
      <w:start w:val="1"/>
      <w:numFmt w:val="decimal"/>
      <w:lvlText w:val="%4."/>
      <w:lvlJc w:val="left"/>
      <w:pPr>
        <w:ind w:left="2516" w:hanging="480"/>
      </w:pPr>
    </w:lvl>
    <w:lvl w:ilvl="4" w:tplc="04090019" w:tentative="1">
      <w:start w:val="1"/>
      <w:numFmt w:val="ideographTraditional"/>
      <w:lvlText w:val="%5、"/>
      <w:lvlJc w:val="left"/>
      <w:pPr>
        <w:ind w:left="2996" w:hanging="480"/>
      </w:pPr>
    </w:lvl>
    <w:lvl w:ilvl="5" w:tplc="0409001B" w:tentative="1">
      <w:start w:val="1"/>
      <w:numFmt w:val="lowerRoman"/>
      <w:lvlText w:val="%6."/>
      <w:lvlJc w:val="right"/>
      <w:pPr>
        <w:ind w:left="3476" w:hanging="480"/>
      </w:pPr>
    </w:lvl>
    <w:lvl w:ilvl="6" w:tplc="0409000F" w:tentative="1">
      <w:start w:val="1"/>
      <w:numFmt w:val="decimal"/>
      <w:lvlText w:val="%7."/>
      <w:lvlJc w:val="left"/>
      <w:pPr>
        <w:ind w:left="3956" w:hanging="480"/>
      </w:pPr>
    </w:lvl>
    <w:lvl w:ilvl="7" w:tplc="04090019" w:tentative="1">
      <w:start w:val="1"/>
      <w:numFmt w:val="ideographTraditional"/>
      <w:lvlText w:val="%8、"/>
      <w:lvlJc w:val="left"/>
      <w:pPr>
        <w:ind w:left="4436" w:hanging="480"/>
      </w:pPr>
    </w:lvl>
    <w:lvl w:ilvl="8" w:tplc="0409001B" w:tentative="1">
      <w:start w:val="1"/>
      <w:numFmt w:val="lowerRoman"/>
      <w:lvlText w:val="%9."/>
      <w:lvlJc w:val="right"/>
      <w:pPr>
        <w:ind w:left="4916" w:hanging="480"/>
      </w:pPr>
    </w:lvl>
  </w:abstractNum>
  <w:abstractNum w:abstractNumId="7" w15:restartNumberingAfterBreak="0">
    <w:nsid w:val="0E08766E"/>
    <w:multiLevelType w:val="hybridMultilevel"/>
    <w:tmpl w:val="85D4A608"/>
    <w:lvl w:ilvl="0" w:tplc="02D85072">
      <w:start w:val="1"/>
      <w:numFmt w:val="taiwaneseCountingThousand"/>
      <w:lvlText w:val="（%1）"/>
      <w:lvlJc w:val="left"/>
      <w:pPr>
        <w:ind w:left="1860" w:hanging="855"/>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8" w15:restartNumberingAfterBreak="0">
    <w:nsid w:val="106F198D"/>
    <w:multiLevelType w:val="hybridMultilevel"/>
    <w:tmpl w:val="A79480A4"/>
    <w:lvl w:ilvl="0" w:tplc="CF76759A">
      <w:start w:val="1"/>
      <w:numFmt w:val="taiwaneseCountingThousand"/>
      <w:lvlText w:val="%1、"/>
      <w:lvlJc w:val="left"/>
      <w:pPr>
        <w:tabs>
          <w:tab w:val="num" w:pos="1135"/>
        </w:tabs>
        <w:ind w:left="1135" w:hanging="855"/>
      </w:pPr>
      <w:rPr>
        <w:rFonts w:hint="eastAsia"/>
        <w:color w:val="auto"/>
      </w:rPr>
    </w:lvl>
    <w:lvl w:ilvl="1" w:tplc="0A56D68E">
      <w:start w:val="1"/>
      <w:numFmt w:val="taiwaneseCountingThousand"/>
      <w:lvlText w:val="%2、"/>
      <w:lvlJc w:val="left"/>
      <w:pPr>
        <w:tabs>
          <w:tab w:val="num" w:pos="1480"/>
        </w:tabs>
        <w:ind w:left="1480" w:hanging="720"/>
      </w:pPr>
      <w:rPr>
        <w:rFonts w:hint="eastAsia"/>
      </w:rPr>
    </w:lvl>
    <w:lvl w:ilvl="2" w:tplc="9CF607EE">
      <w:start w:val="1"/>
      <w:numFmt w:val="taiwaneseCountingThousand"/>
      <w:lvlText w:val="（%3）"/>
      <w:lvlJc w:val="left"/>
      <w:pPr>
        <w:ind w:left="3165" w:hanging="825"/>
      </w:pPr>
      <w:rPr>
        <w:rFonts w:hint="default"/>
      </w:rPr>
    </w:lvl>
    <w:lvl w:ilvl="3" w:tplc="0409000F" w:tentative="1">
      <w:start w:val="1"/>
      <w:numFmt w:val="decimal"/>
      <w:lvlText w:val="%4."/>
      <w:lvlJc w:val="left"/>
      <w:pPr>
        <w:tabs>
          <w:tab w:val="num" w:pos="2200"/>
        </w:tabs>
        <w:ind w:left="2200" w:hanging="480"/>
      </w:p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9" w15:restartNumberingAfterBreak="0">
    <w:nsid w:val="1207570C"/>
    <w:multiLevelType w:val="hybridMultilevel"/>
    <w:tmpl w:val="7C6221FE"/>
    <w:lvl w:ilvl="0" w:tplc="87D6A4FA">
      <w:start w:val="1"/>
      <w:numFmt w:val="decimal"/>
      <w:lvlText w:val="（%1）"/>
      <w:lvlJc w:val="left"/>
      <w:pPr>
        <w:tabs>
          <w:tab w:val="num" w:pos="2191"/>
        </w:tabs>
        <w:ind w:left="2191" w:hanging="72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5470538"/>
    <w:multiLevelType w:val="hybridMultilevel"/>
    <w:tmpl w:val="ACE0918C"/>
    <w:lvl w:ilvl="0" w:tplc="54521DC8">
      <w:start w:val="1"/>
      <w:numFmt w:val="decimal"/>
      <w:lvlText w:val="%1."/>
      <w:lvlJc w:val="left"/>
      <w:pPr>
        <w:tabs>
          <w:tab w:val="num" w:pos="1050"/>
        </w:tabs>
        <w:ind w:left="964" w:hanging="274"/>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8D6E11"/>
    <w:multiLevelType w:val="hybridMultilevel"/>
    <w:tmpl w:val="95345C16"/>
    <w:lvl w:ilvl="0" w:tplc="2D36B704">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16101AD0"/>
    <w:multiLevelType w:val="hybridMultilevel"/>
    <w:tmpl w:val="DC9E3C70"/>
    <w:lvl w:ilvl="0" w:tplc="E4F4044A">
      <w:start w:val="1"/>
      <w:numFmt w:val="taiwaneseCountingThousand"/>
      <w:lvlText w:val="（%1）"/>
      <w:lvlJc w:val="left"/>
      <w:pPr>
        <w:tabs>
          <w:tab w:val="num" w:pos="1395"/>
        </w:tabs>
        <w:ind w:left="1395" w:hanging="855"/>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3" w15:restartNumberingAfterBreak="0">
    <w:nsid w:val="172D59D7"/>
    <w:multiLevelType w:val="hybridMultilevel"/>
    <w:tmpl w:val="B31A63C8"/>
    <w:lvl w:ilvl="0" w:tplc="340C133E">
      <w:start w:val="1"/>
      <w:numFmt w:val="taiwaneseCountingThousand"/>
      <w:lvlText w:val="（%1）"/>
      <w:lvlJc w:val="left"/>
      <w:pPr>
        <w:ind w:left="2514" w:hanging="855"/>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7C81B6F"/>
    <w:multiLevelType w:val="hybridMultilevel"/>
    <w:tmpl w:val="D72E8C64"/>
    <w:lvl w:ilvl="0" w:tplc="701C43F8">
      <w:start w:val="1"/>
      <w:numFmt w:val="decimal"/>
      <w:lvlText w:val="%1."/>
      <w:lvlJc w:val="left"/>
      <w:pPr>
        <w:tabs>
          <w:tab w:val="num" w:pos="1860"/>
        </w:tabs>
        <w:ind w:left="1860" w:hanging="420"/>
      </w:pPr>
      <w:rPr>
        <w:rFonts w:ascii="標楷體" w:hint="eastAsia"/>
        <w:color w:val="000000"/>
      </w:rPr>
    </w:lvl>
    <w:lvl w:ilvl="1" w:tplc="3EB4DF38">
      <w:start w:val="2"/>
      <w:numFmt w:val="bullet"/>
      <w:lvlText w:val="□"/>
      <w:lvlJc w:val="left"/>
      <w:pPr>
        <w:tabs>
          <w:tab w:val="num" w:pos="2280"/>
        </w:tabs>
        <w:ind w:left="2280" w:hanging="360"/>
      </w:pPr>
      <w:rPr>
        <w:rFonts w:ascii="標楷體" w:eastAsia="標楷體" w:hAnsi="標楷體" w:cs="Times New Roman" w:hint="eastAsia"/>
        <w:color w:val="auto"/>
      </w:rPr>
    </w:lvl>
    <w:lvl w:ilvl="2" w:tplc="DFB0FC98">
      <w:start w:val="1"/>
      <w:numFmt w:val="taiwaneseCountingThousand"/>
      <w:lvlText w:val="(%3)"/>
      <w:lvlJc w:val="left"/>
      <w:pPr>
        <w:tabs>
          <w:tab w:val="num" w:pos="3120"/>
        </w:tabs>
        <w:ind w:left="3120" w:hanging="720"/>
      </w:pPr>
      <w:rPr>
        <w:rFonts w:hAnsi="標楷體" w:hint="eastAsia"/>
        <w:color w:val="000000"/>
      </w:rPr>
    </w:lvl>
    <w:lvl w:ilvl="3" w:tplc="532E6ECC">
      <w:start w:val="1"/>
      <w:numFmt w:val="taiwaneseCountingThousand"/>
      <w:lvlText w:val="%4、"/>
      <w:lvlJc w:val="left"/>
      <w:pPr>
        <w:tabs>
          <w:tab w:val="num" w:pos="3600"/>
        </w:tabs>
        <w:ind w:left="3600" w:hanging="720"/>
      </w:pPr>
      <w:rPr>
        <w:rFonts w:hint="eastAsia"/>
      </w:r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5" w15:restartNumberingAfterBreak="0">
    <w:nsid w:val="19A16D0B"/>
    <w:multiLevelType w:val="hybridMultilevel"/>
    <w:tmpl w:val="392A857E"/>
    <w:lvl w:ilvl="0" w:tplc="00D8D3C2">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1ED455D"/>
    <w:multiLevelType w:val="hybridMultilevel"/>
    <w:tmpl w:val="63A62BDC"/>
    <w:lvl w:ilvl="0" w:tplc="3854400E">
      <w:start w:val="1"/>
      <w:numFmt w:val="taiwaneseCountingThousand"/>
      <w:lvlText w:val="%1、"/>
      <w:lvlJc w:val="left"/>
      <w:pPr>
        <w:ind w:left="1316"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22521DA"/>
    <w:multiLevelType w:val="hybridMultilevel"/>
    <w:tmpl w:val="B8981852"/>
    <w:lvl w:ilvl="0" w:tplc="F85A32D2">
      <w:start w:val="1"/>
      <w:numFmt w:val="taiwaneseCountingThousand"/>
      <w:lvlText w:val="(%1)"/>
      <w:lvlJc w:val="left"/>
      <w:pPr>
        <w:tabs>
          <w:tab w:val="num" w:pos="624"/>
        </w:tabs>
        <w:ind w:left="624" w:hanging="454"/>
      </w:pPr>
      <w:rPr>
        <w:rFonts w:hint="eastAsia"/>
      </w:rPr>
    </w:lvl>
    <w:lvl w:ilvl="1" w:tplc="54521DC8">
      <w:start w:val="1"/>
      <w:numFmt w:val="decimal"/>
      <w:lvlText w:val="%2."/>
      <w:lvlJc w:val="left"/>
      <w:pPr>
        <w:tabs>
          <w:tab w:val="num" w:pos="1050"/>
        </w:tabs>
        <w:ind w:left="964" w:hanging="274"/>
      </w:pPr>
      <w:rPr>
        <w:rFonts w:hint="eastAsia"/>
        <w:color w:val="FF0000"/>
      </w:rPr>
    </w:lvl>
    <w:lvl w:ilvl="2" w:tplc="AF6091CE">
      <w:start w:val="1"/>
      <w:numFmt w:val="lowerLetter"/>
      <w:lvlText w:val="%3."/>
      <w:lvlJc w:val="left"/>
      <w:pPr>
        <w:tabs>
          <w:tab w:val="num" w:pos="1530"/>
        </w:tabs>
        <w:ind w:left="1530" w:hanging="360"/>
      </w:pPr>
      <w:rPr>
        <w:rFonts w:hint="eastAsia"/>
      </w:rPr>
    </w:lvl>
    <w:lvl w:ilvl="3" w:tplc="0409000F" w:tentative="1">
      <w:start w:val="1"/>
      <w:numFmt w:val="decimal"/>
      <w:lvlText w:val="%4."/>
      <w:lvlJc w:val="left"/>
      <w:pPr>
        <w:tabs>
          <w:tab w:val="num" w:pos="2130"/>
        </w:tabs>
        <w:ind w:left="2130" w:hanging="480"/>
      </w:pPr>
    </w:lvl>
    <w:lvl w:ilvl="4" w:tplc="04090019" w:tentative="1">
      <w:start w:val="1"/>
      <w:numFmt w:val="ideographTraditional"/>
      <w:lvlText w:val="%5、"/>
      <w:lvlJc w:val="left"/>
      <w:pPr>
        <w:tabs>
          <w:tab w:val="num" w:pos="2610"/>
        </w:tabs>
        <w:ind w:left="2610" w:hanging="480"/>
      </w:pPr>
    </w:lvl>
    <w:lvl w:ilvl="5" w:tplc="0409001B" w:tentative="1">
      <w:start w:val="1"/>
      <w:numFmt w:val="lowerRoman"/>
      <w:lvlText w:val="%6."/>
      <w:lvlJc w:val="right"/>
      <w:pPr>
        <w:tabs>
          <w:tab w:val="num" w:pos="3090"/>
        </w:tabs>
        <w:ind w:left="3090" w:hanging="480"/>
      </w:pPr>
    </w:lvl>
    <w:lvl w:ilvl="6" w:tplc="0409000F" w:tentative="1">
      <w:start w:val="1"/>
      <w:numFmt w:val="decimal"/>
      <w:lvlText w:val="%7."/>
      <w:lvlJc w:val="left"/>
      <w:pPr>
        <w:tabs>
          <w:tab w:val="num" w:pos="3570"/>
        </w:tabs>
        <w:ind w:left="3570" w:hanging="480"/>
      </w:pPr>
    </w:lvl>
    <w:lvl w:ilvl="7" w:tplc="04090019" w:tentative="1">
      <w:start w:val="1"/>
      <w:numFmt w:val="ideographTraditional"/>
      <w:lvlText w:val="%8、"/>
      <w:lvlJc w:val="left"/>
      <w:pPr>
        <w:tabs>
          <w:tab w:val="num" w:pos="4050"/>
        </w:tabs>
        <w:ind w:left="4050" w:hanging="480"/>
      </w:pPr>
    </w:lvl>
    <w:lvl w:ilvl="8" w:tplc="0409001B" w:tentative="1">
      <w:start w:val="1"/>
      <w:numFmt w:val="lowerRoman"/>
      <w:lvlText w:val="%9."/>
      <w:lvlJc w:val="right"/>
      <w:pPr>
        <w:tabs>
          <w:tab w:val="num" w:pos="4530"/>
        </w:tabs>
        <w:ind w:left="4530" w:hanging="480"/>
      </w:pPr>
    </w:lvl>
  </w:abstractNum>
  <w:abstractNum w:abstractNumId="18" w15:restartNumberingAfterBreak="0">
    <w:nsid w:val="223A4CF8"/>
    <w:multiLevelType w:val="hybridMultilevel"/>
    <w:tmpl w:val="8FB21784"/>
    <w:lvl w:ilvl="0" w:tplc="13982E78">
      <w:start w:val="1"/>
      <w:numFmt w:val="taiwaneseCountingThousand"/>
      <w:lvlText w:val="（%1）"/>
      <w:lvlJc w:val="left"/>
      <w:pPr>
        <w:ind w:left="1520" w:hanging="810"/>
      </w:pPr>
      <w:rPr>
        <w:rFonts w:hint="default"/>
        <w:color w:val="000000"/>
      </w:rPr>
    </w:lvl>
    <w:lvl w:ilvl="1" w:tplc="B352FB0E">
      <w:start w:val="1"/>
      <w:numFmt w:val="taiwaneseCountingThousand"/>
      <w:lvlText w:val="%2、"/>
      <w:lvlJc w:val="left"/>
      <w:pPr>
        <w:tabs>
          <w:tab w:val="num" w:pos="1910"/>
        </w:tabs>
        <w:ind w:left="1910" w:hanging="720"/>
      </w:pPr>
      <w:rPr>
        <w:rFonts w:hint="eastAsia"/>
      </w:rPr>
    </w:lvl>
    <w:lvl w:ilvl="2" w:tplc="8CD66E5C">
      <w:start w:val="1"/>
      <w:numFmt w:val="taiwaneseCountingThousand"/>
      <w:lvlText w:val="（%3）"/>
      <w:lvlJc w:val="left"/>
      <w:pPr>
        <w:ind w:left="2510" w:hanging="840"/>
      </w:pPr>
      <w:rPr>
        <w:rFonts w:hint="default"/>
      </w:r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19" w15:restartNumberingAfterBreak="0">
    <w:nsid w:val="244F1DF6"/>
    <w:multiLevelType w:val="multilevel"/>
    <w:tmpl w:val="40F458A6"/>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新細明體" w:eastAsia="新細明體" w:hint="eastAsia"/>
        <w:b w:val="0"/>
        <w:i w:val="0"/>
        <w:sz w:val="24"/>
      </w:rPr>
    </w:lvl>
    <w:lvl w:ilvl="2">
      <w:start w:val="1"/>
      <w:numFmt w:val="none"/>
      <w:pStyle w:val="3"/>
      <w:lvlText w:val="%3"/>
      <w:lvlJc w:val="left"/>
      <w:pPr>
        <w:tabs>
          <w:tab w:val="num" w:pos="567"/>
        </w:tabs>
        <w:ind w:left="567" w:hanging="567"/>
      </w:pPr>
      <w:rPr>
        <w:rFonts w:ascii="華康儷粗黑" w:eastAsia="華康儷粗黑" w:hint="eastAsia"/>
        <w:b w:val="0"/>
        <w:i w:val="0"/>
        <w:spacing w:val="0"/>
        <w:position w:val="0"/>
        <w:sz w:val="24"/>
      </w:rPr>
    </w:lvl>
    <w:lvl w:ilvl="3">
      <w:start w:val="1"/>
      <w:numFmt w:val="taiwaneseCountingThousand"/>
      <w:pStyle w:val="4"/>
      <w:lvlText w:val="%4、"/>
      <w:lvlJc w:val="left"/>
      <w:pPr>
        <w:tabs>
          <w:tab w:val="num" w:pos="1467"/>
        </w:tabs>
        <w:ind w:left="1467" w:hanging="567"/>
      </w:pPr>
      <w:rPr>
        <w:rFonts w:ascii="標楷體" w:eastAsia="標楷體" w:hAnsi="標楷體" w:hint="eastAsia"/>
        <w:b w:val="0"/>
        <w:i w:val="0"/>
        <w:sz w:val="24"/>
        <w:bdr w:val="none" w:sz="0" w:space="0" w:color="auto"/>
        <w:lang w:val="en-US"/>
      </w:rPr>
    </w:lvl>
    <w:lvl w:ilvl="4">
      <w:start w:val="1"/>
      <w:numFmt w:val="taiwaneseCountingThousand"/>
      <w:pStyle w:val="5"/>
      <w:lvlText w:val="(%5)　"/>
      <w:lvlJc w:val="left"/>
      <w:pPr>
        <w:tabs>
          <w:tab w:val="num" w:pos="1418"/>
        </w:tabs>
        <w:ind w:left="1418" w:hanging="567"/>
      </w:pPr>
      <w:rPr>
        <w:rFonts w:ascii="標楷體" w:eastAsia="標楷體" w:hint="eastAsia"/>
        <w:b w:val="0"/>
        <w:i w:val="0"/>
        <w:sz w:val="24"/>
      </w:rPr>
    </w:lvl>
    <w:lvl w:ilvl="5">
      <w:start w:val="1"/>
      <w:numFmt w:val="decimal"/>
      <w:pStyle w:val="6"/>
      <w:lvlText w:val="%6"/>
      <w:lvlJc w:val="left"/>
      <w:pPr>
        <w:tabs>
          <w:tab w:val="num" w:pos="1778"/>
        </w:tabs>
        <w:ind w:left="1701" w:hanging="283"/>
      </w:pPr>
      <w:rPr>
        <w:rFonts w:ascii="新細明體" w:eastAsia="新細明體" w:hint="eastAsia"/>
        <w:b w:val="0"/>
        <w:i w:val="0"/>
        <w:sz w:val="24"/>
      </w:rPr>
    </w:lvl>
    <w:lvl w:ilvl="6">
      <w:start w:val="1"/>
      <w:numFmt w:val="lowerRoman"/>
      <w:pStyle w:val="7"/>
      <w:lvlText w:val="%7."/>
      <w:lvlJc w:val="left"/>
      <w:pPr>
        <w:tabs>
          <w:tab w:val="num" w:pos="3629"/>
        </w:tabs>
        <w:ind w:left="3629" w:hanging="681"/>
      </w:pPr>
      <w:rPr>
        <w:rFonts w:ascii="華康儷粗黑" w:eastAsia="華康儷粗黑" w:hint="eastAsia"/>
        <w:b w:val="0"/>
        <w:i w:val="0"/>
        <w:sz w:val="24"/>
      </w:rPr>
    </w:lvl>
    <w:lvl w:ilvl="7">
      <w:start w:val="1"/>
      <w:numFmt w:val="none"/>
      <w:pStyle w:val="8"/>
      <w:lvlText w:val="%8"/>
      <w:lvlJc w:val="left"/>
      <w:pPr>
        <w:tabs>
          <w:tab w:val="num" w:pos="567"/>
        </w:tabs>
        <w:ind w:left="567" w:hanging="567"/>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abstractNum w:abstractNumId="20" w15:restartNumberingAfterBreak="0">
    <w:nsid w:val="355A08CD"/>
    <w:multiLevelType w:val="hybridMultilevel"/>
    <w:tmpl w:val="C3704E9C"/>
    <w:lvl w:ilvl="0" w:tplc="0409000F">
      <w:start w:val="1"/>
      <w:numFmt w:val="decimal"/>
      <w:lvlText w:val="%1."/>
      <w:lvlJc w:val="left"/>
      <w:pPr>
        <w:tabs>
          <w:tab w:val="num" w:pos="1920"/>
        </w:tabs>
        <w:ind w:left="192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6436E7D"/>
    <w:multiLevelType w:val="hybridMultilevel"/>
    <w:tmpl w:val="E3B88E7E"/>
    <w:lvl w:ilvl="0" w:tplc="6FBE5958">
      <w:start w:val="1"/>
      <w:numFmt w:val="ideographTraditional"/>
      <w:lvlText w:val="%1、"/>
      <w:lvlJc w:val="left"/>
      <w:pPr>
        <w:tabs>
          <w:tab w:val="num" w:pos="706"/>
        </w:tabs>
        <w:ind w:left="1814" w:hanging="343"/>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AF46310"/>
    <w:multiLevelType w:val="hybridMultilevel"/>
    <w:tmpl w:val="FB3CCC58"/>
    <w:lvl w:ilvl="0" w:tplc="009CA0FA">
      <w:start w:val="1"/>
      <w:numFmt w:val="taiwaneseCountingThousand"/>
      <w:lvlText w:val="%1、"/>
      <w:lvlJc w:val="left"/>
      <w:pPr>
        <w:ind w:left="630" w:hanging="420"/>
      </w:pPr>
      <w:rPr>
        <w:rFonts w:hint="default"/>
        <w:lang w:val="en-US"/>
      </w:rPr>
    </w:lvl>
    <w:lvl w:ilvl="1" w:tplc="E41493EA">
      <w:start w:val="1"/>
      <w:numFmt w:val="taiwaneseCountingThousand"/>
      <w:lvlText w:val="（%2）"/>
      <w:lvlJc w:val="left"/>
      <w:pPr>
        <w:tabs>
          <w:tab w:val="num" w:pos="1980"/>
        </w:tabs>
        <w:ind w:left="1980" w:hanging="720"/>
      </w:pPr>
      <w:rPr>
        <w:rFonts w:hint="eastAsia"/>
        <w:color w:val="auto"/>
        <w:u w:val="none"/>
      </w:rPr>
    </w:lvl>
    <w:lvl w:ilvl="2" w:tplc="55F658EE">
      <w:start w:val="1"/>
      <w:numFmt w:val="taiwaneseCountingThousand"/>
      <w:lvlText w:val="（%3）"/>
      <w:lvlJc w:val="left"/>
      <w:pPr>
        <w:ind w:left="2055" w:hanging="885"/>
      </w:pPr>
      <w:rPr>
        <w:rFonts w:hint="default"/>
      </w:r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23" w15:restartNumberingAfterBreak="0">
    <w:nsid w:val="43FB3B91"/>
    <w:multiLevelType w:val="hybridMultilevel"/>
    <w:tmpl w:val="A5705DE6"/>
    <w:lvl w:ilvl="0" w:tplc="1DB89FEC">
      <w:start w:val="1"/>
      <w:numFmt w:val="taiwaneseCountingThousand"/>
      <w:lvlText w:val="%1、"/>
      <w:lvlJc w:val="left"/>
      <w:pPr>
        <w:ind w:left="1195" w:hanging="720"/>
      </w:pPr>
      <w:rPr>
        <w:rFonts w:hAnsi="標楷體" w:hint="default"/>
      </w:rPr>
    </w:lvl>
    <w:lvl w:ilvl="1" w:tplc="04090019" w:tentative="1">
      <w:start w:val="1"/>
      <w:numFmt w:val="ideographTraditional"/>
      <w:lvlText w:val="%2、"/>
      <w:lvlJc w:val="left"/>
      <w:pPr>
        <w:ind w:left="1435" w:hanging="480"/>
      </w:pPr>
    </w:lvl>
    <w:lvl w:ilvl="2" w:tplc="0409001B">
      <w:start w:val="1"/>
      <w:numFmt w:val="lowerRoman"/>
      <w:lvlText w:val="%3."/>
      <w:lvlJc w:val="right"/>
      <w:pPr>
        <w:ind w:left="1915" w:hanging="480"/>
      </w:pPr>
    </w:lvl>
    <w:lvl w:ilvl="3" w:tplc="0409000F" w:tentative="1">
      <w:start w:val="1"/>
      <w:numFmt w:val="decimal"/>
      <w:lvlText w:val="%4."/>
      <w:lvlJc w:val="left"/>
      <w:pPr>
        <w:ind w:left="2395" w:hanging="480"/>
      </w:pPr>
    </w:lvl>
    <w:lvl w:ilvl="4" w:tplc="04090019" w:tentative="1">
      <w:start w:val="1"/>
      <w:numFmt w:val="ideographTraditional"/>
      <w:lvlText w:val="%5、"/>
      <w:lvlJc w:val="left"/>
      <w:pPr>
        <w:ind w:left="2875" w:hanging="480"/>
      </w:pPr>
    </w:lvl>
    <w:lvl w:ilvl="5" w:tplc="0409001B" w:tentative="1">
      <w:start w:val="1"/>
      <w:numFmt w:val="lowerRoman"/>
      <w:lvlText w:val="%6."/>
      <w:lvlJc w:val="right"/>
      <w:pPr>
        <w:ind w:left="3355" w:hanging="480"/>
      </w:pPr>
    </w:lvl>
    <w:lvl w:ilvl="6" w:tplc="0409000F" w:tentative="1">
      <w:start w:val="1"/>
      <w:numFmt w:val="decimal"/>
      <w:lvlText w:val="%7."/>
      <w:lvlJc w:val="left"/>
      <w:pPr>
        <w:ind w:left="3835" w:hanging="480"/>
      </w:pPr>
    </w:lvl>
    <w:lvl w:ilvl="7" w:tplc="04090019" w:tentative="1">
      <w:start w:val="1"/>
      <w:numFmt w:val="ideographTraditional"/>
      <w:lvlText w:val="%8、"/>
      <w:lvlJc w:val="left"/>
      <w:pPr>
        <w:ind w:left="4315" w:hanging="480"/>
      </w:pPr>
    </w:lvl>
    <w:lvl w:ilvl="8" w:tplc="0409001B" w:tentative="1">
      <w:start w:val="1"/>
      <w:numFmt w:val="lowerRoman"/>
      <w:lvlText w:val="%9."/>
      <w:lvlJc w:val="right"/>
      <w:pPr>
        <w:ind w:left="4795" w:hanging="480"/>
      </w:pPr>
    </w:lvl>
  </w:abstractNum>
  <w:abstractNum w:abstractNumId="24" w15:restartNumberingAfterBreak="0">
    <w:nsid w:val="4B4F5F10"/>
    <w:multiLevelType w:val="hybridMultilevel"/>
    <w:tmpl w:val="40EC2E08"/>
    <w:lvl w:ilvl="0" w:tplc="8690C15A">
      <w:start w:val="1"/>
      <w:numFmt w:val="taiwaneseCountingThousand"/>
      <w:lvlText w:val="%1、"/>
      <w:lvlJc w:val="left"/>
      <w:pPr>
        <w:ind w:left="1005" w:hanging="720"/>
      </w:pPr>
      <w:rPr>
        <w:rFonts w:hint="default"/>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5" w15:restartNumberingAfterBreak="0">
    <w:nsid w:val="4C0118D9"/>
    <w:multiLevelType w:val="hybridMultilevel"/>
    <w:tmpl w:val="F45E70D0"/>
    <w:lvl w:ilvl="0" w:tplc="0409000F">
      <w:start w:val="1"/>
      <w:numFmt w:val="decimal"/>
      <w:lvlText w:val="%1."/>
      <w:lvlJc w:val="left"/>
      <w:pPr>
        <w:tabs>
          <w:tab w:val="num" w:pos="1920"/>
        </w:tabs>
        <w:ind w:left="1920" w:hanging="480"/>
      </w:p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26" w15:restartNumberingAfterBreak="0">
    <w:nsid w:val="4CFF2078"/>
    <w:multiLevelType w:val="hybridMultilevel"/>
    <w:tmpl w:val="CBBC983C"/>
    <w:lvl w:ilvl="0" w:tplc="DFB0FC98">
      <w:start w:val="1"/>
      <w:numFmt w:val="taiwaneseCountingThousand"/>
      <w:lvlText w:val="(%1)"/>
      <w:lvlJc w:val="left"/>
      <w:pPr>
        <w:tabs>
          <w:tab w:val="num" w:pos="1680"/>
        </w:tabs>
        <w:ind w:left="1680" w:hanging="720"/>
      </w:pPr>
      <w:rPr>
        <w:rFonts w:hAnsi="標楷體" w:hint="eastAsia"/>
        <w:color w:val="000000"/>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0"/>
        </w:tabs>
        <w:ind w:left="0" w:hanging="480"/>
      </w:pPr>
    </w:lvl>
    <w:lvl w:ilvl="3" w:tplc="0409000F" w:tentative="1">
      <w:start w:val="1"/>
      <w:numFmt w:val="decimal"/>
      <w:lvlText w:val="%4."/>
      <w:lvlJc w:val="left"/>
      <w:pPr>
        <w:tabs>
          <w:tab w:val="num" w:pos="480"/>
        </w:tabs>
        <w:ind w:left="480" w:hanging="480"/>
      </w:pPr>
    </w:lvl>
    <w:lvl w:ilvl="4" w:tplc="04090019" w:tentative="1">
      <w:start w:val="1"/>
      <w:numFmt w:val="ideographTraditional"/>
      <w:lvlText w:val="%5、"/>
      <w:lvlJc w:val="left"/>
      <w:pPr>
        <w:tabs>
          <w:tab w:val="num" w:pos="960"/>
        </w:tabs>
        <w:ind w:left="960" w:hanging="480"/>
      </w:pPr>
    </w:lvl>
    <w:lvl w:ilvl="5" w:tplc="0409001B" w:tentative="1">
      <w:start w:val="1"/>
      <w:numFmt w:val="lowerRoman"/>
      <w:lvlText w:val="%6."/>
      <w:lvlJc w:val="right"/>
      <w:pPr>
        <w:tabs>
          <w:tab w:val="num" w:pos="1440"/>
        </w:tabs>
        <w:ind w:left="1440" w:hanging="480"/>
      </w:pPr>
    </w:lvl>
    <w:lvl w:ilvl="6" w:tplc="0409000F" w:tentative="1">
      <w:start w:val="1"/>
      <w:numFmt w:val="decimal"/>
      <w:lvlText w:val="%7."/>
      <w:lvlJc w:val="left"/>
      <w:pPr>
        <w:tabs>
          <w:tab w:val="num" w:pos="1920"/>
        </w:tabs>
        <w:ind w:left="1920" w:hanging="480"/>
      </w:pPr>
    </w:lvl>
    <w:lvl w:ilvl="7" w:tplc="04090019" w:tentative="1">
      <w:start w:val="1"/>
      <w:numFmt w:val="ideographTraditional"/>
      <w:lvlText w:val="%8、"/>
      <w:lvlJc w:val="left"/>
      <w:pPr>
        <w:tabs>
          <w:tab w:val="num" w:pos="2400"/>
        </w:tabs>
        <w:ind w:left="2400" w:hanging="480"/>
      </w:pPr>
    </w:lvl>
    <w:lvl w:ilvl="8" w:tplc="0409001B" w:tentative="1">
      <w:start w:val="1"/>
      <w:numFmt w:val="lowerRoman"/>
      <w:lvlText w:val="%9."/>
      <w:lvlJc w:val="right"/>
      <w:pPr>
        <w:tabs>
          <w:tab w:val="num" w:pos="2880"/>
        </w:tabs>
        <w:ind w:left="2880" w:hanging="480"/>
      </w:pPr>
    </w:lvl>
  </w:abstractNum>
  <w:abstractNum w:abstractNumId="27" w15:restartNumberingAfterBreak="0">
    <w:nsid w:val="4FB920FC"/>
    <w:multiLevelType w:val="hybridMultilevel"/>
    <w:tmpl w:val="B122D458"/>
    <w:lvl w:ilvl="0" w:tplc="C9240BAE">
      <w:start w:val="1"/>
      <w:numFmt w:val="taiwaneseCountingThousand"/>
      <w:lvlText w:val="（%1）"/>
      <w:lvlJc w:val="left"/>
      <w:pPr>
        <w:ind w:left="3375" w:hanging="855"/>
      </w:pPr>
      <w:rPr>
        <w:rFonts w:hint="default"/>
        <w:u w:val="none"/>
        <w:lang w:val="en-US"/>
      </w:rPr>
    </w:lvl>
    <w:lvl w:ilvl="1" w:tplc="04090019" w:tentative="1">
      <w:start w:val="1"/>
      <w:numFmt w:val="ideographTraditional"/>
      <w:lvlText w:val="%2、"/>
      <w:lvlJc w:val="left"/>
      <w:pPr>
        <w:ind w:left="2619" w:hanging="480"/>
      </w:pPr>
    </w:lvl>
    <w:lvl w:ilvl="2" w:tplc="0409001B" w:tentative="1">
      <w:start w:val="1"/>
      <w:numFmt w:val="lowerRoman"/>
      <w:lvlText w:val="%3."/>
      <w:lvlJc w:val="right"/>
      <w:pPr>
        <w:ind w:left="3099" w:hanging="480"/>
      </w:pPr>
    </w:lvl>
    <w:lvl w:ilvl="3" w:tplc="0409000F" w:tentative="1">
      <w:start w:val="1"/>
      <w:numFmt w:val="decimal"/>
      <w:lvlText w:val="%4."/>
      <w:lvlJc w:val="left"/>
      <w:pPr>
        <w:ind w:left="3579" w:hanging="480"/>
      </w:pPr>
    </w:lvl>
    <w:lvl w:ilvl="4" w:tplc="04090019" w:tentative="1">
      <w:start w:val="1"/>
      <w:numFmt w:val="ideographTraditional"/>
      <w:lvlText w:val="%5、"/>
      <w:lvlJc w:val="left"/>
      <w:pPr>
        <w:ind w:left="4059" w:hanging="480"/>
      </w:pPr>
    </w:lvl>
    <w:lvl w:ilvl="5" w:tplc="0409001B" w:tentative="1">
      <w:start w:val="1"/>
      <w:numFmt w:val="lowerRoman"/>
      <w:lvlText w:val="%6."/>
      <w:lvlJc w:val="right"/>
      <w:pPr>
        <w:ind w:left="4539" w:hanging="480"/>
      </w:pPr>
    </w:lvl>
    <w:lvl w:ilvl="6" w:tplc="0409000F" w:tentative="1">
      <w:start w:val="1"/>
      <w:numFmt w:val="decimal"/>
      <w:lvlText w:val="%7."/>
      <w:lvlJc w:val="left"/>
      <w:pPr>
        <w:ind w:left="5019" w:hanging="480"/>
      </w:pPr>
    </w:lvl>
    <w:lvl w:ilvl="7" w:tplc="04090019" w:tentative="1">
      <w:start w:val="1"/>
      <w:numFmt w:val="ideographTraditional"/>
      <w:lvlText w:val="%8、"/>
      <w:lvlJc w:val="left"/>
      <w:pPr>
        <w:ind w:left="5499" w:hanging="480"/>
      </w:pPr>
    </w:lvl>
    <w:lvl w:ilvl="8" w:tplc="0409001B" w:tentative="1">
      <w:start w:val="1"/>
      <w:numFmt w:val="lowerRoman"/>
      <w:lvlText w:val="%9."/>
      <w:lvlJc w:val="right"/>
      <w:pPr>
        <w:ind w:left="5979" w:hanging="480"/>
      </w:pPr>
    </w:lvl>
  </w:abstractNum>
  <w:abstractNum w:abstractNumId="28" w15:restartNumberingAfterBreak="0">
    <w:nsid w:val="5659500C"/>
    <w:multiLevelType w:val="hybridMultilevel"/>
    <w:tmpl w:val="4BCC53CE"/>
    <w:lvl w:ilvl="0" w:tplc="E41493EA">
      <w:start w:val="1"/>
      <w:numFmt w:val="taiwaneseCountingThousand"/>
      <w:lvlText w:val="（%1）"/>
      <w:lvlJc w:val="left"/>
      <w:pPr>
        <w:tabs>
          <w:tab w:val="num" w:pos="1980"/>
        </w:tabs>
        <w:ind w:left="1980" w:hanging="720"/>
      </w:pPr>
      <w:rPr>
        <w:rFonts w:hint="eastAsia"/>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30" w15:restartNumberingAfterBreak="0">
    <w:nsid w:val="5847606D"/>
    <w:multiLevelType w:val="multilevel"/>
    <w:tmpl w:val="95D0CF96"/>
    <w:lvl w:ilvl="0">
      <w:start w:val="1"/>
      <w:numFmt w:val="taiwaneseCountingThousand"/>
      <w:pStyle w:val="a0"/>
      <w:suff w:val="nothing"/>
      <w:lvlText w:val="%1、"/>
      <w:lvlJc w:val="left"/>
      <w:pPr>
        <w:ind w:left="953" w:hanging="641"/>
      </w:pPr>
      <w:rPr>
        <w:rFonts w:ascii="標楷體" w:eastAsia="標楷體" w:hint="eastAsia"/>
        <w:b w:val="0"/>
        <w:i w:val="0"/>
        <w:sz w:val="32"/>
      </w:rPr>
    </w:lvl>
    <w:lvl w:ilvl="1">
      <w:start w:val="1"/>
      <w:numFmt w:val="taiwaneseCountingThousand"/>
      <w:suff w:val="nothing"/>
      <w:lvlText w:val="(%2)"/>
      <w:lvlJc w:val="left"/>
      <w:pPr>
        <w:ind w:left="1361" w:hanging="510"/>
      </w:pPr>
      <w:rPr>
        <w:rFonts w:eastAsia="標楷體" w:hint="eastAsia"/>
        <w:b w:val="0"/>
        <w:i w:val="0"/>
        <w:sz w:val="32"/>
      </w:rPr>
    </w:lvl>
    <w:lvl w:ilvl="2">
      <w:start w:val="1"/>
      <w:numFmt w:val="decimalFullWidth"/>
      <w:suff w:val="nothing"/>
      <w:lvlText w:val="%3、"/>
      <w:lvlJc w:val="left"/>
      <w:pPr>
        <w:ind w:left="1588" w:hanging="624"/>
      </w:pPr>
      <w:rPr>
        <w:rFonts w:eastAsia="標楷體" w:hint="eastAsia"/>
        <w:b w:val="0"/>
        <w:i w:val="0"/>
        <w:sz w:val="32"/>
      </w:rPr>
    </w:lvl>
    <w:lvl w:ilvl="3">
      <w:start w:val="1"/>
      <w:numFmt w:val="decimalFullWidth"/>
      <w:suff w:val="nothing"/>
      <w:lvlText w:val="(%4)"/>
      <w:lvlJc w:val="left"/>
      <w:pPr>
        <w:ind w:left="2041" w:hanging="538"/>
      </w:pPr>
      <w:rPr>
        <w:rFonts w:eastAsia="標楷體" w:hint="eastAsia"/>
        <w:b w:val="0"/>
        <w:i w:val="0"/>
        <w:sz w:val="32"/>
      </w:rPr>
    </w:lvl>
    <w:lvl w:ilvl="4">
      <w:start w:val="1"/>
      <w:numFmt w:val="upperLetter"/>
      <w:suff w:val="nothing"/>
      <w:lvlText w:val="%5．"/>
      <w:lvlJc w:val="left"/>
      <w:pPr>
        <w:ind w:left="3280" w:hanging="640"/>
      </w:pPr>
      <w:rPr>
        <w:rFonts w:eastAsia="標楷體" w:hint="eastAsia"/>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31" w15:restartNumberingAfterBreak="0">
    <w:nsid w:val="58962F07"/>
    <w:multiLevelType w:val="hybridMultilevel"/>
    <w:tmpl w:val="75CA5B7C"/>
    <w:lvl w:ilvl="0" w:tplc="D56ADA92">
      <w:start w:val="3"/>
      <w:numFmt w:val="taiwaneseCountingThousand"/>
      <w:lvlText w:val="%1、"/>
      <w:lvlJc w:val="left"/>
      <w:pPr>
        <w:tabs>
          <w:tab w:val="num" w:pos="3600"/>
        </w:tabs>
        <w:ind w:left="3600" w:hanging="720"/>
      </w:pPr>
      <w:rPr>
        <w:rFonts w:hint="eastAsia"/>
      </w:rPr>
    </w:lvl>
    <w:lvl w:ilvl="1" w:tplc="00D8D3C2">
      <w:start w:val="1"/>
      <w:numFmt w:val="taiwaneseCountingThousand"/>
      <w:lvlText w:val="（%2）"/>
      <w:lvlJc w:val="left"/>
      <w:pPr>
        <w:tabs>
          <w:tab w:val="num" w:pos="1200"/>
        </w:tabs>
        <w:ind w:left="1200" w:hanging="720"/>
      </w:pPr>
      <w:rPr>
        <w:rFonts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2" w15:restartNumberingAfterBreak="0">
    <w:nsid w:val="5D5F3D96"/>
    <w:multiLevelType w:val="hybridMultilevel"/>
    <w:tmpl w:val="6B1EECEE"/>
    <w:lvl w:ilvl="0" w:tplc="F0B26EB4">
      <w:start w:val="1"/>
      <w:numFmt w:val="taiwaneseCountingThousand"/>
      <w:lvlText w:val="%1、"/>
      <w:lvlJc w:val="left"/>
      <w:pPr>
        <w:ind w:left="1346" w:hanging="720"/>
      </w:pPr>
      <w:rPr>
        <w:rFonts w:hint="default"/>
      </w:rPr>
    </w:lvl>
    <w:lvl w:ilvl="1" w:tplc="04090019" w:tentative="1">
      <w:start w:val="1"/>
      <w:numFmt w:val="ideographTraditional"/>
      <w:lvlText w:val="%2、"/>
      <w:lvlJc w:val="left"/>
      <w:pPr>
        <w:ind w:left="1586" w:hanging="480"/>
      </w:pPr>
    </w:lvl>
    <w:lvl w:ilvl="2" w:tplc="0409001B" w:tentative="1">
      <w:start w:val="1"/>
      <w:numFmt w:val="lowerRoman"/>
      <w:lvlText w:val="%3."/>
      <w:lvlJc w:val="right"/>
      <w:pPr>
        <w:ind w:left="2066" w:hanging="480"/>
      </w:pPr>
    </w:lvl>
    <w:lvl w:ilvl="3" w:tplc="0409000F" w:tentative="1">
      <w:start w:val="1"/>
      <w:numFmt w:val="decimal"/>
      <w:lvlText w:val="%4."/>
      <w:lvlJc w:val="left"/>
      <w:pPr>
        <w:ind w:left="2546" w:hanging="480"/>
      </w:pPr>
    </w:lvl>
    <w:lvl w:ilvl="4" w:tplc="04090019" w:tentative="1">
      <w:start w:val="1"/>
      <w:numFmt w:val="ideographTraditional"/>
      <w:lvlText w:val="%5、"/>
      <w:lvlJc w:val="left"/>
      <w:pPr>
        <w:ind w:left="3026" w:hanging="480"/>
      </w:pPr>
    </w:lvl>
    <w:lvl w:ilvl="5" w:tplc="0409001B" w:tentative="1">
      <w:start w:val="1"/>
      <w:numFmt w:val="lowerRoman"/>
      <w:lvlText w:val="%6."/>
      <w:lvlJc w:val="right"/>
      <w:pPr>
        <w:ind w:left="3506" w:hanging="480"/>
      </w:pPr>
    </w:lvl>
    <w:lvl w:ilvl="6" w:tplc="0409000F" w:tentative="1">
      <w:start w:val="1"/>
      <w:numFmt w:val="decimal"/>
      <w:lvlText w:val="%7."/>
      <w:lvlJc w:val="left"/>
      <w:pPr>
        <w:ind w:left="3986" w:hanging="480"/>
      </w:pPr>
    </w:lvl>
    <w:lvl w:ilvl="7" w:tplc="04090019" w:tentative="1">
      <w:start w:val="1"/>
      <w:numFmt w:val="ideographTraditional"/>
      <w:lvlText w:val="%8、"/>
      <w:lvlJc w:val="left"/>
      <w:pPr>
        <w:ind w:left="4466" w:hanging="480"/>
      </w:pPr>
    </w:lvl>
    <w:lvl w:ilvl="8" w:tplc="0409001B" w:tentative="1">
      <w:start w:val="1"/>
      <w:numFmt w:val="lowerRoman"/>
      <w:lvlText w:val="%9."/>
      <w:lvlJc w:val="right"/>
      <w:pPr>
        <w:ind w:left="4946" w:hanging="480"/>
      </w:pPr>
    </w:lvl>
  </w:abstractNum>
  <w:abstractNum w:abstractNumId="33" w15:restartNumberingAfterBreak="0">
    <w:nsid w:val="5E3B3507"/>
    <w:multiLevelType w:val="hybridMultilevel"/>
    <w:tmpl w:val="F496E208"/>
    <w:lvl w:ilvl="0" w:tplc="E41493EA">
      <w:start w:val="1"/>
      <w:numFmt w:val="taiwaneseCountingThousand"/>
      <w:lvlText w:val="（%1）"/>
      <w:lvlJc w:val="left"/>
      <w:pPr>
        <w:tabs>
          <w:tab w:val="num" w:pos="1980"/>
        </w:tabs>
        <w:ind w:left="1980" w:hanging="720"/>
      </w:pPr>
      <w:rPr>
        <w:rFonts w:hint="eastAsia"/>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07061C5"/>
    <w:multiLevelType w:val="hybridMultilevel"/>
    <w:tmpl w:val="CDDC2592"/>
    <w:lvl w:ilvl="0" w:tplc="EDE02AF2">
      <w:start w:val="1"/>
      <w:numFmt w:val="taiwaneseCountingThousand"/>
      <w:lvlText w:val="%1、"/>
      <w:lvlJc w:val="left"/>
      <w:pPr>
        <w:tabs>
          <w:tab w:val="num" w:pos="1180"/>
        </w:tabs>
        <w:ind w:left="1180" w:hanging="720"/>
      </w:pPr>
      <w:rPr>
        <w:rFonts w:hint="eastAsia"/>
      </w:rPr>
    </w:lvl>
    <w:lvl w:ilvl="1" w:tplc="04090019" w:tentative="1">
      <w:start w:val="1"/>
      <w:numFmt w:val="ideographTraditional"/>
      <w:lvlText w:val="%2、"/>
      <w:lvlJc w:val="left"/>
      <w:pPr>
        <w:tabs>
          <w:tab w:val="num" w:pos="1420"/>
        </w:tabs>
        <w:ind w:left="1420" w:hanging="480"/>
      </w:pPr>
    </w:lvl>
    <w:lvl w:ilvl="2" w:tplc="0409001B" w:tentative="1">
      <w:start w:val="1"/>
      <w:numFmt w:val="lowerRoman"/>
      <w:lvlText w:val="%3."/>
      <w:lvlJc w:val="right"/>
      <w:pPr>
        <w:tabs>
          <w:tab w:val="num" w:pos="1900"/>
        </w:tabs>
        <w:ind w:left="1900" w:hanging="480"/>
      </w:pPr>
    </w:lvl>
    <w:lvl w:ilvl="3" w:tplc="0409000F" w:tentative="1">
      <w:start w:val="1"/>
      <w:numFmt w:val="decimal"/>
      <w:lvlText w:val="%4."/>
      <w:lvlJc w:val="left"/>
      <w:pPr>
        <w:tabs>
          <w:tab w:val="num" w:pos="2380"/>
        </w:tabs>
        <w:ind w:left="2380" w:hanging="480"/>
      </w:pPr>
    </w:lvl>
    <w:lvl w:ilvl="4" w:tplc="04090019" w:tentative="1">
      <w:start w:val="1"/>
      <w:numFmt w:val="ideographTraditional"/>
      <w:lvlText w:val="%5、"/>
      <w:lvlJc w:val="left"/>
      <w:pPr>
        <w:tabs>
          <w:tab w:val="num" w:pos="2860"/>
        </w:tabs>
        <w:ind w:left="2860" w:hanging="480"/>
      </w:pPr>
    </w:lvl>
    <w:lvl w:ilvl="5" w:tplc="0409001B" w:tentative="1">
      <w:start w:val="1"/>
      <w:numFmt w:val="lowerRoman"/>
      <w:lvlText w:val="%6."/>
      <w:lvlJc w:val="right"/>
      <w:pPr>
        <w:tabs>
          <w:tab w:val="num" w:pos="3340"/>
        </w:tabs>
        <w:ind w:left="3340" w:hanging="480"/>
      </w:pPr>
    </w:lvl>
    <w:lvl w:ilvl="6" w:tplc="0409000F" w:tentative="1">
      <w:start w:val="1"/>
      <w:numFmt w:val="decimal"/>
      <w:lvlText w:val="%7."/>
      <w:lvlJc w:val="left"/>
      <w:pPr>
        <w:tabs>
          <w:tab w:val="num" w:pos="3820"/>
        </w:tabs>
        <w:ind w:left="3820" w:hanging="480"/>
      </w:pPr>
    </w:lvl>
    <w:lvl w:ilvl="7" w:tplc="04090019" w:tentative="1">
      <w:start w:val="1"/>
      <w:numFmt w:val="ideographTraditional"/>
      <w:lvlText w:val="%8、"/>
      <w:lvlJc w:val="left"/>
      <w:pPr>
        <w:tabs>
          <w:tab w:val="num" w:pos="4300"/>
        </w:tabs>
        <w:ind w:left="4300" w:hanging="480"/>
      </w:pPr>
    </w:lvl>
    <w:lvl w:ilvl="8" w:tplc="0409001B" w:tentative="1">
      <w:start w:val="1"/>
      <w:numFmt w:val="lowerRoman"/>
      <w:lvlText w:val="%9."/>
      <w:lvlJc w:val="right"/>
      <w:pPr>
        <w:tabs>
          <w:tab w:val="num" w:pos="4780"/>
        </w:tabs>
        <w:ind w:left="4780" w:hanging="480"/>
      </w:pPr>
    </w:lvl>
  </w:abstractNum>
  <w:abstractNum w:abstractNumId="35" w15:restartNumberingAfterBreak="0">
    <w:nsid w:val="60D461A5"/>
    <w:multiLevelType w:val="hybridMultilevel"/>
    <w:tmpl w:val="A64073B4"/>
    <w:lvl w:ilvl="0" w:tplc="13982E78">
      <w:start w:val="1"/>
      <w:numFmt w:val="taiwaneseCountingThousand"/>
      <w:lvlText w:val="（%1）"/>
      <w:lvlJc w:val="left"/>
      <w:pPr>
        <w:ind w:left="1520" w:hanging="81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6201059F"/>
    <w:multiLevelType w:val="hybridMultilevel"/>
    <w:tmpl w:val="C5F843DE"/>
    <w:lvl w:ilvl="0" w:tplc="0E784FB4">
      <w:start w:val="7"/>
      <w:numFmt w:val="decimal"/>
      <w:lvlText w:val="（%1）"/>
      <w:lvlJc w:val="left"/>
      <w:pPr>
        <w:tabs>
          <w:tab w:val="num" w:pos="2191"/>
        </w:tabs>
        <w:ind w:left="2191" w:hanging="72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656810AB"/>
    <w:multiLevelType w:val="hybridMultilevel"/>
    <w:tmpl w:val="605E6188"/>
    <w:lvl w:ilvl="0" w:tplc="BAB2C9FA">
      <w:start w:val="1"/>
      <w:numFmt w:val="taiwaneseCountingThousand"/>
      <w:lvlText w:val="(%1)"/>
      <w:lvlJc w:val="left"/>
      <w:pPr>
        <w:tabs>
          <w:tab w:val="num" w:pos="1591"/>
        </w:tabs>
        <w:ind w:left="1591" w:hanging="720"/>
      </w:pPr>
      <w:rPr>
        <w:rFonts w:hint="eastAsia"/>
        <w:color w:val="auto"/>
      </w:rPr>
    </w:lvl>
    <w:lvl w:ilvl="1" w:tplc="BB809774">
      <w:start w:val="1"/>
      <w:numFmt w:val="taiwaneseCountingThousand"/>
      <w:lvlText w:val="（%2）"/>
      <w:lvlJc w:val="left"/>
      <w:pPr>
        <w:tabs>
          <w:tab w:val="num" w:pos="240"/>
        </w:tabs>
        <w:ind w:left="240" w:hanging="720"/>
      </w:pPr>
      <w:rPr>
        <w:rFonts w:hint="eastAsia"/>
      </w:rPr>
    </w:lvl>
    <w:lvl w:ilvl="2" w:tplc="1E981F66">
      <w:start w:val="1"/>
      <w:numFmt w:val="taiwaneseCountingThousand"/>
      <w:lvlText w:val="%3、"/>
      <w:lvlJc w:val="left"/>
      <w:pPr>
        <w:tabs>
          <w:tab w:val="num" w:pos="1440"/>
        </w:tabs>
        <w:ind w:left="1440" w:hanging="720"/>
      </w:pPr>
      <w:rPr>
        <w:rFonts w:hint="eastAsia"/>
        <w:b w:val="0"/>
        <w:szCs w:val="28"/>
      </w:rPr>
    </w:lvl>
    <w:lvl w:ilvl="3" w:tplc="160E8D74">
      <w:start w:val="1"/>
      <w:numFmt w:val="taiwaneseCountingThousand"/>
      <w:lvlText w:val="(%4)"/>
      <w:lvlJc w:val="left"/>
      <w:pPr>
        <w:tabs>
          <w:tab w:val="num" w:pos="1200"/>
        </w:tabs>
        <w:ind w:left="1200" w:hanging="720"/>
      </w:pPr>
      <w:rPr>
        <w:rFonts w:hint="eastAsia"/>
      </w:rPr>
    </w:lvl>
    <w:lvl w:ilvl="4" w:tplc="F9920FAE">
      <w:start w:val="1"/>
      <w:numFmt w:val="taiwaneseCountingThousand"/>
      <w:lvlText w:val="（%5）"/>
      <w:lvlJc w:val="left"/>
      <w:pPr>
        <w:tabs>
          <w:tab w:val="num" w:pos="1785"/>
        </w:tabs>
        <w:ind w:left="1785" w:hanging="825"/>
      </w:pPr>
      <w:rPr>
        <w:rFonts w:hint="eastAsia"/>
      </w:r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38" w15:restartNumberingAfterBreak="0">
    <w:nsid w:val="6987345B"/>
    <w:multiLevelType w:val="hybridMultilevel"/>
    <w:tmpl w:val="50A679E0"/>
    <w:lvl w:ilvl="0" w:tplc="280EF68C">
      <w:start w:val="1"/>
      <w:numFmt w:val="decimal"/>
      <w:lvlText w:val="（%1）"/>
      <w:lvlJc w:val="left"/>
      <w:pPr>
        <w:tabs>
          <w:tab w:val="num" w:pos="2191"/>
        </w:tabs>
        <w:ind w:left="2191" w:hanging="720"/>
      </w:pPr>
      <w:rPr>
        <w:rFonts w:hint="eastAsia"/>
        <w:b w:val="0"/>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9DE47F6"/>
    <w:multiLevelType w:val="hybridMultilevel"/>
    <w:tmpl w:val="2018A392"/>
    <w:lvl w:ilvl="0" w:tplc="857085B0">
      <w:start w:val="1"/>
      <w:numFmt w:val="decimal"/>
      <w:lvlText w:val="%1."/>
      <w:lvlJc w:val="left"/>
      <w:pPr>
        <w:ind w:left="2191" w:hanging="360"/>
      </w:pPr>
      <w:rPr>
        <w:rFonts w:hint="default"/>
      </w:rPr>
    </w:lvl>
    <w:lvl w:ilvl="1" w:tplc="04090019" w:tentative="1">
      <w:start w:val="1"/>
      <w:numFmt w:val="ideographTraditional"/>
      <w:lvlText w:val="%2、"/>
      <w:lvlJc w:val="left"/>
      <w:pPr>
        <w:ind w:left="2791" w:hanging="480"/>
      </w:pPr>
    </w:lvl>
    <w:lvl w:ilvl="2" w:tplc="0409001B" w:tentative="1">
      <w:start w:val="1"/>
      <w:numFmt w:val="lowerRoman"/>
      <w:lvlText w:val="%3."/>
      <w:lvlJc w:val="right"/>
      <w:pPr>
        <w:ind w:left="3271" w:hanging="480"/>
      </w:pPr>
    </w:lvl>
    <w:lvl w:ilvl="3" w:tplc="0409000F" w:tentative="1">
      <w:start w:val="1"/>
      <w:numFmt w:val="decimal"/>
      <w:lvlText w:val="%4."/>
      <w:lvlJc w:val="left"/>
      <w:pPr>
        <w:ind w:left="3751" w:hanging="480"/>
      </w:pPr>
    </w:lvl>
    <w:lvl w:ilvl="4" w:tplc="04090019" w:tentative="1">
      <w:start w:val="1"/>
      <w:numFmt w:val="ideographTraditional"/>
      <w:lvlText w:val="%5、"/>
      <w:lvlJc w:val="left"/>
      <w:pPr>
        <w:ind w:left="4231" w:hanging="480"/>
      </w:pPr>
    </w:lvl>
    <w:lvl w:ilvl="5" w:tplc="0409001B" w:tentative="1">
      <w:start w:val="1"/>
      <w:numFmt w:val="lowerRoman"/>
      <w:lvlText w:val="%6."/>
      <w:lvlJc w:val="right"/>
      <w:pPr>
        <w:ind w:left="4711" w:hanging="480"/>
      </w:pPr>
    </w:lvl>
    <w:lvl w:ilvl="6" w:tplc="0409000F" w:tentative="1">
      <w:start w:val="1"/>
      <w:numFmt w:val="decimal"/>
      <w:lvlText w:val="%7."/>
      <w:lvlJc w:val="left"/>
      <w:pPr>
        <w:ind w:left="5191" w:hanging="480"/>
      </w:pPr>
    </w:lvl>
    <w:lvl w:ilvl="7" w:tplc="04090019" w:tentative="1">
      <w:start w:val="1"/>
      <w:numFmt w:val="ideographTraditional"/>
      <w:lvlText w:val="%8、"/>
      <w:lvlJc w:val="left"/>
      <w:pPr>
        <w:ind w:left="5671" w:hanging="480"/>
      </w:pPr>
    </w:lvl>
    <w:lvl w:ilvl="8" w:tplc="0409001B" w:tentative="1">
      <w:start w:val="1"/>
      <w:numFmt w:val="lowerRoman"/>
      <w:lvlText w:val="%9."/>
      <w:lvlJc w:val="right"/>
      <w:pPr>
        <w:ind w:left="6151" w:hanging="480"/>
      </w:pPr>
    </w:lvl>
  </w:abstractNum>
  <w:abstractNum w:abstractNumId="40" w15:restartNumberingAfterBreak="0">
    <w:nsid w:val="6AAB5FFD"/>
    <w:multiLevelType w:val="multilevel"/>
    <w:tmpl w:val="F184D8CC"/>
    <w:lvl w:ilvl="0">
      <w:start w:val="1"/>
      <w:numFmt w:val="ideographLegalTraditional"/>
      <w:pStyle w:val="a1"/>
      <w:lvlText w:val="%1、"/>
      <w:lvlJc w:val="left"/>
      <w:pPr>
        <w:tabs>
          <w:tab w:val="num" w:pos="1080"/>
        </w:tabs>
        <w:ind w:left="0" w:firstLine="0"/>
      </w:pPr>
      <w:rPr>
        <w:rFonts w:hint="eastAsia"/>
      </w:rPr>
    </w:lvl>
    <w:lvl w:ilvl="1">
      <w:start w:val="1"/>
      <w:numFmt w:val="decimal"/>
      <w:isLgl/>
      <w:lvlText w:val="%2"/>
      <w:lvlJc w:val="left"/>
      <w:pPr>
        <w:tabs>
          <w:tab w:val="num" w:pos="680"/>
        </w:tabs>
        <w:ind w:left="680" w:hanging="680"/>
      </w:pPr>
      <w:rPr>
        <w:rFonts w:ascii="華康粗黑體" w:eastAsia="華康粗黑體" w:hint="eastAsia"/>
        <w:sz w:val="44"/>
      </w:rPr>
    </w:lvl>
    <w:lvl w:ilvl="2">
      <w:start w:val="1"/>
      <w:numFmt w:val="decimal"/>
      <w:isLgl/>
      <w:lvlText w:val="%2.%3"/>
      <w:lvlJc w:val="left"/>
      <w:pPr>
        <w:tabs>
          <w:tab w:val="num" w:pos="765"/>
        </w:tabs>
        <w:ind w:left="765" w:hanging="765"/>
      </w:pPr>
      <w:rPr>
        <w:rFonts w:ascii="Arial" w:hAnsi="Arial" w:hint="default"/>
        <w:sz w:val="32"/>
      </w:rPr>
    </w:lvl>
    <w:lvl w:ilvl="3">
      <w:start w:val="1"/>
      <w:numFmt w:val="decimal"/>
      <w:pStyle w:val="20"/>
      <w:lvlText w:val="%2.%3.%4"/>
      <w:lvlJc w:val="left"/>
      <w:pPr>
        <w:tabs>
          <w:tab w:val="num" w:pos="1021"/>
        </w:tabs>
        <w:ind w:left="1021" w:hanging="1021"/>
      </w:pPr>
      <w:rPr>
        <w:rFonts w:ascii="Arial" w:hAnsi="Arial" w:hint="default"/>
        <w:sz w:val="28"/>
      </w:rPr>
    </w:lvl>
    <w:lvl w:ilvl="4">
      <w:start w:val="1"/>
      <w:numFmt w:val="decimal"/>
      <w:isLgl/>
      <w:lvlText w:val="%1.%2.%3.%4.%5"/>
      <w:lvlJc w:val="left"/>
      <w:pPr>
        <w:tabs>
          <w:tab w:val="num" w:pos="1800"/>
        </w:tabs>
        <w:ind w:left="390" w:hanging="390"/>
      </w:pPr>
      <w:rPr>
        <w:rFonts w:hint="eastAsia"/>
      </w:rPr>
    </w:lvl>
    <w:lvl w:ilvl="5">
      <w:start w:val="1"/>
      <w:numFmt w:val="decimal"/>
      <w:isLgl/>
      <w:lvlText w:val="%1.%2.%3.%4.%5.%6"/>
      <w:lvlJc w:val="left"/>
      <w:pPr>
        <w:tabs>
          <w:tab w:val="num" w:pos="2160"/>
        </w:tabs>
        <w:ind w:left="390" w:hanging="390"/>
      </w:pPr>
      <w:rPr>
        <w:rFonts w:hint="eastAsia"/>
      </w:rPr>
    </w:lvl>
    <w:lvl w:ilvl="6">
      <w:start w:val="1"/>
      <w:numFmt w:val="decimal"/>
      <w:isLgl/>
      <w:lvlText w:val="%1.%2.%3.%4.%5.%6.%7"/>
      <w:lvlJc w:val="left"/>
      <w:pPr>
        <w:tabs>
          <w:tab w:val="num" w:pos="390"/>
        </w:tabs>
        <w:ind w:left="390" w:hanging="390"/>
      </w:pPr>
      <w:rPr>
        <w:rFonts w:hint="eastAsia"/>
      </w:rPr>
    </w:lvl>
    <w:lvl w:ilvl="7">
      <w:start w:val="1"/>
      <w:numFmt w:val="decimal"/>
      <w:isLgl/>
      <w:lvlText w:val="%1.%2.%3.%4.%5.%6.%7.%8"/>
      <w:lvlJc w:val="left"/>
      <w:pPr>
        <w:tabs>
          <w:tab w:val="num" w:pos="390"/>
        </w:tabs>
        <w:ind w:left="390" w:hanging="390"/>
      </w:pPr>
      <w:rPr>
        <w:rFonts w:hint="eastAsia"/>
      </w:rPr>
    </w:lvl>
    <w:lvl w:ilvl="8">
      <w:start w:val="1"/>
      <w:numFmt w:val="decimal"/>
      <w:isLgl/>
      <w:lvlText w:val="%1.%2.%3.%4.%5.%6.%7.%8.%9"/>
      <w:lvlJc w:val="left"/>
      <w:pPr>
        <w:tabs>
          <w:tab w:val="num" w:pos="390"/>
        </w:tabs>
        <w:ind w:left="390" w:hanging="390"/>
      </w:pPr>
      <w:rPr>
        <w:rFonts w:hint="eastAsia"/>
      </w:rPr>
    </w:lvl>
  </w:abstractNum>
  <w:abstractNum w:abstractNumId="41" w15:restartNumberingAfterBreak="0">
    <w:nsid w:val="6BD76139"/>
    <w:multiLevelType w:val="hybridMultilevel"/>
    <w:tmpl w:val="14DEF44C"/>
    <w:lvl w:ilvl="0" w:tplc="5502A29E">
      <w:start w:val="1"/>
      <w:numFmt w:val="taiwaneseCountingThousand"/>
      <w:lvlText w:val="%1、"/>
      <w:lvlJc w:val="left"/>
      <w:pPr>
        <w:ind w:left="1139" w:hanging="720"/>
      </w:pPr>
      <w:rPr>
        <w:rFonts w:hint="default"/>
      </w:rPr>
    </w:lvl>
    <w:lvl w:ilvl="1" w:tplc="04090019" w:tentative="1">
      <w:start w:val="1"/>
      <w:numFmt w:val="ideographTraditional"/>
      <w:lvlText w:val="%2、"/>
      <w:lvlJc w:val="left"/>
      <w:pPr>
        <w:ind w:left="1379" w:hanging="480"/>
      </w:pPr>
    </w:lvl>
    <w:lvl w:ilvl="2" w:tplc="0409001B" w:tentative="1">
      <w:start w:val="1"/>
      <w:numFmt w:val="lowerRoman"/>
      <w:lvlText w:val="%3."/>
      <w:lvlJc w:val="right"/>
      <w:pPr>
        <w:ind w:left="1859" w:hanging="480"/>
      </w:pPr>
    </w:lvl>
    <w:lvl w:ilvl="3" w:tplc="0409000F" w:tentative="1">
      <w:start w:val="1"/>
      <w:numFmt w:val="decimal"/>
      <w:lvlText w:val="%4."/>
      <w:lvlJc w:val="left"/>
      <w:pPr>
        <w:ind w:left="2339" w:hanging="480"/>
      </w:pPr>
    </w:lvl>
    <w:lvl w:ilvl="4" w:tplc="04090019" w:tentative="1">
      <w:start w:val="1"/>
      <w:numFmt w:val="ideographTraditional"/>
      <w:lvlText w:val="%5、"/>
      <w:lvlJc w:val="left"/>
      <w:pPr>
        <w:ind w:left="2819" w:hanging="480"/>
      </w:pPr>
    </w:lvl>
    <w:lvl w:ilvl="5" w:tplc="0409001B" w:tentative="1">
      <w:start w:val="1"/>
      <w:numFmt w:val="lowerRoman"/>
      <w:lvlText w:val="%6."/>
      <w:lvlJc w:val="right"/>
      <w:pPr>
        <w:ind w:left="3299" w:hanging="480"/>
      </w:pPr>
    </w:lvl>
    <w:lvl w:ilvl="6" w:tplc="0409000F" w:tentative="1">
      <w:start w:val="1"/>
      <w:numFmt w:val="decimal"/>
      <w:lvlText w:val="%7."/>
      <w:lvlJc w:val="left"/>
      <w:pPr>
        <w:ind w:left="3779" w:hanging="480"/>
      </w:pPr>
    </w:lvl>
    <w:lvl w:ilvl="7" w:tplc="04090019" w:tentative="1">
      <w:start w:val="1"/>
      <w:numFmt w:val="ideographTraditional"/>
      <w:lvlText w:val="%8、"/>
      <w:lvlJc w:val="left"/>
      <w:pPr>
        <w:ind w:left="4259" w:hanging="480"/>
      </w:pPr>
    </w:lvl>
    <w:lvl w:ilvl="8" w:tplc="0409001B" w:tentative="1">
      <w:start w:val="1"/>
      <w:numFmt w:val="lowerRoman"/>
      <w:lvlText w:val="%9."/>
      <w:lvlJc w:val="right"/>
      <w:pPr>
        <w:ind w:left="4739" w:hanging="480"/>
      </w:pPr>
    </w:lvl>
  </w:abstractNum>
  <w:abstractNum w:abstractNumId="42" w15:restartNumberingAfterBreak="0">
    <w:nsid w:val="72934497"/>
    <w:multiLevelType w:val="hybridMultilevel"/>
    <w:tmpl w:val="2F32F15A"/>
    <w:lvl w:ilvl="0" w:tplc="0409000F">
      <w:start w:val="1"/>
      <w:numFmt w:val="decimal"/>
      <w:lvlText w:val="%1."/>
      <w:lvlJc w:val="left"/>
      <w:pPr>
        <w:tabs>
          <w:tab w:val="num" w:pos="1920"/>
        </w:tabs>
        <w:ind w:left="1920" w:hanging="480"/>
      </w:p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43" w15:restartNumberingAfterBreak="0">
    <w:nsid w:val="77B06D82"/>
    <w:multiLevelType w:val="hybridMultilevel"/>
    <w:tmpl w:val="91E8DBE4"/>
    <w:lvl w:ilvl="0" w:tplc="CDF02CB6">
      <w:start w:val="1"/>
      <w:numFmt w:val="decimal"/>
      <w:lvlText w:val="%1."/>
      <w:lvlJc w:val="left"/>
      <w:pPr>
        <w:ind w:left="1788" w:hanging="360"/>
      </w:pPr>
      <w:rPr>
        <w:rFonts w:hint="default"/>
      </w:r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44" w15:restartNumberingAfterBreak="0">
    <w:nsid w:val="7A4E5F1D"/>
    <w:multiLevelType w:val="hybridMultilevel"/>
    <w:tmpl w:val="512A4A66"/>
    <w:lvl w:ilvl="0" w:tplc="6FC8C0FA">
      <w:start w:val="7"/>
      <w:numFmt w:val="taiwaneseCountingThousand"/>
      <w:lvlText w:val="第%1條"/>
      <w:lvlJc w:val="left"/>
      <w:pPr>
        <w:tabs>
          <w:tab w:val="num" w:pos="920"/>
        </w:tabs>
        <w:ind w:left="920" w:hanging="720"/>
      </w:pPr>
      <w:rPr>
        <w:rFonts w:hint="eastAsia"/>
      </w:rPr>
    </w:lvl>
    <w:lvl w:ilvl="1" w:tplc="4FE80F9A">
      <w:start w:val="1"/>
      <w:numFmt w:val="taiwaneseCountingThousand"/>
      <w:lvlText w:val="(%2)"/>
      <w:lvlJc w:val="left"/>
      <w:pPr>
        <w:tabs>
          <w:tab w:val="num" w:pos="1040"/>
        </w:tabs>
        <w:ind w:left="1040" w:hanging="360"/>
      </w:pPr>
      <w:rPr>
        <w:rFonts w:ascii="標楷體" w:eastAsia="標楷體" w:hAnsi="標楷體" w:hint="eastAsia"/>
        <w:color w:val="FF0000"/>
        <w:u w:val="single"/>
      </w:rPr>
    </w:lvl>
    <w:lvl w:ilvl="2" w:tplc="564C25AC">
      <w:start w:val="1"/>
      <w:numFmt w:val="taiwaneseCountingThousand"/>
      <w:lvlText w:val="（%3）"/>
      <w:lvlJc w:val="left"/>
      <w:pPr>
        <w:tabs>
          <w:tab w:val="num" w:pos="1880"/>
        </w:tabs>
        <w:ind w:left="1880" w:hanging="720"/>
      </w:pPr>
      <w:rPr>
        <w:rFonts w:hint="eastAsia"/>
      </w:rPr>
    </w:lvl>
    <w:lvl w:ilvl="3" w:tplc="D4E03B82">
      <w:start w:val="1"/>
      <w:numFmt w:val="taiwaneseCountingThousand"/>
      <w:lvlText w:val="%4、"/>
      <w:lvlJc w:val="left"/>
      <w:pPr>
        <w:tabs>
          <w:tab w:val="num" w:pos="2360"/>
        </w:tabs>
        <w:ind w:left="2360" w:hanging="720"/>
      </w:pPr>
      <w:rPr>
        <w:rFonts w:hint="eastAsia"/>
      </w:rPr>
    </w:lvl>
    <w:lvl w:ilvl="4" w:tplc="78AE0E50">
      <w:start w:val="1"/>
      <w:numFmt w:val="taiwaneseCountingThousand"/>
      <w:lvlText w:val="（%5）"/>
      <w:lvlJc w:val="left"/>
      <w:pPr>
        <w:tabs>
          <w:tab w:val="num" w:pos="2840"/>
        </w:tabs>
        <w:ind w:left="2840" w:hanging="720"/>
      </w:pPr>
      <w:rPr>
        <w:rFonts w:hint="eastAsia"/>
      </w:rPr>
    </w:lvl>
    <w:lvl w:ilvl="5" w:tplc="0409001B" w:tentative="1">
      <w:start w:val="1"/>
      <w:numFmt w:val="lowerRoman"/>
      <w:lvlText w:val="%6."/>
      <w:lvlJc w:val="right"/>
      <w:pPr>
        <w:tabs>
          <w:tab w:val="num" w:pos="3080"/>
        </w:tabs>
        <w:ind w:left="3080" w:hanging="480"/>
      </w:pPr>
    </w:lvl>
    <w:lvl w:ilvl="6" w:tplc="0409000F" w:tentative="1">
      <w:start w:val="1"/>
      <w:numFmt w:val="decimal"/>
      <w:lvlText w:val="%7."/>
      <w:lvlJc w:val="left"/>
      <w:pPr>
        <w:tabs>
          <w:tab w:val="num" w:pos="3560"/>
        </w:tabs>
        <w:ind w:left="3560" w:hanging="480"/>
      </w:pPr>
    </w:lvl>
    <w:lvl w:ilvl="7" w:tplc="04090019" w:tentative="1">
      <w:start w:val="1"/>
      <w:numFmt w:val="ideographTraditional"/>
      <w:lvlText w:val="%8、"/>
      <w:lvlJc w:val="left"/>
      <w:pPr>
        <w:tabs>
          <w:tab w:val="num" w:pos="4040"/>
        </w:tabs>
        <w:ind w:left="4040" w:hanging="480"/>
      </w:pPr>
    </w:lvl>
    <w:lvl w:ilvl="8" w:tplc="0409001B" w:tentative="1">
      <w:start w:val="1"/>
      <w:numFmt w:val="lowerRoman"/>
      <w:lvlText w:val="%9."/>
      <w:lvlJc w:val="right"/>
      <w:pPr>
        <w:tabs>
          <w:tab w:val="num" w:pos="4520"/>
        </w:tabs>
        <w:ind w:left="4520" w:hanging="480"/>
      </w:pPr>
    </w:lvl>
  </w:abstractNum>
  <w:abstractNum w:abstractNumId="45" w15:restartNumberingAfterBreak="0">
    <w:nsid w:val="7C440611"/>
    <w:multiLevelType w:val="hybridMultilevel"/>
    <w:tmpl w:val="BBD21F8C"/>
    <w:lvl w:ilvl="0" w:tplc="2D36B704">
      <w:start w:val="1"/>
      <w:numFmt w:val="taiwaneseCountingThousand"/>
      <w:lvlText w:val="%1、"/>
      <w:lvlJc w:val="left"/>
      <w:pPr>
        <w:ind w:left="126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CD55327"/>
    <w:multiLevelType w:val="hybridMultilevel"/>
    <w:tmpl w:val="AAF645DC"/>
    <w:lvl w:ilvl="0" w:tplc="6EC86836">
      <w:start w:val="1"/>
      <w:numFmt w:val="decimal"/>
      <w:lvlText w:val="%1."/>
      <w:lvlJc w:val="left"/>
      <w:pPr>
        <w:tabs>
          <w:tab w:val="num" w:pos="1231"/>
        </w:tabs>
        <w:ind w:left="1231" w:hanging="360"/>
      </w:pPr>
      <w:rPr>
        <w:rFonts w:hint="eastAsia"/>
      </w:rPr>
    </w:lvl>
    <w:lvl w:ilvl="1" w:tplc="23B8B920">
      <w:start w:val="1"/>
      <w:numFmt w:val="taiwaneseCountingThousand"/>
      <w:lvlText w:val="%2、"/>
      <w:lvlJc w:val="left"/>
      <w:pPr>
        <w:tabs>
          <w:tab w:val="num" w:pos="2071"/>
        </w:tabs>
        <w:ind w:left="2071" w:hanging="720"/>
      </w:pPr>
      <w:rPr>
        <w:rFonts w:hint="eastAsia"/>
      </w:rPr>
    </w:lvl>
    <w:lvl w:ilvl="2" w:tplc="B42C8A78">
      <w:start w:val="1"/>
      <w:numFmt w:val="taiwaneseCountingThousand"/>
      <w:lvlText w:val="(%3)"/>
      <w:lvlJc w:val="left"/>
      <w:pPr>
        <w:tabs>
          <w:tab w:val="num" w:pos="2551"/>
        </w:tabs>
        <w:ind w:left="2551" w:hanging="720"/>
      </w:pPr>
      <w:rPr>
        <w:rFonts w:hint="eastAsia"/>
        <w:color w:val="000000"/>
      </w:rPr>
    </w:lvl>
    <w:lvl w:ilvl="3" w:tplc="7B503F38">
      <w:start w:val="1"/>
      <w:numFmt w:val="taiwaneseCountingThousand"/>
      <w:lvlText w:val="（%4）"/>
      <w:lvlJc w:val="left"/>
      <w:pPr>
        <w:tabs>
          <w:tab w:val="num" w:pos="3031"/>
        </w:tabs>
        <w:ind w:left="3031" w:hanging="720"/>
      </w:pPr>
      <w:rPr>
        <w:rFonts w:hint="eastAsia"/>
      </w:rPr>
    </w:lvl>
    <w:lvl w:ilvl="4" w:tplc="04090019" w:tentative="1">
      <w:start w:val="1"/>
      <w:numFmt w:val="ideographTraditional"/>
      <w:lvlText w:val="%5、"/>
      <w:lvlJc w:val="left"/>
      <w:pPr>
        <w:tabs>
          <w:tab w:val="num" w:pos="3271"/>
        </w:tabs>
        <w:ind w:left="3271" w:hanging="480"/>
      </w:pPr>
    </w:lvl>
    <w:lvl w:ilvl="5" w:tplc="0409001B" w:tentative="1">
      <w:start w:val="1"/>
      <w:numFmt w:val="lowerRoman"/>
      <w:lvlText w:val="%6."/>
      <w:lvlJc w:val="right"/>
      <w:pPr>
        <w:tabs>
          <w:tab w:val="num" w:pos="3751"/>
        </w:tabs>
        <w:ind w:left="3751" w:hanging="480"/>
      </w:pPr>
    </w:lvl>
    <w:lvl w:ilvl="6" w:tplc="0409000F" w:tentative="1">
      <w:start w:val="1"/>
      <w:numFmt w:val="decimal"/>
      <w:lvlText w:val="%7."/>
      <w:lvlJc w:val="left"/>
      <w:pPr>
        <w:tabs>
          <w:tab w:val="num" w:pos="4231"/>
        </w:tabs>
        <w:ind w:left="4231" w:hanging="480"/>
      </w:pPr>
    </w:lvl>
    <w:lvl w:ilvl="7" w:tplc="04090019" w:tentative="1">
      <w:start w:val="1"/>
      <w:numFmt w:val="ideographTraditional"/>
      <w:lvlText w:val="%8、"/>
      <w:lvlJc w:val="left"/>
      <w:pPr>
        <w:tabs>
          <w:tab w:val="num" w:pos="4711"/>
        </w:tabs>
        <w:ind w:left="4711" w:hanging="480"/>
      </w:pPr>
    </w:lvl>
    <w:lvl w:ilvl="8" w:tplc="0409001B" w:tentative="1">
      <w:start w:val="1"/>
      <w:numFmt w:val="lowerRoman"/>
      <w:lvlText w:val="%9."/>
      <w:lvlJc w:val="right"/>
      <w:pPr>
        <w:tabs>
          <w:tab w:val="num" w:pos="5191"/>
        </w:tabs>
        <w:ind w:left="5191" w:hanging="480"/>
      </w:pPr>
    </w:lvl>
  </w:abstractNum>
  <w:num w:numId="1">
    <w:abstractNumId w:val="5"/>
  </w:num>
  <w:num w:numId="2">
    <w:abstractNumId w:val="29"/>
  </w:num>
  <w:num w:numId="3">
    <w:abstractNumId w:val="46"/>
  </w:num>
  <w:num w:numId="4">
    <w:abstractNumId w:val="4"/>
  </w:num>
  <w:num w:numId="5">
    <w:abstractNumId w:val="34"/>
  </w:num>
  <w:num w:numId="6">
    <w:abstractNumId w:val="14"/>
  </w:num>
  <w:num w:numId="7">
    <w:abstractNumId w:val="0"/>
  </w:num>
  <w:num w:numId="8">
    <w:abstractNumId w:val="18"/>
  </w:num>
  <w:num w:numId="9">
    <w:abstractNumId w:val="31"/>
  </w:num>
  <w:num w:numId="10">
    <w:abstractNumId w:val="37"/>
  </w:num>
  <w:num w:numId="11">
    <w:abstractNumId w:val="44"/>
  </w:num>
  <w:num w:numId="12">
    <w:abstractNumId w:val="8"/>
  </w:num>
  <w:num w:numId="13">
    <w:abstractNumId w:val="6"/>
  </w:num>
  <w:num w:numId="14">
    <w:abstractNumId w:val="23"/>
  </w:num>
  <w:num w:numId="15">
    <w:abstractNumId w:val="11"/>
  </w:num>
  <w:num w:numId="16">
    <w:abstractNumId w:val="22"/>
  </w:num>
  <w:num w:numId="17">
    <w:abstractNumId w:val="32"/>
  </w:num>
  <w:num w:numId="18">
    <w:abstractNumId w:val="24"/>
  </w:num>
  <w:num w:numId="19">
    <w:abstractNumId w:val="27"/>
  </w:num>
  <w:num w:numId="20">
    <w:abstractNumId w:val="7"/>
  </w:num>
  <w:num w:numId="21">
    <w:abstractNumId w:val="41"/>
  </w:num>
  <w:num w:numId="22">
    <w:abstractNumId w:val="17"/>
  </w:num>
  <w:num w:numId="23">
    <w:abstractNumId w:val="12"/>
  </w:num>
  <w:num w:numId="24">
    <w:abstractNumId w:val="30"/>
  </w:num>
  <w:num w:numId="25">
    <w:abstractNumId w:val="38"/>
  </w:num>
  <w:num w:numId="26">
    <w:abstractNumId w:val="9"/>
  </w:num>
  <w:num w:numId="27">
    <w:abstractNumId w:val="26"/>
  </w:num>
  <w:num w:numId="28">
    <w:abstractNumId w:val="19"/>
  </w:num>
  <w:num w:numId="29">
    <w:abstractNumId w:val="40"/>
  </w:num>
  <w:num w:numId="30">
    <w:abstractNumId w:val="2"/>
  </w:num>
  <w:num w:numId="31">
    <w:abstractNumId w:val="1"/>
  </w:num>
  <w:num w:numId="32">
    <w:abstractNumId w:val="21"/>
  </w:num>
  <w:num w:numId="33">
    <w:abstractNumId w:val="3"/>
  </w:num>
  <w:num w:numId="34">
    <w:abstractNumId w:val="36"/>
  </w:num>
  <w:num w:numId="35">
    <w:abstractNumId w:val="20"/>
  </w:num>
  <w:num w:numId="36">
    <w:abstractNumId w:val="16"/>
  </w:num>
  <w:num w:numId="37">
    <w:abstractNumId w:val="35"/>
  </w:num>
  <w:num w:numId="38">
    <w:abstractNumId w:val="13"/>
  </w:num>
  <w:num w:numId="39">
    <w:abstractNumId w:val="25"/>
  </w:num>
  <w:num w:numId="40">
    <w:abstractNumId w:val="42"/>
  </w:num>
  <w:num w:numId="41">
    <w:abstractNumId w:val="15"/>
  </w:num>
  <w:num w:numId="42">
    <w:abstractNumId w:val="45"/>
  </w:num>
  <w:num w:numId="43">
    <w:abstractNumId w:val="33"/>
  </w:num>
  <w:num w:numId="44">
    <w:abstractNumId w:val="28"/>
  </w:num>
  <w:num w:numId="45">
    <w:abstractNumId w:val="39"/>
  </w:num>
  <w:num w:numId="46">
    <w:abstractNumId w:val="43"/>
  </w:num>
  <w:num w:numId="47">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07"/>
    <w:rsid w:val="000025A6"/>
    <w:rsid w:val="000027B1"/>
    <w:rsid w:val="00004311"/>
    <w:rsid w:val="00006183"/>
    <w:rsid w:val="00010825"/>
    <w:rsid w:val="00011D70"/>
    <w:rsid w:val="00012987"/>
    <w:rsid w:val="00015A01"/>
    <w:rsid w:val="00016057"/>
    <w:rsid w:val="000206D7"/>
    <w:rsid w:val="00021997"/>
    <w:rsid w:val="00025510"/>
    <w:rsid w:val="000260F4"/>
    <w:rsid w:val="00030920"/>
    <w:rsid w:val="000310CF"/>
    <w:rsid w:val="000315FA"/>
    <w:rsid w:val="00032539"/>
    <w:rsid w:val="000329E9"/>
    <w:rsid w:val="000332C4"/>
    <w:rsid w:val="000358B2"/>
    <w:rsid w:val="00035EC5"/>
    <w:rsid w:val="00040532"/>
    <w:rsid w:val="00040640"/>
    <w:rsid w:val="00041955"/>
    <w:rsid w:val="00046C17"/>
    <w:rsid w:val="00047EC6"/>
    <w:rsid w:val="000509E4"/>
    <w:rsid w:val="0005610D"/>
    <w:rsid w:val="00057BE0"/>
    <w:rsid w:val="00063AD9"/>
    <w:rsid w:val="00063B1E"/>
    <w:rsid w:val="00065A18"/>
    <w:rsid w:val="00067456"/>
    <w:rsid w:val="00070C38"/>
    <w:rsid w:val="000729E6"/>
    <w:rsid w:val="000745DD"/>
    <w:rsid w:val="00074892"/>
    <w:rsid w:val="00083E7D"/>
    <w:rsid w:val="00083FEC"/>
    <w:rsid w:val="0008660C"/>
    <w:rsid w:val="00087BA0"/>
    <w:rsid w:val="000913ED"/>
    <w:rsid w:val="000921E4"/>
    <w:rsid w:val="00092EEC"/>
    <w:rsid w:val="00095F69"/>
    <w:rsid w:val="00097D52"/>
    <w:rsid w:val="000A4404"/>
    <w:rsid w:val="000B3127"/>
    <w:rsid w:val="000B5F61"/>
    <w:rsid w:val="000B7947"/>
    <w:rsid w:val="000C3313"/>
    <w:rsid w:val="000C52EE"/>
    <w:rsid w:val="000C57D8"/>
    <w:rsid w:val="000C616F"/>
    <w:rsid w:val="000C728A"/>
    <w:rsid w:val="000D08AE"/>
    <w:rsid w:val="000D3674"/>
    <w:rsid w:val="000D443C"/>
    <w:rsid w:val="000D665B"/>
    <w:rsid w:val="000E6961"/>
    <w:rsid w:val="00102B05"/>
    <w:rsid w:val="00105853"/>
    <w:rsid w:val="00105E43"/>
    <w:rsid w:val="001077B2"/>
    <w:rsid w:val="00113329"/>
    <w:rsid w:val="00115509"/>
    <w:rsid w:val="00117A90"/>
    <w:rsid w:val="001204E4"/>
    <w:rsid w:val="00121CF8"/>
    <w:rsid w:val="0012518B"/>
    <w:rsid w:val="0012530E"/>
    <w:rsid w:val="0012605C"/>
    <w:rsid w:val="00126742"/>
    <w:rsid w:val="00126907"/>
    <w:rsid w:val="00126D7F"/>
    <w:rsid w:val="00127F07"/>
    <w:rsid w:val="0013026E"/>
    <w:rsid w:val="001314C5"/>
    <w:rsid w:val="00133446"/>
    <w:rsid w:val="00133505"/>
    <w:rsid w:val="001348A8"/>
    <w:rsid w:val="00136C85"/>
    <w:rsid w:val="00137862"/>
    <w:rsid w:val="00144189"/>
    <w:rsid w:val="00153FF7"/>
    <w:rsid w:val="00157B27"/>
    <w:rsid w:val="001602D2"/>
    <w:rsid w:val="0016056E"/>
    <w:rsid w:val="00161F32"/>
    <w:rsid w:val="00162ED5"/>
    <w:rsid w:val="00172C1A"/>
    <w:rsid w:val="001749C8"/>
    <w:rsid w:val="00174BC2"/>
    <w:rsid w:val="00176BFD"/>
    <w:rsid w:val="00180AA3"/>
    <w:rsid w:val="00190A80"/>
    <w:rsid w:val="00190D06"/>
    <w:rsid w:val="001934C2"/>
    <w:rsid w:val="001966F7"/>
    <w:rsid w:val="00196989"/>
    <w:rsid w:val="00197688"/>
    <w:rsid w:val="001A17F9"/>
    <w:rsid w:val="001A21E3"/>
    <w:rsid w:val="001A33A1"/>
    <w:rsid w:val="001A4BF3"/>
    <w:rsid w:val="001A54E6"/>
    <w:rsid w:val="001A5A48"/>
    <w:rsid w:val="001B05A6"/>
    <w:rsid w:val="001B2829"/>
    <w:rsid w:val="001B2912"/>
    <w:rsid w:val="001B367A"/>
    <w:rsid w:val="001B3DF2"/>
    <w:rsid w:val="001B57A8"/>
    <w:rsid w:val="001C2AD4"/>
    <w:rsid w:val="001C2BEB"/>
    <w:rsid w:val="001C35B8"/>
    <w:rsid w:val="001C386D"/>
    <w:rsid w:val="001C5670"/>
    <w:rsid w:val="001C6D11"/>
    <w:rsid w:val="001D0A0F"/>
    <w:rsid w:val="001D210C"/>
    <w:rsid w:val="001E0004"/>
    <w:rsid w:val="001E27D2"/>
    <w:rsid w:val="001E2A93"/>
    <w:rsid w:val="001E46E4"/>
    <w:rsid w:val="001E7599"/>
    <w:rsid w:val="001F2A13"/>
    <w:rsid w:val="001F4189"/>
    <w:rsid w:val="001F43AA"/>
    <w:rsid w:val="001F4668"/>
    <w:rsid w:val="001F661B"/>
    <w:rsid w:val="00200212"/>
    <w:rsid w:val="00200410"/>
    <w:rsid w:val="00204C0E"/>
    <w:rsid w:val="00206B72"/>
    <w:rsid w:val="00210A3E"/>
    <w:rsid w:val="00211C83"/>
    <w:rsid w:val="00216ED0"/>
    <w:rsid w:val="00220A8A"/>
    <w:rsid w:val="00223966"/>
    <w:rsid w:val="002240C7"/>
    <w:rsid w:val="00242E3C"/>
    <w:rsid w:val="002437FA"/>
    <w:rsid w:val="0024491A"/>
    <w:rsid w:val="00247A0C"/>
    <w:rsid w:val="00247F92"/>
    <w:rsid w:val="00253219"/>
    <w:rsid w:val="00256C82"/>
    <w:rsid w:val="00257103"/>
    <w:rsid w:val="0026599C"/>
    <w:rsid w:val="00265C8C"/>
    <w:rsid w:val="00271DAE"/>
    <w:rsid w:val="00274309"/>
    <w:rsid w:val="002762D8"/>
    <w:rsid w:val="00277301"/>
    <w:rsid w:val="002808D3"/>
    <w:rsid w:val="00280F32"/>
    <w:rsid w:val="0028110F"/>
    <w:rsid w:val="00284939"/>
    <w:rsid w:val="0028556D"/>
    <w:rsid w:val="00285BE1"/>
    <w:rsid w:val="0029055D"/>
    <w:rsid w:val="0029232E"/>
    <w:rsid w:val="0029257A"/>
    <w:rsid w:val="002929DE"/>
    <w:rsid w:val="002972EA"/>
    <w:rsid w:val="00297BE9"/>
    <w:rsid w:val="002A32D8"/>
    <w:rsid w:val="002B3059"/>
    <w:rsid w:val="002C16FB"/>
    <w:rsid w:val="002C1DDE"/>
    <w:rsid w:val="002C33CC"/>
    <w:rsid w:val="002C344E"/>
    <w:rsid w:val="002C5931"/>
    <w:rsid w:val="002C6DA0"/>
    <w:rsid w:val="002D1147"/>
    <w:rsid w:val="002D3D0E"/>
    <w:rsid w:val="002E290E"/>
    <w:rsid w:val="002E3E49"/>
    <w:rsid w:val="002E5B4C"/>
    <w:rsid w:val="002E5DBF"/>
    <w:rsid w:val="002E69A7"/>
    <w:rsid w:val="002F407E"/>
    <w:rsid w:val="002F656F"/>
    <w:rsid w:val="002F7438"/>
    <w:rsid w:val="002F7677"/>
    <w:rsid w:val="0030021D"/>
    <w:rsid w:val="00302C6D"/>
    <w:rsid w:val="0030502A"/>
    <w:rsid w:val="003073A3"/>
    <w:rsid w:val="00307FCA"/>
    <w:rsid w:val="00311473"/>
    <w:rsid w:val="00311DC8"/>
    <w:rsid w:val="00323669"/>
    <w:rsid w:val="00324232"/>
    <w:rsid w:val="00324E1B"/>
    <w:rsid w:val="00330911"/>
    <w:rsid w:val="00335CC7"/>
    <w:rsid w:val="003363A9"/>
    <w:rsid w:val="00336D12"/>
    <w:rsid w:val="0033765F"/>
    <w:rsid w:val="0034422D"/>
    <w:rsid w:val="0035023B"/>
    <w:rsid w:val="00352A69"/>
    <w:rsid w:val="00353FAC"/>
    <w:rsid w:val="0035664E"/>
    <w:rsid w:val="00356864"/>
    <w:rsid w:val="00362894"/>
    <w:rsid w:val="0036462A"/>
    <w:rsid w:val="003652B0"/>
    <w:rsid w:val="00366C3B"/>
    <w:rsid w:val="00375689"/>
    <w:rsid w:val="00375E1B"/>
    <w:rsid w:val="00375E5F"/>
    <w:rsid w:val="003778C7"/>
    <w:rsid w:val="00377B5F"/>
    <w:rsid w:val="00381378"/>
    <w:rsid w:val="00381410"/>
    <w:rsid w:val="00383178"/>
    <w:rsid w:val="0038469B"/>
    <w:rsid w:val="003853D9"/>
    <w:rsid w:val="0038693B"/>
    <w:rsid w:val="003869CC"/>
    <w:rsid w:val="00386D19"/>
    <w:rsid w:val="00391B7E"/>
    <w:rsid w:val="0039365F"/>
    <w:rsid w:val="00393DAC"/>
    <w:rsid w:val="003A7313"/>
    <w:rsid w:val="003B0221"/>
    <w:rsid w:val="003B055E"/>
    <w:rsid w:val="003B0B70"/>
    <w:rsid w:val="003B3BA8"/>
    <w:rsid w:val="003B3D0D"/>
    <w:rsid w:val="003B5105"/>
    <w:rsid w:val="003B7607"/>
    <w:rsid w:val="003C306E"/>
    <w:rsid w:val="003D27FC"/>
    <w:rsid w:val="003D4C6A"/>
    <w:rsid w:val="003D563E"/>
    <w:rsid w:val="003E39DF"/>
    <w:rsid w:val="003E3B39"/>
    <w:rsid w:val="003E4390"/>
    <w:rsid w:val="003F5EC2"/>
    <w:rsid w:val="003F709D"/>
    <w:rsid w:val="003F70E3"/>
    <w:rsid w:val="00401714"/>
    <w:rsid w:val="00401CC6"/>
    <w:rsid w:val="00405AA5"/>
    <w:rsid w:val="0041128C"/>
    <w:rsid w:val="004318A1"/>
    <w:rsid w:val="004366B5"/>
    <w:rsid w:val="00436ED5"/>
    <w:rsid w:val="0043751B"/>
    <w:rsid w:val="00437DA6"/>
    <w:rsid w:val="00437F0D"/>
    <w:rsid w:val="004416B8"/>
    <w:rsid w:val="00444012"/>
    <w:rsid w:val="00451B96"/>
    <w:rsid w:val="00452F17"/>
    <w:rsid w:val="00453A00"/>
    <w:rsid w:val="00456CE3"/>
    <w:rsid w:val="004600DA"/>
    <w:rsid w:val="004618DA"/>
    <w:rsid w:val="00464D1E"/>
    <w:rsid w:val="0046565E"/>
    <w:rsid w:val="004669E0"/>
    <w:rsid w:val="004704F9"/>
    <w:rsid w:val="00471584"/>
    <w:rsid w:val="0047533A"/>
    <w:rsid w:val="00481F93"/>
    <w:rsid w:val="0048235A"/>
    <w:rsid w:val="00485744"/>
    <w:rsid w:val="004901E7"/>
    <w:rsid w:val="004917B1"/>
    <w:rsid w:val="004949AD"/>
    <w:rsid w:val="004A071D"/>
    <w:rsid w:val="004A0786"/>
    <w:rsid w:val="004A1E80"/>
    <w:rsid w:val="004A379B"/>
    <w:rsid w:val="004A641E"/>
    <w:rsid w:val="004A72DC"/>
    <w:rsid w:val="004A7813"/>
    <w:rsid w:val="004B5C65"/>
    <w:rsid w:val="004B6A3C"/>
    <w:rsid w:val="004C39FC"/>
    <w:rsid w:val="004C4E26"/>
    <w:rsid w:val="004D355C"/>
    <w:rsid w:val="004D3E83"/>
    <w:rsid w:val="004E0154"/>
    <w:rsid w:val="004F2BB6"/>
    <w:rsid w:val="004F2E71"/>
    <w:rsid w:val="004F5621"/>
    <w:rsid w:val="0050029D"/>
    <w:rsid w:val="00500870"/>
    <w:rsid w:val="00501F85"/>
    <w:rsid w:val="0050284C"/>
    <w:rsid w:val="00502B13"/>
    <w:rsid w:val="005042D7"/>
    <w:rsid w:val="00504C01"/>
    <w:rsid w:val="00505B4A"/>
    <w:rsid w:val="00506CBD"/>
    <w:rsid w:val="0051003F"/>
    <w:rsid w:val="00516BA6"/>
    <w:rsid w:val="00517458"/>
    <w:rsid w:val="005227B5"/>
    <w:rsid w:val="00524097"/>
    <w:rsid w:val="00524427"/>
    <w:rsid w:val="0052744B"/>
    <w:rsid w:val="00532863"/>
    <w:rsid w:val="00533424"/>
    <w:rsid w:val="00533DD6"/>
    <w:rsid w:val="005359C6"/>
    <w:rsid w:val="005362DD"/>
    <w:rsid w:val="00537630"/>
    <w:rsid w:val="005379F5"/>
    <w:rsid w:val="00540501"/>
    <w:rsid w:val="00540B72"/>
    <w:rsid w:val="00540CD3"/>
    <w:rsid w:val="00543128"/>
    <w:rsid w:val="0054366B"/>
    <w:rsid w:val="00545A22"/>
    <w:rsid w:val="005519F6"/>
    <w:rsid w:val="00557459"/>
    <w:rsid w:val="00560D7A"/>
    <w:rsid w:val="00561485"/>
    <w:rsid w:val="00564469"/>
    <w:rsid w:val="00565AEB"/>
    <w:rsid w:val="00566392"/>
    <w:rsid w:val="00566BDA"/>
    <w:rsid w:val="00572898"/>
    <w:rsid w:val="00574D8B"/>
    <w:rsid w:val="00575789"/>
    <w:rsid w:val="005761CA"/>
    <w:rsid w:val="005762CB"/>
    <w:rsid w:val="0057643A"/>
    <w:rsid w:val="00580F5A"/>
    <w:rsid w:val="00581730"/>
    <w:rsid w:val="00583AA8"/>
    <w:rsid w:val="00584564"/>
    <w:rsid w:val="00585F51"/>
    <w:rsid w:val="005904E9"/>
    <w:rsid w:val="00591340"/>
    <w:rsid w:val="00591357"/>
    <w:rsid w:val="005940DD"/>
    <w:rsid w:val="005958BA"/>
    <w:rsid w:val="005A1465"/>
    <w:rsid w:val="005A1918"/>
    <w:rsid w:val="005A46E5"/>
    <w:rsid w:val="005A46E9"/>
    <w:rsid w:val="005B10A0"/>
    <w:rsid w:val="005B2BC8"/>
    <w:rsid w:val="005C61EE"/>
    <w:rsid w:val="005D084C"/>
    <w:rsid w:val="005D192A"/>
    <w:rsid w:val="005D48CE"/>
    <w:rsid w:val="005D502F"/>
    <w:rsid w:val="005D55A2"/>
    <w:rsid w:val="005D57F8"/>
    <w:rsid w:val="005E135C"/>
    <w:rsid w:val="005E1626"/>
    <w:rsid w:val="005E3F49"/>
    <w:rsid w:val="005E5EAB"/>
    <w:rsid w:val="005F08EA"/>
    <w:rsid w:val="005F1619"/>
    <w:rsid w:val="005F2365"/>
    <w:rsid w:val="005F4C2B"/>
    <w:rsid w:val="005F51A5"/>
    <w:rsid w:val="00601584"/>
    <w:rsid w:val="006016EC"/>
    <w:rsid w:val="00602B95"/>
    <w:rsid w:val="006049F0"/>
    <w:rsid w:val="00607FC4"/>
    <w:rsid w:val="00615541"/>
    <w:rsid w:val="00616748"/>
    <w:rsid w:val="00617632"/>
    <w:rsid w:val="006225C6"/>
    <w:rsid w:val="00630B95"/>
    <w:rsid w:val="00632D9C"/>
    <w:rsid w:val="00634654"/>
    <w:rsid w:val="0063465F"/>
    <w:rsid w:val="006378E8"/>
    <w:rsid w:val="0064052C"/>
    <w:rsid w:val="006475A2"/>
    <w:rsid w:val="00652C9B"/>
    <w:rsid w:val="0065346B"/>
    <w:rsid w:val="00654EC4"/>
    <w:rsid w:val="00656464"/>
    <w:rsid w:val="0065793F"/>
    <w:rsid w:val="00662CBB"/>
    <w:rsid w:val="00663651"/>
    <w:rsid w:val="00665BCF"/>
    <w:rsid w:val="00671076"/>
    <w:rsid w:val="006736D2"/>
    <w:rsid w:val="006769C5"/>
    <w:rsid w:val="006769EC"/>
    <w:rsid w:val="00677CF1"/>
    <w:rsid w:val="00682809"/>
    <w:rsid w:val="006843A1"/>
    <w:rsid w:val="0068509F"/>
    <w:rsid w:val="0069032D"/>
    <w:rsid w:val="006A07E9"/>
    <w:rsid w:val="006A227A"/>
    <w:rsid w:val="006A2FB4"/>
    <w:rsid w:val="006A3239"/>
    <w:rsid w:val="006A4B35"/>
    <w:rsid w:val="006A7EAA"/>
    <w:rsid w:val="006B1D0E"/>
    <w:rsid w:val="006B22AC"/>
    <w:rsid w:val="006B5B18"/>
    <w:rsid w:val="006C176B"/>
    <w:rsid w:val="006C609F"/>
    <w:rsid w:val="006C7B4E"/>
    <w:rsid w:val="006D0158"/>
    <w:rsid w:val="006D068A"/>
    <w:rsid w:val="006D07A4"/>
    <w:rsid w:val="006D4A58"/>
    <w:rsid w:val="006D566F"/>
    <w:rsid w:val="006D69FE"/>
    <w:rsid w:val="006D76AA"/>
    <w:rsid w:val="006D7BCA"/>
    <w:rsid w:val="006E06A7"/>
    <w:rsid w:val="006E6BD0"/>
    <w:rsid w:val="00704EA8"/>
    <w:rsid w:val="0070522C"/>
    <w:rsid w:val="00707D18"/>
    <w:rsid w:val="00711D18"/>
    <w:rsid w:val="00711E96"/>
    <w:rsid w:val="007140A1"/>
    <w:rsid w:val="007179EE"/>
    <w:rsid w:val="00717E0E"/>
    <w:rsid w:val="00720696"/>
    <w:rsid w:val="00721D89"/>
    <w:rsid w:val="00722391"/>
    <w:rsid w:val="00723931"/>
    <w:rsid w:val="00727B11"/>
    <w:rsid w:val="0073002A"/>
    <w:rsid w:val="00730EB1"/>
    <w:rsid w:val="007344F9"/>
    <w:rsid w:val="00736C91"/>
    <w:rsid w:val="0074442D"/>
    <w:rsid w:val="0074481C"/>
    <w:rsid w:val="00751F31"/>
    <w:rsid w:val="00754192"/>
    <w:rsid w:val="00766477"/>
    <w:rsid w:val="007669CE"/>
    <w:rsid w:val="00767525"/>
    <w:rsid w:val="00771BB1"/>
    <w:rsid w:val="00781757"/>
    <w:rsid w:val="00781C13"/>
    <w:rsid w:val="00784AF6"/>
    <w:rsid w:val="00787E1B"/>
    <w:rsid w:val="00791A75"/>
    <w:rsid w:val="00792F2C"/>
    <w:rsid w:val="00794041"/>
    <w:rsid w:val="007A0946"/>
    <w:rsid w:val="007A3D10"/>
    <w:rsid w:val="007A635C"/>
    <w:rsid w:val="007A6FD2"/>
    <w:rsid w:val="007B33C1"/>
    <w:rsid w:val="007B611D"/>
    <w:rsid w:val="007B6715"/>
    <w:rsid w:val="007C387D"/>
    <w:rsid w:val="007C44B9"/>
    <w:rsid w:val="007C4E62"/>
    <w:rsid w:val="007C6BAE"/>
    <w:rsid w:val="007D25A6"/>
    <w:rsid w:val="007D3F0E"/>
    <w:rsid w:val="007D4F77"/>
    <w:rsid w:val="007D73E7"/>
    <w:rsid w:val="007E058B"/>
    <w:rsid w:val="007E3A12"/>
    <w:rsid w:val="007E406B"/>
    <w:rsid w:val="007F2FFE"/>
    <w:rsid w:val="00801C4C"/>
    <w:rsid w:val="0080317E"/>
    <w:rsid w:val="00804DDE"/>
    <w:rsid w:val="00807245"/>
    <w:rsid w:val="0081189B"/>
    <w:rsid w:val="0081391C"/>
    <w:rsid w:val="008204A9"/>
    <w:rsid w:val="008224BC"/>
    <w:rsid w:val="00822BCD"/>
    <w:rsid w:val="00824427"/>
    <w:rsid w:val="00824868"/>
    <w:rsid w:val="008260EF"/>
    <w:rsid w:val="00826375"/>
    <w:rsid w:val="00830305"/>
    <w:rsid w:val="00831DF7"/>
    <w:rsid w:val="00833B3F"/>
    <w:rsid w:val="008344D2"/>
    <w:rsid w:val="00835DF6"/>
    <w:rsid w:val="00836BAC"/>
    <w:rsid w:val="00837681"/>
    <w:rsid w:val="00840780"/>
    <w:rsid w:val="0084563F"/>
    <w:rsid w:val="00853D4E"/>
    <w:rsid w:val="00861232"/>
    <w:rsid w:val="00861480"/>
    <w:rsid w:val="00861631"/>
    <w:rsid w:val="00863407"/>
    <w:rsid w:val="008717A1"/>
    <w:rsid w:val="00875D0D"/>
    <w:rsid w:val="00880044"/>
    <w:rsid w:val="008815E3"/>
    <w:rsid w:val="008821D2"/>
    <w:rsid w:val="0088332F"/>
    <w:rsid w:val="008872DE"/>
    <w:rsid w:val="008900EF"/>
    <w:rsid w:val="008926A4"/>
    <w:rsid w:val="00893C8F"/>
    <w:rsid w:val="008941AD"/>
    <w:rsid w:val="00894D9F"/>
    <w:rsid w:val="00895ED3"/>
    <w:rsid w:val="00895EF5"/>
    <w:rsid w:val="008A329C"/>
    <w:rsid w:val="008A463A"/>
    <w:rsid w:val="008A51C5"/>
    <w:rsid w:val="008B002F"/>
    <w:rsid w:val="008B1CE9"/>
    <w:rsid w:val="008B3569"/>
    <w:rsid w:val="008B4BF0"/>
    <w:rsid w:val="008B6599"/>
    <w:rsid w:val="008C65A7"/>
    <w:rsid w:val="008D15AB"/>
    <w:rsid w:val="008D2E65"/>
    <w:rsid w:val="008D35FA"/>
    <w:rsid w:val="008D762C"/>
    <w:rsid w:val="008D7F81"/>
    <w:rsid w:val="008E54E6"/>
    <w:rsid w:val="008F0069"/>
    <w:rsid w:val="008F6AFF"/>
    <w:rsid w:val="0090490F"/>
    <w:rsid w:val="00906C74"/>
    <w:rsid w:val="0091012B"/>
    <w:rsid w:val="00910AA6"/>
    <w:rsid w:val="00914C46"/>
    <w:rsid w:val="009154EB"/>
    <w:rsid w:val="009256D6"/>
    <w:rsid w:val="0093082A"/>
    <w:rsid w:val="00930BBA"/>
    <w:rsid w:val="00931C93"/>
    <w:rsid w:val="00940EF3"/>
    <w:rsid w:val="00942750"/>
    <w:rsid w:val="00957A70"/>
    <w:rsid w:val="0096246F"/>
    <w:rsid w:val="009625DC"/>
    <w:rsid w:val="009643A5"/>
    <w:rsid w:val="009654A4"/>
    <w:rsid w:val="00965A5F"/>
    <w:rsid w:val="0096747E"/>
    <w:rsid w:val="009732B8"/>
    <w:rsid w:val="0097646B"/>
    <w:rsid w:val="00980825"/>
    <w:rsid w:val="00981B5E"/>
    <w:rsid w:val="00982128"/>
    <w:rsid w:val="0098378F"/>
    <w:rsid w:val="00984314"/>
    <w:rsid w:val="00986771"/>
    <w:rsid w:val="00987DC1"/>
    <w:rsid w:val="009918CF"/>
    <w:rsid w:val="00993884"/>
    <w:rsid w:val="00995BF4"/>
    <w:rsid w:val="009965BC"/>
    <w:rsid w:val="0099715C"/>
    <w:rsid w:val="009A0A48"/>
    <w:rsid w:val="009A5967"/>
    <w:rsid w:val="009A609B"/>
    <w:rsid w:val="009A70E1"/>
    <w:rsid w:val="009B14EA"/>
    <w:rsid w:val="009B303C"/>
    <w:rsid w:val="009B512E"/>
    <w:rsid w:val="009C17E4"/>
    <w:rsid w:val="009C1B7F"/>
    <w:rsid w:val="009C2945"/>
    <w:rsid w:val="009C652A"/>
    <w:rsid w:val="009D3DBC"/>
    <w:rsid w:val="009E2122"/>
    <w:rsid w:val="009E2951"/>
    <w:rsid w:val="009F05F6"/>
    <w:rsid w:val="009F2E1A"/>
    <w:rsid w:val="009F3869"/>
    <w:rsid w:val="00A02B0B"/>
    <w:rsid w:val="00A06441"/>
    <w:rsid w:val="00A06C0D"/>
    <w:rsid w:val="00A3299C"/>
    <w:rsid w:val="00A336FB"/>
    <w:rsid w:val="00A33864"/>
    <w:rsid w:val="00A437F6"/>
    <w:rsid w:val="00A4445D"/>
    <w:rsid w:val="00A450AA"/>
    <w:rsid w:val="00A52D52"/>
    <w:rsid w:val="00A62AD2"/>
    <w:rsid w:val="00A62F1E"/>
    <w:rsid w:val="00A644DC"/>
    <w:rsid w:val="00A803F8"/>
    <w:rsid w:val="00A864BC"/>
    <w:rsid w:val="00A86B7A"/>
    <w:rsid w:val="00A92998"/>
    <w:rsid w:val="00A956D9"/>
    <w:rsid w:val="00AA073C"/>
    <w:rsid w:val="00AA2819"/>
    <w:rsid w:val="00AA478D"/>
    <w:rsid w:val="00AB314E"/>
    <w:rsid w:val="00AB3910"/>
    <w:rsid w:val="00AC7FC4"/>
    <w:rsid w:val="00AD10B8"/>
    <w:rsid w:val="00AD2F43"/>
    <w:rsid w:val="00AD3030"/>
    <w:rsid w:val="00AD3572"/>
    <w:rsid w:val="00AD442A"/>
    <w:rsid w:val="00AD5FD9"/>
    <w:rsid w:val="00AE227F"/>
    <w:rsid w:val="00AE2691"/>
    <w:rsid w:val="00AE6537"/>
    <w:rsid w:val="00AE7432"/>
    <w:rsid w:val="00AF1C2A"/>
    <w:rsid w:val="00B0260C"/>
    <w:rsid w:val="00B02B48"/>
    <w:rsid w:val="00B03545"/>
    <w:rsid w:val="00B03BD4"/>
    <w:rsid w:val="00B0476D"/>
    <w:rsid w:val="00B120CA"/>
    <w:rsid w:val="00B12401"/>
    <w:rsid w:val="00B130EE"/>
    <w:rsid w:val="00B13F68"/>
    <w:rsid w:val="00B21606"/>
    <w:rsid w:val="00B22B20"/>
    <w:rsid w:val="00B24CD0"/>
    <w:rsid w:val="00B252D3"/>
    <w:rsid w:val="00B25E9C"/>
    <w:rsid w:val="00B2744C"/>
    <w:rsid w:val="00B30BD4"/>
    <w:rsid w:val="00B33AF1"/>
    <w:rsid w:val="00B361AB"/>
    <w:rsid w:val="00B36B5B"/>
    <w:rsid w:val="00B4453A"/>
    <w:rsid w:val="00B45D77"/>
    <w:rsid w:val="00B50A09"/>
    <w:rsid w:val="00B51618"/>
    <w:rsid w:val="00B54284"/>
    <w:rsid w:val="00B57F3B"/>
    <w:rsid w:val="00B61A00"/>
    <w:rsid w:val="00B713C7"/>
    <w:rsid w:val="00B73F90"/>
    <w:rsid w:val="00B74180"/>
    <w:rsid w:val="00B8147F"/>
    <w:rsid w:val="00B82558"/>
    <w:rsid w:val="00B83A11"/>
    <w:rsid w:val="00B83C44"/>
    <w:rsid w:val="00B8446A"/>
    <w:rsid w:val="00B86FCB"/>
    <w:rsid w:val="00B87558"/>
    <w:rsid w:val="00B90AFB"/>
    <w:rsid w:val="00B9507E"/>
    <w:rsid w:val="00B96267"/>
    <w:rsid w:val="00B966D8"/>
    <w:rsid w:val="00B96D64"/>
    <w:rsid w:val="00BA7375"/>
    <w:rsid w:val="00BA788A"/>
    <w:rsid w:val="00BB28A8"/>
    <w:rsid w:val="00BB3E8E"/>
    <w:rsid w:val="00BB61E8"/>
    <w:rsid w:val="00BC1A4B"/>
    <w:rsid w:val="00BC20AD"/>
    <w:rsid w:val="00BC23AE"/>
    <w:rsid w:val="00BC5FD6"/>
    <w:rsid w:val="00BC7688"/>
    <w:rsid w:val="00BD47BD"/>
    <w:rsid w:val="00BD5036"/>
    <w:rsid w:val="00BD7425"/>
    <w:rsid w:val="00BE3623"/>
    <w:rsid w:val="00BE728B"/>
    <w:rsid w:val="00BF139E"/>
    <w:rsid w:val="00BF4EFB"/>
    <w:rsid w:val="00C01729"/>
    <w:rsid w:val="00C0240C"/>
    <w:rsid w:val="00C043EB"/>
    <w:rsid w:val="00C044F8"/>
    <w:rsid w:val="00C06F0E"/>
    <w:rsid w:val="00C10BDD"/>
    <w:rsid w:val="00C127CF"/>
    <w:rsid w:val="00C23B16"/>
    <w:rsid w:val="00C25241"/>
    <w:rsid w:val="00C255FC"/>
    <w:rsid w:val="00C25A87"/>
    <w:rsid w:val="00C2698F"/>
    <w:rsid w:val="00C27438"/>
    <w:rsid w:val="00C276DD"/>
    <w:rsid w:val="00C308A8"/>
    <w:rsid w:val="00C31871"/>
    <w:rsid w:val="00C31A08"/>
    <w:rsid w:val="00C31E86"/>
    <w:rsid w:val="00C351C3"/>
    <w:rsid w:val="00C44B68"/>
    <w:rsid w:val="00C46C3D"/>
    <w:rsid w:val="00C515FB"/>
    <w:rsid w:val="00C54423"/>
    <w:rsid w:val="00C56A9A"/>
    <w:rsid w:val="00C60365"/>
    <w:rsid w:val="00C60A40"/>
    <w:rsid w:val="00C61CA8"/>
    <w:rsid w:val="00C61F2D"/>
    <w:rsid w:val="00C633EE"/>
    <w:rsid w:val="00C63E2A"/>
    <w:rsid w:val="00C67A7B"/>
    <w:rsid w:val="00C72BBC"/>
    <w:rsid w:val="00C9113B"/>
    <w:rsid w:val="00C91668"/>
    <w:rsid w:val="00C91954"/>
    <w:rsid w:val="00C97B0D"/>
    <w:rsid w:val="00CA1159"/>
    <w:rsid w:val="00CA18C2"/>
    <w:rsid w:val="00CA406F"/>
    <w:rsid w:val="00CA66DC"/>
    <w:rsid w:val="00CB205B"/>
    <w:rsid w:val="00CB26C4"/>
    <w:rsid w:val="00CB3423"/>
    <w:rsid w:val="00CB349C"/>
    <w:rsid w:val="00CB4169"/>
    <w:rsid w:val="00CB5FBE"/>
    <w:rsid w:val="00CC549F"/>
    <w:rsid w:val="00CC6708"/>
    <w:rsid w:val="00CD10EA"/>
    <w:rsid w:val="00CD3226"/>
    <w:rsid w:val="00CD5454"/>
    <w:rsid w:val="00CE06AC"/>
    <w:rsid w:val="00CE663B"/>
    <w:rsid w:val="00CF1532"/>
    <w:rsid w:val="00CF4648"/>
    <w:rsid w:val="00D04149"/>
    <w:rsid w:val="00D10295"/>
    <w:rsid w:val="00D10BAE"/>
    <w:rsid w:val="00D11ED5"/>
    <w:rsid w:val="00D13530"/>
    <w:rsid w:val="00D14B1A"/>
    <w:rsid w:val="00D14C54"/>
    <w:rsid w:val="00D14C5F"/>
    <w:rsid w:val="00D15277"/>
    <w:rsid w:val="00D157BB"/>
    <w:rsid w:val="00D172B3"/>
    <w:rsid w:val="00D2134B"/>
    <w:rsid w:val="00D23DAE"/>
    <w:rsid w:val="00D25F32"/>
    <w:rsid w:val="00D26D4E"/>
    <w:rsid w:val="00D27E88"/>
    <w:rsid w:val="00D31F7F"/>
    <w:rsid w:val="00D3235F"/>
    <w:rsid w:val="00D33951"/>
    <w:rsid w:val="00D36558"/>
    <w:rsid w:val="00D37766"/>
    <w:rsid w:val="00D37C54"/>
    <w:rsid w:val="00D44194"/>
    <w:rsid w:val="00D4657A"/>
    <w:rsid w:val="00D47777"/>
    <w:rsid w:val="00D514FC"/>
    <w:rsid w:val="00D61ADC"/>
    <w:rsid w:val="00D63E82"/>
    <w:rsid w:val="00D676B8"/>
    <w:rsid w:val="00D7389E"/>
    <w:rsid w:val="00D75D59"/>
    <w:rsid w:val="00D77768"/>
    <w:rsid w:val="00D8031C"/>
    <w:rsid w:val="00D835CA"/>
    <w:rsid w:val="00D86F34"/>
    <w:rsid w:val="00D95037"/>
    <w:rsid w:val="00DA3CB2"/>
    <w:rsid w:val="00DA3F1C"/>
    <w:rsid w:val="00DA479B"/>
    <w:rsid w:val="00DA7956"/>
    <w:rsid w:val="00DB5C7B"/>
    <w:rsid w:val="00DC1036"/>
    <w:rsid w:val="00DC2120"/>
    <w:rsid w:val="00DC41C5"/>
    <w:rsid w:val="00DD1ACF"/>
    <w:rsid w:val="00DD2C99"/>
    <w:rsid w:val="00DD5016"/>
    <w:rsid w:val="00DD6F68"/>
    <w:rsid w:val="00DD7046"/>
    <w:rsid w:val="00DE0F18"/>
    <w:rsid w:val="00DE1753"/>
    <w:rsid w:val="00DE24DD"/>
    <w:rsid w:val="00DE4598"/>
    <w:rsid w:val="00DE5EC4"/>
    <w:rsid w:val="00DE62F9"/>
    <w:rsid w:val="00DF165B"/>
    <w:rsid w:val="00DF2F44"/>
    <w:rsid w:val="00DF5FF0"/>
    <w:rsid w:val="00E0431D"/>
    <w:rsid w:val="00E12B8F"/>
    <w:rsid w:val="00E15B4B"/>
    <w:rsid w:val="00E167B5"/>
    <w:rsid w:val="00E20214"/>
    <w:rsid w:val="00E20978"/>
    <w:rsid w:val="00E22011"/>
    <w:rsid w:val="00E26FE7"/>
    <w:rsid w:val="00E2705B"/>
    <w:rsid w:val="00E27E26"/>
    <w:rsid w:val="00E37AC7"/>
    <w:rsid w:val="00E40605"/>
    <w:rsid w:val="00E40AD5"/>
    <w:rsid w:val="00E427EE"/>
    <w:rsid w:val="00E427F3"/>
    <w:rsid w:val="00E4300E"/>
    <w:rsid w:val="00E43CE8"/>
    <w:rsid w:val="00E45243"/>
    <w:rsid w:val="00E45D16"/>
    <w:rsid w:val="00E50AF5"/>
    <w:rsid w:val="00E50D5B"/>
    <w:rsid w:val="00E54544"/>
    <w:rsid w:val="00E549E7"/>
    <w:rsid w:val="00E54A79"/>
    <w:rsid w:val="00E55E05"/>
    <w:rsid w:val="00E62140"/>
    <w:rsid w:val="00E62508"/>
    <w:rsid w:val="00E6252A"/>
    <w:rsid w:val="00E66D59"/>
    <w:rsid w:val="00E7217F"/>
    <w:rsid w:val="00E8113D"/>
    <w:rsid w:val="00E828C1"/>
    <w:rsid w:val="00E83BCE"/>
    <w:rsid w:val="00E83E82"/>
    <w:rsid w:val="00E846FF"/>
    <w:rsid w:val="00E855E6"/>
    <w:rsid w:val="00E8563E"/>
    <w:rsid w:val="00E86B3C"/>
    <w:rsid w:val="00E92EAB"/>
    <w:rsid w:val="00E9315B"/>
    <w:rsid w:val="00E95C3A"/>
    <w:rsid w:val="00E969A3"/>
    <w:rsid w:val="00EA296C"/>
    <w:rsid w:val="00EB5045"/>
    <w:rsid w:val="00EB6725"/>
    <w:rsid w:val="00EB7724"/>
    <w:rsid w:val="00EC2B1C"/>
    <w:rsid w:val="00EC6579"/>
    <w:rsid w:val="00EC70F0"/>
    <w:rsid w:val="00ED0E04"/>
    <w:rsid w:val="00ED592A"/>
    <w:rsid w:val="00EE2828"/>
    <w:rsid w:val="00EE4677"/>
    <w:rsid w:val="00EE5DB8"/>
    <w:rsid w:val="00EE6455"/>
    <w:rsid w:val="00EE7276"/>
    <w:rsid w:val="00EE7D80"/>
    <w:rsid w:val="00EF2B03"/>
    <w:rsid w:val="00EF38CD"/>
    <w:rsid w:val="00EF42FD"/>
    <w:rsid w:val="00EF59B5"/>
    <w:rsid w:val="00EF5A76"/>
    <w:rsid w:val="00EF7BC0"/>
    <w:rsid w:val="00EF7E5E"/>
    <w:rsid w:val="00F00C23"/>
    <w:rsid w:val="00F0489D"/>
    <w:rsid w:val="00F04D6E"/>
    <w:rsid w:val="00F21D6C"/>
    <w:rsid w:val="00F255C4"/>
    <w:rsid w:val="00F26111"/>
    <w:rsid w:val="00F264F4"/>
    <w:rsid w:val="00F300CE"/>
    <w:rsid w:val="00F30EB9"/>
    <w:rsid w:val="00F31A21"/>
    <w:rsid w:val="00F32E71"/>
    <w:rsid w:val="00F3348C"/>
    <w:rsid w:val="00F35ED0"/>
    <w:rsid w:val="00F36B8A"/>
    <w:rsid w:val="00F44948"/>
    <w:rsid w:val="00F461EF"/>
    <w:rsid w:val="00F50FB3"/>
    <w:rsid w:val="00F60035"/>
    <w:rsid w:val="00F609DF"/>
    <w:rsid w:val="00F63732"/>
    <w:rsid w:val="00F63BC7"/>
    <w:rsid w:val="00F66343"/>
    <w:rsid w:val="00F66B84"/>
    <w:rsid w:val="00F71EB1"/>
    <w:rsid w:val="00F746E7"/>
    <w:rsid w:val="00F7735A"/>
    <w:rsid w:val="00F77CCF"/>
    <w:rsid w:val="00F9220D"/>
    <w:rsid w:val="00F94CB6"/>
    <w:rsid w:val="00FA639C"/>
    <w:rsid w:val="00FB0BF4"/>
    <w:rsid w:val="00FB2857"/>
    <w:rsid w:val="00FB4136"/>
    <w:rsid w:val="00FC057C"/>
    <w:rsid w:val="00FC1882"/>
    <w:rsid w:val="00FC3729"/>
    <w:rsid w:val="00FD17CB"/>
    <w:rsid w:val="00FD2AEA"/>
    <w:rsid w:val="00FE2361"/>
    <w:rsid w:val="00FE3E93"/>
    <w:rsid w:val="00FF49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EFF2859-F47C-4D53-88F0-49E357545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3026E"/>
    <w:pPr>
      <w:widowControl w:val="0"/>
    </w:pPr>
    <w:rPr>
      <w:kern w:val="2"/>
      <w:sz w:val="24"/>
      <w:szCs w:val="24"/>
    </w:rPr>
  </w:style>
  <w:style w:type="paragraph" w:styleId="1">
    <w:name w:val="heading 1"/>
    <w:aliases w:val="章標題"/>
    <w:basedOn w:val="a2"/>
    <w:next w:val="a2"/>
    <w:qFormat/>
    <w:rsid w:val="00105853"/>
    <w:pPr>
      <w:keepNext/>
      <w:numPr>
        <w:numId w:val="28"/>
      </w:numPr>
      <w:adjustRightInd w:val="0"/>
      <w:spacing w:before="180" w:after="180"/>
      <w:textAlignment w:val="baseline"/>
      <w:outlineLvl w:val="0"/>
    </w:pPr>
    <w:rPr>
      <w:rFonts w:ascii="Arial" w:hAnsi="Arial"/>
      <w:b/>
      <w:kern w:val="52"/>
      <w:szCs w:val="20"/>
    </w:rPr>
  </w:style>
  <w:style w:type="paragraph" w:styleId="2">
    <w:name w:val="heading 2"/>
    <w:aliases w:val="節標題"/>
    <w:basedOn w:val="a2"/>
    <w:next w:val="a2"/>
    <w:qFormat/>
    <w:rsid w:val="00105853"/>
    <w:pPr>
      <w:keepNext/>
      <w:numPr>
        <w:ilvl w:val="1"/>
        <w:numId w:val="28"/>
      </w:numPr>
      <w:adjustRightInd w:val="0"/>
      <w:spacing w:line="240" w:lineRule="atLeast"/>
      <w:textAlignment w:val="baseline"/>
      <w:outlineLvl w:val="1"/>
    </w:pPr>
    <w:rPr>
      <w:rFonts w:ascii="Arial" w:hAnsi="Arial"/>
      <w:b/>
      <w:kern w:val="0"/>
      <w:szCs w:val="20"/>
    </w:rPr>
  </w:style>
  <w:style w:type="paragraph" w:styleId="3">
    <w:name w:val="heading 3"/>
    <w:basedOn w:val="a2"/>
    <w:next w:val="a2"/>
    <w:qFormat/>
    <w:rsid w:val="00105853"/>
    <w:pPr>
      <w:keepNext/>
      <w:numPr>
        <w:ilvl w:val="2"/>
        <w:numId w:val="28"/>
      </w:numPr>
      <w:adjustRightInd w:val="0"/>
      <w:spacing w:line="720" w:lineRule="atLeast"/>
      <w:textAlignment w:val="baseline"/>
      <w:outlineLvl w:val="2"/>
    </w:pPr>
    <w:rPr>
      <w:rFonts w:ascii="Arial" w:eastAsia="華康仿宋體W4" w:hAnsi="Arial"/>
      <w:kern w:val="0"/>
      <w:szCs w:val="20"/>
    </w:rPr>
  </w:style>
  <w:style w:type="paragraph" w:styleId="4">
    <w:name w:val="heading 4"/>
    <w:basedOn w:val="a2"/>
    <w:next w:val="a2"/>
    <w:qFormat/>
    <w:rsid w:val="00105853"/>
    <w:pPr>
      <w:keepNext/>
      <w:numPr>
        <w:ilvl w:val="3"/>
        <w:numId w:val="28"/>
      </w:numPr>
      <w:adjustRightInd w:val="0"/>
      <w:spacing w:line="240" w:lineRule="atLeast"/>
      <w:textAlignment w:val="baseline"/>
      <w:outlineLvl w:val="3"/>
    </w:pPr>
    <w:rPr>
      <w:rFonts w:ascii="Arial" w:hAnsi="Arial"/>
      <w:b/>
      <w:kern w:val="0"/>
      <w:szCs w:val="20"/>
    </w:rPr>
  </w:style>
  <w:style w:type="paragraph" w:styleId="5">
    <w:name w:val="heading 5"/>
    <w:aliases w:val="圖標題"/>
    <w:basedOn w:val="a2"/>
    <w:next w:val="a2"/>
    <w:qFormat/>
    <w:rsid w:val="00105853"/>
    <w:pPr>
      <w:keepNext/>
      <w:numPr>
        <w:ilvl w:val="4"/>
        <w:numId w:val="28"/>
      </w:numPr>
      <w:adjustRightInd w:val="0"/>
      <w:spacing w:line="240" w:lineRule="atLeast"/>
      <w:textAlignment w:val="baseline"/>
      <w:outlineLvl w:val="4"/>
    </w:pPr>
    <w:rPr>
      <w:rFonts w:ascii="Arial" w:hAnsi="Arial"/>
      <w:b/>
      <w:kern w:val="0"/>
      <w:szCs w:val="20"/>
    </w:rPr>
  </w:style>
  <w:style w:type="paragraph" w:styleId="6">
    <w:name w:val="heading 6"/>
    <w:basedOn w:val="a2"/>
    <w:next w:val="a2"/>
    <w:qFormat/>
    <w:rsid w:val="00105853"/>
    <w:pPr>
      <w:keepNext/>
      <w:numPr>
        <w:ilvl w:val="5"/>
        <w:numId w:val="28"/>
      </w:numPr>
      <w:adjustRightInd w:val="0"/>
      <w:textAlignment w:val="baseline"/>
      <w:outlineLvl w:val="5"/>
    </w:pPr>
    <w:rPr>
      <w:rFonts w:ascii="Arial" w:hAnsi="Arial"/>
      <w:b/>
      <w:szCs w:val="20"/>
    </w:rPr>
  </w:style>
  <w:style w:type="paragraph" w:styleId="7">
    <w:name w:val="heading 7"/>
    <w:basedOn w:val="a2"/>
    <w:next w:val="a2"/>
    <w:qFormat/>
    <w:rsid w:val="00105853"/>
    <w:pPr>
      <w:keepNext/>
      <w:numPr>
        <w:ilvl w:val="6"/>
        <w:numId w:val="28"/>
      </w:numPr>
      <w:adjustRightInd w:val="0"/>
      <w:spacing w:line="720" w:lineRule="auto"/>
      <w:textAlignment w:val="baseline"/>
      <w:outlineLvl w:val="6"/>
    </w:pPr>
    <w:rPr>
      <w:rFonts w:ascii="Arial" w:hAnsi="Arial"/>
      <w:b/>
      <w:sz w:val="36"/>
      <w:szCs w:val="20"/>
    </w:rPr>
  </w:style>
  <w:style w:type="paragraph" w:styleId="8">
    <w:name w:val="heading 8"/>
    <w:basedOn w:val="a2"/>
    <w:next w:val="a2"/>
    <w:qFormat/>
    <w:rsid w:val="00105853"/>
    <w:pPr>
      <w:keepNext/>
      <w:numPr>
        <w:ilvl w:val="7"/>
        <w:numId w:val="28"/>
      </w:numPr>
      <w:adjustRightInd w:val="0"/>
      <w:spacing w:line="720" w:lineRule="auto"/>
      <w:textAlignment w:val="baseline"/>
      <w:outlineLvl w:val="7"/>
    </w:pPr>
    <w:rPr>
      <w:rFonts w:ascii="Arial" w:hAnsi="Arial"/>
      <w:sz w:val="36"/>
      <w:szCs w:val="20"/>
    </w:rPr>
  </w:style>
  <w:style w:type="paragraph" w:styleId="9">
    <w:name w:val="heading 9"/>
    <w:basedOn w:val="a2"/>
    <w:next w:val="a2"/>
    <w:qFormat/>
    <w:rsid w:val="00105853"/>
    <w:pPr>
      <w:keepNext/>
      <w:numPr>
        <w:ilvl w:val="8"/>
        <w:numId w:val="28"/>
      </w:numPr>
      <w:adjustRightInd w:val="0"/>
      <w:spacing w:line="720" w:lineRule="auto"/>
      <w:textAlignment w:val="baseline"/>
      <w:outlineLvl w:val="8"/>
    </w:pPr>
    <w:rPr>
      <w:rFonts w:ascii="Arial" w:hAnsi="Arial"/>
      <w:sz w:val="36"/>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
    <w:name w:val="條文三"/>
    <w:basedOn w:val="a2"/>
    <w:rsid w:val="0043751B"/>
    <w:pPr>
      <w:numPr>
        <w:numId w:val="2"/>
      </w:numPr>
      <w:adjustRightInd w:val="0"/>
      <w:ind w:right="57"/>
      <w:jc w:val="both"/>
      <w:textAlignment w:val="baseline"/>
    </w:pPr>
    <w:rPr>
      <w:rFonts w:ascii="全真楷書" w:eastAsia="全真楷書"/>
      <w:sz w:val="28"/>
      <w:szCs w:val="20"/>
    </w:rPr>
  </w:style>
  <w:style w:type="paragraph" w:styleId="a6">
    <w:name w:val="Block Text"/>
    <w:basedOn w:val="a2"/>
    <w:rsid w:val="0043751B"/>
    <w:pPr>
      <w:spacing w:line="360" w:lineRule="exact"/>
      <w:ind w:leftChars="150" w:left="1140" w:right="57" w:hangingChars="390" w:hanging="780"/>
      <w:jc w:val="both"/>
    </w:pPr>
    <w:rPr>
      <w:rFonts w:ascii="標楷體" w:eastAsia="標楷體"/>
      <w:sz w:val="20"/>
    </w:rPr>
  </w:style>
  <w:style w:type="paragraph" w:styleId="30">
    <w:name w:val="Body Text Indent 3"/>
    <w:basedOn w:val="a2"/>
    <w:rsid w:val="0043751B"/>
    <w:pPr>
      <w:ind w:leftChars="83" w:left="799" w:hangingChars="300" w:hanging="600"/>
      <w:jc w:val="both"/>
    </w:pPr>
    <w:rPr>
      <w:rFonts w:ascii="標楷體" w:eastAsia="標楷體"/>
      <w:color w:val="0000FF"/>
      <w:sz w:val="20"/>
    </w:rPr>
  </w:style>
  <w:style w:type="paragraph" w:styleId="a7">
    <w:name w:val="Body Text Indent"/>
    <w:basedOn w:val="a2"/>
    <w:rsid w:val="0043751B"/>
    <w:pPr>
      <w:spacing w:line="400" w:lineRule="exact"/>
      <w:ind w:leftChars="217" w:left="1047" w:hangingChars="188" w:hanging="526"/>
      <w:jc w:val="both"/>
    </w:pPr>
    <w:rPr>
      <w:rFonts w:ascii="標楷體" w:eastAsia="標楷體"/>
      <w:sz w:val="28"/>
    </w:rPr>
  </w:style>
  <w:style w:type="paragraph" w:styleId="21">
    <w:name w:val="Body Text Indent 2"/>
    <w:basedOn w:val="a2"/>
    <w:rsid w:val="0043751B"/>
    <w:pPr>
      <w:tabs>
        <w:tab w:val="left" w:pos="1080"/>
      </w:tabs>
      <w:adjustRightInd w:val="0"/>
      <w:snapToGrid w:val="0"/>
      <w:spacing w:line="400" w:lineRule="exact"/>
      <w:ind w:leftChars="375" w:left="3176" w:hangingChars="813" w:hanging="2276"/>
      <w:textDirection w:val="lrTbV"/>
    </w:pPr>
    <w:rPr>
      <w:rFonts w:ascii="標楷體" w:eastAsia="標楷體"/>
      <w:color w:val="000000"/>
      <w:sz w:val="28"/>
    </w:rPr>
  </w:style>
  <w:style w:type="paragraph" w:styleId="a8">
    <w:name w:val="header"/>
    <w:basedOn w:val="a2"/>
    <w:unhideWhenUsed/>
    <w:rsid w:val="0043751B"/>
    <w:pPr>
      <w:tabs>
        <w:tab w:val="center" w:pos="4153"/>
        <w:tab w:val="right" w:pos="8306"/>
      </w:tabs>
      <w:snapToGrid w:val="0"/>
    </w:pPr>
    <w:rPr>
      <w:sz w:val="20"/>
      <w:szCs w:val="20"/>
    </w:rPr>
  </w:style>
  <w:style w:type="character" w:customStyle="1" w:styleId="a9">
    <w:name w:val="頁首 字元"/>
    <w:semiHidden/>
    <w:rsid w:val="0043751B"/>
    <w:rPr>
      <w:kern w:val="2"/>
    </w:rPr>
  </w:style>
  <w:style w:type="paragraph" w:styleId="aa">
    <w:name w:val="footer"/>
    <w:aliases w:val="表頁尾"/>
    <w:basedOn w:val="a2"/>
    <w:unhideWhenUsed/>
    <w:rsid w:val="0043751B"/>
    <w:pPr>
      <w:tabs>
        <w:tab w:val="center" w:pos="4153"/>
        <w:tab w:val="right" w:pos="8306"/>
      </w:tabs>
      <w:snapToGrid w:val="0"/>
    </w:pPr>
    <w:rPr>
      <w:sz w:val="20"/>
      <w:szCs w:val="20"/>
    </w:rPr>
  </w:style>
  <w:style w:type="character" w:customStyle="1" w:styleId="ab">
    <w:name w:val="頁尾 字元"/>
    <w:semiHidden/>
    <w:rsid w:val="0043751B"/>
    <w:rPr>
      <w:kern w:val="2"/>
    </w:rPr>
  </w:style>
  <w:style w:type="paragraph" w:customStyle="1" w:styleId="71">
    <w:name w:val="樣式71"/>
    <w:basedOn w:val="a2"/>
    <w:rsid w:val="0043751B"/>
    <w:pPr>
      <w:kinsoku w:val="0"/>
      <w:adjustRightInd w:val="0"/>
      <w:spacing w:line="360" w:lineRule="exact"/>
      <w:ind w:left="1599" w:hanging="1599"/>
      <w:textAlignment w:val="baseline"/>
    </w:pPr>
    <w:rPr>
      <w:rFonts w:eastAsia="全真楷書"/>
      <w:spacing w:val="14"/>
      <w:kern w:val="0"/>
      <w:szCs w:val="20"/>
    </w:rPr>
  </w:style>
  <w:style w:type="paragraph" w:styleId="ac">
    <w:name w:val="List Paragraph"/>
    <w:basedOn w:val="a2"/>
    <w:qFormat/>
    <w:rsid w:val="0043751B"/>
    <w:pPr>
      <w:ind w:leftChars="200" w:left="480"/>
    </w:pPr>
    <w:rPr>
      <w:rFonts w:ascii="Calibri" w:hAnsi="Calibri"/>
      <w:szCs w:val="22"/>
    </w:rPr>
  </w:style>
  <w:style w:type="paragraph" w:customStyle="1" w:styleId="a0">
    <w:name w:val="分項段落"/>
    <w:basedOn w:val="a2"/>
    <w:rsid w:val="00451B96"/>
    <w:pPr>
      <w:widowControl/>
      <w:numPr>
        <w:numId w:val="24"/>
      </w:numPr>
      <w:wordWrap w:val="0"/>
      <w:snapToGrid w:val="0"/>
      <w:spacing w:line="500" w:lineRule="exact"/>
      <w:jc w:val="both"/>
      <w:textAlignment w:val="baseline"/>
    </w:pPr>
    <w:rPr>
      <w:rFonts w:eastAsia="標楷體"/>
      <w:noProof/>
      <w:kern w:val="0"/>
      <w:sz w:val="32"/>
      <w:szCs w:val="20"/>
    </w:rPr>
  </w:style>
  <w:style w:type="paragraph" w:customStyle="1" w:styleId="300">
    <w:name w:val="30"/>
    <w:basedOn w:val="a2"/>
    <w:rsid w:val="00C91954"/>
    <w:pPr>
      <w:spacing w:line="400" w:lineRule="exact"/>
      <w:ind w:leftChars="350" w:left="1400" w:hangingChars="200" w:hanging="560"/>
      <w:jc w:val="both"/>
    </w:pPr>
    <w:rPr>
      <w:rFonts w:eastAsia="標楷體"/>
      <w:color w:val="000000"/>
      <w:sz w:val="28"/>
    </w:rPr>
  </w:style>
  <w:style w:type="table" w:styleId="ad">
    <w:name w:val="Table Grid"/>
    <w:basedOn w:val="a4"/>
    <w:rsid w:val="00987DC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2"/>
    <w:rsid w:val="00105853"/>
    <w:pPr>
      <w:spacing w:after="120"/>
    </w:pPr>
  </w:style>
  <w:style w:type="character" w:styleId="af">
    <w:name w:val="Hyperlink"/>
    <w:rsid w:val="00105853"/>
    <w:rPr>
      <w:color w:val="0000FF"/>
      <w:u w:val="single"/>
    </w:rPr>
  </w:style>
  <w:style w:type="character" w:styleId="af0">
    <w:name w:val="page number"/>
    <w:basedOn w:val="a3"/>
    <w:rsid w:val="00105853"/>
  </w:style>
  <w:style w:type="paragraph" w:customStyle="1" w:styleId="af1">
    <w:name w:val="本文二"/>
    <w:basedOn w:val="a2"/>
    <w:rsid w:val="00105853"/>
    <w:pPr>
      <w:autoSpaceDE w:val="0"/>
      <w:autoSpaceDN w:val="0"/>
      <w:adjustRightInd w:val="0"/>
      <w:snapToGrid w:val="0"/>
      <w:spacing w:after="120" w:line="400" w:lineRule="exact"/>
      <w:ind w:left="851"/>
      <w:jc w:val="both"/>
      <w:textAlignment w:val="baseline"/>
    </w:pPr>
    <w:rPr>
      <w:rFonts w:ascii="標楷體" w:eastAsia="標楷體"/>
      <w:color w:val="000000"/>
      <w:kern w:val="0"/>
      <w:sz w:val="28"/>
      <w:szCs w:val="20"/>
    </w:rPr>
  </w:style>
  <w:style w:type="paragraph" w:customStyle="1" w:styleId="210">
    <w:name w:val="本文 21"/>
    <w:basedOn w:val="a2"/>
    <w:rsid w:val="00105853"/>
    <w:pPr>
      <w:adjustRightInd w:val="0"/>
      <w:spacing w:line="420" w:lineRule="atLeast"/>
      <w:ind w:left="567" w:firstLine="482"/>
      <w:textAlignment w:val="baseline"/>
    </w:pPr>
    <w:rPr>
      <w:rFonts w:eastAsia="雅真中楷"/>
      <w:szCs w:val="20"/>
    </w:rPr>
  </w:style>
  <w:style w:type="paragraph" w:styleId="22">
    <w:name w:val="Body Text 2"/>
    <w:basedOn w:val="a2"/>
    <w:rsid w:val="00105853"/>
    <w:pPr>
      <w:spacing w:after="120" w:line="480" w:lineRule="auto"/>
    </w:pPr>
  </w:style>
  <w:style w:type="paragraph" w:styleId="Web">
    <w:name w:val="Normal (Web)"/>
    <w:basedOn w:val="a2"/>
    <w:rsid w:val="00105853"/>
    <w:pPr>
      <w:widowControl/>
      <w:spacing w:before="100" w:beforeAutospacing="1" w:after="100" w:afterAutospacing="1"/>
    </w:pPr>
    <w:rPr>
      <w:rFonts w:ascii="新細明體" w:hAnsi="新細明體"/>
      <w:kern w:val="0"/>
    </w:rPr>
  </w:style>
  <w:style w:type="paragraph" w:customStyle="1" w:styleId="af2">
    <w:name w:val="冊標題"/>
    <w:basedOn w:val="a2"/>
    <w:rsid w:val="00105853"/>
    <w:pPr>
      <w:tabs>
        <w:tab w:val="num" w:pos="1080"/>
      </w:tabs>
      <w:topLinePunct/>
      <w:adjustRightInd w:val="0"/>
      <w:snapToGrid w:val="0"/>
      <w:spacing w:before="400" w:after="480"/>
      <w:textAlignment w:val="baseline"/>
      <w:outlineLvl w:val="0"/>
    </w:pPr>
    <w:rPr>
      <w:rFonts w:eastAsia="華康隸書體W5"/>
      <w:b/>
      <w:spacing w:val="4"/>
      <w:kern w:val="0"/>
      <w:sz w:val="52"/>
      <w:szCs w:val="20"/>
    </w:rPr>
  </w:style>
  <w:style w:type="paragraph" w:customStyle="1" w:styleId="20">
    <w:name w:val="節標題2"/>
    <w:basedOn w:val="10"/>
    <w:next w:val="af3"/>
    <w:rsid w:val="00105853"/>
    <w:pPr>
      <w:numPr>
        <w:ilvl w:val="3"/>
        <w:numId w:val="29"/>
      </w:numPr>
      <w:spacing w:before="160"/>
      <w:outlineLvl w:val="3"/>
    </w:pPr>
    <w:rPr>
      <w:sz w:val="30"/>
    </w:rPr>
  </w:style>
  <w:style w:type="paragraph" w:customStyle="1" w:styleId="10">
    <w:name w:val="節標題1"/>
    <w:basedOn w:val="2"/>
    <w:next w:val="af3"/>
    <w:autoRedefine/>
    <w:rsid w:val="00105853"/>
    <w:pPr>
      <w:numPr>
        <w:ilvl w:val="0"/>
        <w:numId w:val="0"/>
      </w:numPr>
      <w:snapToGrid w:val="0"/>
      <w:spacing w:before="120" w:after="60" w:line="520" w:lineRule="atLeast"/>
      <w:ind w:left="1304" w:hanging="1304"/>
      <w:jc w:val="center"/>
      <w:outlineLvl w:val="2"/>
    </w:pPr>
    <w:rPr>
      <w:rFonts w:ascii="Times New Roman" w:eastAsia="華康粗黑體" w:hAnsi="Times New Roman"/>
      <w:b w:val="0"/>
      <w:sz w:val="36"/>
    </w:rPr>
  </w:style>
  <w:style w:type="paragraph" w:styleId="af3">
    <w:name w:val="Normal Indent"/>
    <w:basedOn w:val="a2"/>
    <w:rsid w:val="00105853"/>
    <w:pPr>
      <w:snapToGrid w:val="0"/>
      <w:spacing w:line="360" w:lineRule="atLeast"/>
      <w:ind w:leftChars="200" w:left="480"/>
      <w:jc w:val="both"/>
    </w:pPr>
    <w:rPr>
      <w:rFonts w:eastAsia="華康楷書體W5"/>
      <w:kern w:val="0"/>
      <w:sz w:val="28"/>
    </w:rPr>
  </w:style>
  <w:style w:type="paragraph" w:customStyle="1" w:styleId="11">
    <w:name w:val="一1.1文"/>
    <w:basedOn w:val="af3"/>
    <w:rsid w:val="00105853"/>
    <w:pPr>
      <w:spacing w:before="60" w:after="60" w:line="440" w:lineRule="atLeast"/>
      <w:ind w:leftChars="0" w:left="720" w:firstLine="601"/>
    </w:pPr>
    <w:rPr>
      <w:kern w:val="2"/>
      <w:szCs w:val="20"/>
    </w:rPr>
  </w:style>
  <w:style w:type="paragraph" w:customStyle="1" w:styleId="110">
    <w:name w:val="一1.1"/>
    <w:basedOn w:val="a2"/>
    <w:rsid w:val="00105853"/>
    <w:pPr>
      <w:keepNext/>
      <w:adjustRightInd w:val="0"/>
      <w:snapToGrid w:val="0"/>
      <w:spacing w:before="120" w:after="60" w:line="360" w:lineRule="atLeast"/>
      <w:jc w:val="both"/>
      <w:textAlignment w:val="baseline"/>
      <w:outlineLvl w:val="2"/>
    </w:pPr>
    <w:rPr>
      <w:rFonts w:ascii="Arial" w:eastAsia="華康特粗楷體" w:hAnsi="Arial"/>
      <w:kern w:val="0"/>
      <w:sz w:val="36"/>
      <w:szCs w:val="20"/>
    </w:rPr>
  </w:style>
  <w:style w:type="paragraph" w:customStyle="1" w:styleId="af4">
    <w:name w:val="一(一)"/>
    <w:basedOn w:val="a2"/>
    <w:rsid w:val="00105853"/>
    <w:pPr>
      <w:snapToGrid w:val="0"/>
      <w:spacing w:before="120" w:after="60" w:line="400" w:lineRule="atLeast"/>
      <w:ind w:left="1440" w:hanging="731"/>
    </w:pPr>
    <w:rPr>
      <w:rFonts w:eastAsia="華康楷書體W5"/>
      <w:sz w:val="28"/>
      <w:szCs w:val="20"/>
    </w:rPr>
  </w:style>
  <w:style w:type="paragraph" w:customStyle="1" w:styleId="af5">
    <w:name w:val="一(一)文"/>
    <w:basedOn w:val="a2"/>
    <w:rsid w:val="00105853"/>
    <w:pPr>
      <w:snapToGrid w:val="0"/>
      <w:spacing w:before="60" w:after="60" w:line="440" w:lineRule="atLeast"/>
      <w:ind w:left="1440" w:firstLine="2"/>
      <w:jc w:val="both"/>
    </w:pPr>
    <w:rPr>
      <w:rFonts w:eastAsia="華康楷書體W5"/>
      <w:sz w:val="28"/>
      <w:szCs w:val="20"/>
    </w:rPr>
  </w:style>
  <w:style w:type="paragraph" w:customStyle="1" w:styleId="111">
    <w:name w:val="一1.1.1文"/>
    <w:basedOn w:val="af3"/>
    <w:rsid w:val="00105853"/>
    <w:pPr>
      <w:spacing w:before="60" w:after="60" w:line="440" w:lineRule="atLeast"/>
      <w:ind w:leftChars="0" w:left="720" w:firstLine="601"/>
    </w:pPr>
    <w:rPr>
      <w:kern w:val="2"/>
      <w:szCs w:val="20"/>
    </w:rPr>
  </w:style>
  <w:style w:type="paragraph" w:customStyle="1" w:styleId="af6">
    <w:name w:val="一章標題"/>
    <w:basedOn w:val="a2"/>
    <w:rsid w:val="00105853"/>
    <w:pPr>
      <w:snapToGrid w:val="0"/>
      <w:spacing w:before="360" w:after="360"/>
      <w:jc w:val="center"/>
      <w:outlineLvl w:val="1"/>
    </w:pPr>
    <w:rPr>
      <w:rFonts w:eastAsia="華康特粗楷體"/>
      <w:sz w:val="44"/>
      <w:szCs w:val="20"/>
    </w:rPr>
  </w:style>
  <w:style w:type="paragraph" w:customStyle="1" w:styleId="12">
    <w:name w:val="一1"/>
    <w:basedOn w:val="a2"/>
    <w:rsid w:val="00105853"/>
    <w:pPr>
      <w:snapToGrid w:val="0"/>
      <w:spacing w:before="60" w:after="60" w:line="440" w:lineRule="atLeast"/>
      <w:ind w:left="1440" w:firstLine="2"/>
      <w:jc w:val="both"/>
    </w:pPr>
    <w:rPr>
      <w:rFonts w:eastAsia="華康楷書體W5"/>
      <w:sz w:val="28"/>
      <w:szCs w:val="20"/>
    </w:rPr>
  </w:style>
  <w:style w:type="paragraph" w:customStyle="1" w:styleId="13">
    <w:name w:val="一1文"/>
    <w:basedOn w:val="a2"/>
    <w:rsid w:val="00105853"/>
    <w:pPr>
      <w:snapToGrid w:val="0"/>
      <w:spacing w:before="60" w:after="60" w:line="440" w:lineRule="atLeast"/>
      <w:ind w:left="1920" w:firstLine="2"/>
      <w:jc w:val="both"/>
    </w:pPr>
    <w:rPr>
      <w:rFonts w:eastAsia="華康楷書體W5"/>
      <w:sz w:val="28"/>
      <w:szCs w:val="20"/>
    </w:rPr>
  </w:style>
  <w:style w:type="character" w:styleId="af7">
    <w:name w:val="Strong"/>
    <w:qFormat/>
    <w:rsid w:val="00105853"/>
    <w:rPr>
      <w:b/>
      <w:bCs/>
    </w:rPr>
  </w:style>
  <w:style w:type="paragraph" w:styleId="a1">
    <w:name w:val="footnote text"/>
    <w:basedOn w:val="a2"/>
    <w:semiHidden/>
    <w:rsid w:val="00105853"/>
    <w:pPr>
      <w:numPr>
        <w:numId w:val="29"/>
      </w:numPr>
      <w:tabs>
        <w:tab w:val="clear" w:pos="1080"/>
      </w:tabs>
      <w:adjustRightInd w:val="0"/>
      <w:snapToGrid w:val="0"/>
      <w:spacing w:line="600" w:lineRule="atLeast"/>
      <w:textAlignment w:val="baseline"/>
    </w:pPr>
    <w:rPr>
      <w:rFonts w:eastAsia="華康楷書體W5"/>
      <w:color w:val="000000"/>
      <w:kern w:val="0"/>
      <w:sz w:val="20"/>
      <w:szCs w:val="20"/>
    </w:rPr>
  </w:style>
  <w:style w:type="paragraph" w:styleId="14">
    <w:name w:val="toc 1"/>
    <w:basedOn w:val="a2"/>
    <w:next w:val="a2"/>
    <w:autoRedefine/>
    <w:semiHidden/>
    <w:rsid w:val="00105853"/>
    <w:pPr>
      <w:tabs>
        <w:tab w:val="right" w:leader="dot" w:pos="9060"/>
      </w:tabs>
      <w:snapToGrid w:val="0"/>
      <w:spacing w:line="360" w:lineRule="atLeast"/>
      <w:ind w:left="567" w:hanging="567"/>
      <w:jc w:val="both"/>
    </w:pPr>
    <w:rPr>
      <w:rFonts w:eastAsia="華康楷書體W5"/>
      <w:noProof/>
      <w:kern w:val="0"/>
      <w:sz w:val="28"/>
    </w:rPr>
  </w:style>
  <w:style w:type="character" w:styleId="HTML">
    <w:name w:val="HTML Typewriter"/>
    <w:rsid w:val="00105853"/>
    <w:rPr>
      <w:rFonts w:ascii="Arial Unicode MS" w:eastAsia="Arial Unicode MS" w:hAnsi="Courier New" w:cs="Arial Unicode MS"/>
      <w:sz w:val="20"/>
      <w:szCs w:val="20"/>
    </w:rPr>
  </w:style>
  <w:style w:type="paragraph" w:customStyle="1" w:styleId="af8">
    <w:name w:val="a"/>
    <w:basedOn w:val="a2"/>
    <w:rsid w:val="00105853"/>
    <w:pPr>
      <w:widowControl/>
      <w:snapToGrid w:val="0"/>
      <w:spacing w:before="60" w:after="60" w:line="440" w:lineRule="atLeast"/>
      <w:ind w:left="1440" w:firstLine="2"/>
      <w:jc w:val="both"/>
    </w:pPr>
    <w:rPr>
      <w:rFonts w:eastAsia="Arial Unicode MS"/>
      <w:kern w:val="0"/>
      <w:sz w:val="28"/>
      <w:szCs w:val="28"/>
    </w:rPr>
  </w:style>
  <w:style w:type="paragraph" w:styleId="af9">
    <w:name w:val="Plain Text"/>
    <w:basedOn w:val="a2"/>
    <w:rsid w:val="00105853"/>
    <w:rPr>
      <w:rFonts w:ascii="細明體" w:eastAsia="細明體" w:hAnsi="Courier New"/>
      <w:szCs w:val="20"/>
    </w:rPr>
  </w:style>
  <w:style w:type="character" w:styleId="afa">
    <w:name w:val="FollowedHyperlink"/>
    <w:rsid w:val="00105853"/>
    <w:rPr>
      <w:color w:val="800080"/>
      <w:u w:val="single"/>
    </w:rPr>
  </w:style>
  <w:style w:type="paragraph" w:customStyle="1" w:styleId="c">
    <w:name w:val="c"/>
    <w:basedOn w:val="a2"/>
    <w:rsid w:val="00105853"/>
    <w:pPr>
      <w:kinsoku w:val="0"/>
      <w:overflowPunct w:val="0"/>
      <w:autoSpaceDE w:val="0"/>
      <w:autoSpaceDN w:val="0"/>
      <w:adjustRightInd w:val="0"/>
      <w:spacing w:line="336" w:lineRule="exact"/>
      <w:ind w:left="476"/>
      <w:textAlignment w:val="baseline"/>
    </w:pPr>
    <w:rPr>
      <w:rFonts w:eastAsia="全真楷書"/>
      <w:kern w:val="0"/>
      <w:szCs w:val="20"/>
    </w:rPr>
  </w:style>
  <w:style w:type="paragraph" w:styleId="afb">
    <w:name w:val="Date"/>
    <w:basedOn w:val="a2"/>
    <w:next w:val="a2"/>
    <w:rsid w:val="00105853"/>
    <w:pPr>
      <w:snapToGrid w:val="0"/>
      <w:spacing w:line="360" w:lineRule="atLeast"/>
      <w:jc w:val="right"/>
    </w:pPr>
    <w:rPr>
      <w:rFonts w:eastAsia="標楷體"/>
      <w:sz w:val="44"/>
      <w:szCs w:val="20"/>
    </w:rPr>
  </w:style>
  <w:style w:type="paragraph" w:customStyle="1" w:styleId="15">
    <w:name w:val="表1"/>
    <w:basedOn w:val="a2"/>
    <w:autoRedefine/>
    <w:rsid w:val="00105853"/>
    <w:pPr>
      <w:autoSpaceDE w:val="0"/>
      <w:autoSpaceDN w:val="0"/>
      <w:adjustRightInd w:val="0"/>
      <w:snapToGrid w:val="0"/>
      <w:spacing w:line="200" w:lineRule="atLeast"/>
      <w:ind w:right="113"/>
      <w:jc w:val="both"/>
      <w:textAlignment w:val="bottom"/>
      <w:outlineLvl w:val="0"/>
    </w:pPr>
    <w:rPr>
      <w:rFonts w:ascii="標楷體" w:eastAsia="標楷體" w:hAnsi="Arial"/>
      <w:sz w:val="28"/>
    </w:rPr>
  </w:style>
  <w:style w:type="paragraph" w:customStyle="1" w:styleId="afc">
    <w:name w:val="一內文"/>
    <w:basedOn w:val="a2"/>
    <w:rsid w:val="00105853"/>
    <w:pPr>
      <w:tabs>
        <w:tab w:val="left" w:pos="812"/>
      </w:tabs>
      <w:adjustRightInd w:val="0"/>
      <w:snapToGrid w:val="0"/>
      <w:spacing w:line="480" w:lineRule="atLeast"/>
      <w:ind w:left="567" w:hanging="567"/>
      <w:jc w:val="both"/>
      <w:textAlignment w:val="baseline"/>
      <w:outlineLvl w:val="0"/>
    </w:pPr>
    <w:rPr>
      <w:rFonts w:ascii="文新字海-粗楷" w:eastAsia="文新字海-粗楷"/>
      <w:kern w:val="0"/>
      <w:sz w:val="28"/>
      <w:szCs w:val="20"/>
    </w:rPr>
  </w:style>
  <w:style w:type="paragraph" w:styleId="31">
    <w:name w:val="Body Text 3"/>
    <w:basedOn w:val="a2"/>
    <w:rsid w:val="00105853"/>
    <w:pPr>
      <w:jc w:val="center"/>
    </w:pPr>
    <w:rPr>
      <w:rFonts w:ascii="全真粗黑體" w:eastAsia="全真粗黑體" w:hAnsi="新細明體"/>
      <w:sz w:val="72"/>
    </w:rPr>
  </w:style>
  <w:style w:type="paragraph" w:customStyle="1" w:styleId="17">
    <w:name w:val="樣式17"/>
    <w:basedOn w:val="a2"/>
    <w:rsid w:val="00105853"/>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19">
    <w:name w:val="樣式19"/>
    <w:basedOn w:val="a2"/>
    <w:rsid w:val="00105853"/>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customStyle="1" w:styleId="27">
    <w:name w:val="樣式27"/>
    <w:basedOn w:val="a2"/>
    <w:rsid w:val="00105853"/>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40">
    <w:name w:val="樣式4"/>
    <w:basedOn w:val="a2"/>
    <w:rsid w:val="00105853"/>
    <w:pPr>
      <w:adjustRightInd w:val="0"/>
      <w:spacing w:line="240" w:lineRule="atLeast"/>
      <w:ind w:left="1588" w:hanging="737"/>
      <w:jc w:val="both"/>
      <w:textDirection w:val="lrTbV"/>
      <w:textAlignment w:val="baseline"/>
    </w:pPr>
    <w:rPr>
      <w:rFonts w:eastAsia="全真楷書"/>
      <w:kern w:val="0"/>
      <w:sz w:val="28"/>
      <w:szCs w:val="20"/>
    </w:rPr>
  </w:style>
  <w:style w:type="paragraph" w:customStyle="1" w:styleId="211">
    <w:name w:val="樣式21"/>
    <w:basedOn w:val="17"/>
    <w:rsid w:val="00105853"/>
    <w:pPr>
      <w:ind w:left="1701" w:hanging="1701"/>
    </w:pPr>
  </w:style>
  <w:style w:type="paragraph" w:customStyle="1" w:styleId="220">
    <w:name w:val="樣式22"/>
    <w:basedOn w:val="19"/>
    <w:rsid w:val="00105853"/>
    <w:pPr>
      <w:ind w:left="2835"/>
    </w:pPr>
  </w:style>
  <w:style w:type="paragraph" w:customStyle="1" w:styleId="23">
    <w:name w:val="樣式23"/>
    <w:basedOn w:val="220"/>
    <w:rsid w:val="00105853"/>
    <w:pPr>
      <w:ind w:left="3005" w:hanging="737"/>
    </w:pPr>
  </w:style>
  <w:style w:type="paragraph" w:customStyle="1" w:styleId="afd">
    <w:name w:val="圖"/>
    <w:basedOn w:val="a2"/>
    <w:next w:val="a2"/>
    <w:autoRedefine/>
    <w:rsid w:val="00105853"/>
    <w:pPr>
      <w:framePr w:hSpace="180" w:wrap="around" w:vAnchor="page" w:hAnchor="margin" w:y="1977"/>
      <w:snapToGrid w:val="0"/>
      <w:spacing w:line="280" w:lineRule="exact"/>
      <w:jc w:val="center"/>
    </w:pPr>
    <w:rPr>
      <w:rFonts w:eastAsia="標楷體"/>
      <w:b/>
      <w:spacing w:val="-20"/>
      <w:w w:val="90"/>
    </w:rPr>
  </w:style>
  <w:style w:type="paragraph" w:customStyle="1" w:styleId="afe">
    <w:name w:val="內容 字元"/>
    <w:basedOn w:val="a2"/>
    <w:rsid w:val="00105853"/>
    <w:pPr>
      <w:adjustRightInd w:val="0"/>
      <w:snapToGrid w:val="0"/>
      <w:spacing w:afterLines="25"/>
      <w:ind w:leftChars="345" w:left="828" w:firstLineChars="200" w:firstLine="520"/>
      <w:jc w:val="both"/>
    </w:pPr>
    <w:rPr>
      <w:rFonts w:eastAsia="標楷體"/>
      <w:sz w:val="26"/>
      <w:szCs w:val="28"/>
    </w:rPr>
  </w:style>
  <w:style w:type="paragraph" w:customStyle="1" w:styleId="16">
    <w:name w:val="(1)標題"/>
    <w:basedOn w:val="a2"/>
    <w:rsid w:val="00105853"/>
    <w:pPr>
      <w:adjustRightInd w:val="0"/>
      <w:snapToGrid w:val="0"/>
      <w:ind w:leftChars="251" w:left="1039" w:hangingChars="156" w:hanging="437"/>
      <w:jc w:val="center"/>
    </w:pPr>
    <w:rPr>
      <w:rFonts w:eastAsia="標楷體"/>
      <w:sz w:val="28"/>
      <w:szCs w:val="26"/>
    </w:rPr>
  </w:style>
  <w:style w:type="paragraph" w:customStyle="1" w:styleId="18">
    <w:name w:val="樣式1"/>
    <w:basedOn w:val="aff"/>
    <w:rsid w:val="00105853"/>
    <w:pPr>
      <w:adjustRightInd w:val="0"/>
      <w:snapToGrid w:val="0"/>
      <w:spacing w:afterLines="50"/>
      <w:ind w:leftChars="200" w:left="392" w:hangingChars="192" w:hanging="192"/>
    </w:pPr>
    <w:rPr>
      <w:rFonts w:ascii="標楷體" w:eastAsia="標楷體" w:hAnsi="標楷體"/>
      <w:sz w:val="28"/>
      <w:szCs w:val="28"/>
    </w:rPr>
  </w:style>
  <w:style w:type="paragraph" w:styleId="aff">
    <w:name w:val="table of figures"/>
    <w:basedOn w:val="a2"/>
    <w:next w:val="a2"/>
    <w:semiHidden/>
    <w:rsid w:val="00105853"/>
    <w:pPr>
      <w:ind w:leftChars="400" w:left="960" w:hangingChars="200" w:hanging="480"/>
    </w:pPr>
  </w:style>
  <w:style w:type="paragraph" w:customStyle="1" w:styleId="contextintable">
    <w:name w:val="context in table"/>
    <w:basedOn w:val="context"/>
    <w:rsid w:val="00105853"/>
    <w:pPr>
      <w:spacing w:beforeLines="50"/>
      <w:ind w:leftChars="0" w:left="0" w:right="0" w:firstLineChars="1" w:firstLine="3"/>
      <w:jc w:val="left"/>
    </w:pPr>
    <w:rPr>
      <w:bCs w:val="0"/>
    </w:rPr>
  </w:style>
  <w:style w:type="paragraph" w:customStyle="1" w:styleId="context">
    <w:name w:val="context"/>
    <w:basedOn w:val="a2"/>
    <w:autoRedefine/>
    <w:rsid w:val="00105853"/>
    <w:pPr>
      <w:tabs>
        <w:tab w:val="left" w:pos="-661"/>
      </w:tabs>
      <w:snapToGrid w:val="0"/>
      <w:spacing w:line="240" w:lineRule="atLeast"/>
      <w:ind w:leftChars="-14" w:left="-4" w:right="-81" w:hangingChars="12" w:hanging="30"/>
      <w:jc w:val="center"/>
    </w:pPr>
    <w:rPr>
      <w:rFonts w:eastAsia="細明體"/>
      <w:bCs/>
      <w:w w:val="90"/>
      <w:sz w:val="28"/>
      <w:szCs w:val="28"/>
    </w:rPr>
  </w:style>
  <w:style w:type="paragraph" w:customStyle="1" w:styleId="aff0">
    <w:name w:val="內容"/>
    <w:basedOn w:val="a2"/>
    <w:rsid w:val="00105853"/>
    <w:pPr>
      <w:tabs>
        <w:tab w:val="left" w:pos="-661"/>
      </w:tabs>
      <w:adjustRightInd w:val="0"/>
      <w:snapToGrid w:val="0"/>
      <w:spacing w:after="120" w:line="360" w:lineRule="atLeast"/>
      <w:ind w:left="1134" w:right="113"/>
      <w:jc w:val="center"/>
      <w:textAlignment w:val="baseline"/>
    </w:pPr>
    <w:rPr>
      <w:rFonts w:ascii="標楷體" w:eastAsia="標楷體" w:hAnsi="標楷體"/>
      <w:kern w:val="0"/>
      <w:sz w:val="26"/>
      <w:szCs w:val="26"/>
    </w:rPr>
  </w:style>
  <w:style w:type="paragraph" w:customStyle="1" w:styleId="1a">
    <w:name w:val="樣式(1)"/>
    <w:basedOn w:val="a2"/>
    <w:rsid w:val="00105853"/>
    <w:pPr>
      <w:tabs>
        <w:tab w:val="left" w:pos="-661"/>
      </w:tabs>
      <w:adjustRightInd w:val="0"/>
      <w:snapToGrid w:val="0"/>
      <w:spacing w:before="40" w:after="40" w:line="440" w:lineRule="exact"/>
      <w:ind w:left="1713" w:hanging="454"/>
      <w:jc w:val="both"/>
      <w:textAlignment w:val="baseline"/>
    </w:pPr>
    <w:rPr>
      <w:rFonts w:ascii="標楷體" w:eastAsia="標楷體" w:hAnsi="標楷體"/>
      <w:kern w:val="0"/>
      <w:sz w:val="28"/>
      <w:szCs w:val="20"/>
    </w:rPr>
  </w:style>
  <w:style w:type="paragraph" w:customStyle="1" w:styleId="32">
    <w:name w:val="內文3"/>
    <w:basedOn w:val="33"/>
    <w:rsid w:val="00105853"/>
    <w:pPr>
      <w:ind w:leftChars="700" w:left="700"/>
    </w:pPr>
  </w:style>
  <w:style w:type="paragraph" w:customStyle="1" w:styleId="33">
    <w:name w:val="樣式3"/>
    <w:basedOn w:val="24"/>
    <w:rsid w:val="00105853"/>
    <w:pPr>
      <w:tabs>
        <w:tab w:val="num" w:pos="1080"/>
        <w:tab w:val="num" w:pos="1920"/>
        <w:tab w:val="left" w:pos="5856"/>
      </w:tabs>
      <w:kinsoku w:val="0"/>
      <w:overflowPunct w:val="0"/>
      <w:autoSpaceDE w:val="0"/>
      <w:autoSpaceDN w:val="0"/>
      <w:spacing w:beforeLines="50"/>
      <w:ind w:leftChars="500" w:left="1760" w:hangingChars="200" w:hanging="560"/>
      <w:textAlignment w:val="baseline"/>
    </w:pPr>
    <w:rPr>
      <w:color w:val="000000"/>
    </w:rPr>
  </w:style>
  <w:style w:type="paragraph" w:customStyle="1" w:styleId="24">
    <w:name w:val="樣式2"/>
    <w:basedOn w:val="18"/>
    <w:rsid w:val="00105853"/>
    <w:pPr>
      <w:spacing w:afterLines="0"/>
      <w:ind w:leftChars="400" w:left="500" w:hangingChars="100" w:hanging="100"/>
    </w:pPr>
  </w:style>
  <w:style w:type="paragraph" w:customStyle="1" w:styleId="aff1">
    <w:name w:val="圖目錄"/>
    <w:basedOn w:val="a2"/>
    <w:rsid w:val="00105853"/>
    <w:pPr>
      <w:keepNext/>
      <w:tabs>
        <w:tab w:val="left" w:pos="-661"/>
      </w:tabs>
      <w:adjustRightInd w:val="0"/>
      <w:snapToGrid w:val="0"/>
      <w:spacing w:beforeLines="50"/>
      <w:ind w:firstLine="561"/>
      <w:jc w:val="center"/>
    </w:pPr>
    <w:rPr>
      <w:rFonts w:ascii="標楷體" w:eastAsia="標楷體" w:hAnsi="標楷體"/>
      <w:sz w:val="28"/>
      <w:szCs w:val="20"/>
    </w:rPr>
  </w:style>
  <w:style w:type="character" w:customStyle="1" w:styleId="25">
    <w:name w:val="標題 2 字元"/>
    <w:aliases w:val="節標題 字元"/>
    <w:rsid w:val="00105853"/>
    <w:rPr>
      <w:rFonts w:ascii="Times New Roman" w:eastAsia="標楷體" w:hAnsi="Times New Roman"/>
      <w:b/>
      <w:bCs/>
      <w:noProof w:val="0"/>
      <w:kern w:val="2"/>
      <w:sz w:val="32"/>
      <w:szCs w:val="48"/>
      <w:lang w:val="en-US" w:eastAsia="zh-TW"/>
    </w:rPr>
  </w:style>
  <w:style w:type="paragraph" w:customStyle="1" w:styleId="1b">
    <w:name w:val="圖1"/>
    <w:basedOn w:val="a2"/>
    <w:rsid w:val="00105853"/>
    <w:pPr>
      <w:widowControl/>
      <w:autoSpaceDE w:val="0"/>
      <w:autoSpaceDN w:val="0"/>
      <w:adjustRightInd w:val="0"/>
      <w:snapToGrid w:val="0"/>
      <w:spacing w:line="200" w:lineRule="atLeast"/>
      <w:ind w:left="868" w:right="113" w:hangingChars="310" w:hanging="868"/>
      <w:jc w:val="center"/>
      <w:textAlignment w:val="bottom"/>
      <w:outlineLvl w:val="0"/>
    </w:pPr>
    <w:rPr>
      <w:rFonts w:ascii="標楷體" w:eastAsia="標楷體" w:hAnsi="Arial" w:cs="Arial"/>
      <w:szCs w:val="20"/>
    </w:rPr>
  </w:style>
  <w:style w:type="paragraph" w:customStyle="1" w:styleId="31205">
    <w:name w:val="樣式 標題 3 + 左:  1 字元 第一行:  2 字元 套用前:  0.5 列"/>
    <w:basedOn w:val="3"/>
    <w:rsid w:val="00105853"/>
    <w:pPr>
      <w:keepNext w:val="0"/>
      <w:numPr>
        <w:ilvl w:val="0"/>
        <w:numId w:val="0"/>
      </w:numPr>
      <w:spacing w:before="40" w:after="40" w:line="440" w:lineRule="exact"/>
      <w:ind w:left="567"/>
      <w:textAlignment w:val="auto"/>
    </w:pPr>
    <w:rPr>
      <w:rFonts w:ascii="Times New Roman" w:eastAsia="標楷體" w:hAnsi="Times New Roman"/>
      <w:b/>
      <w:bCs/>
      <w:kern w:val="2"/>
      <w:sz w:val="28"/>
      <w:szCs w:val="28"/>
    </w:rPr>
  </w:style>
  <w:style w:type="paragraph" w:customStyle="1" w:styleId="aff2">
    <w:name w:val="樣式◎"/>
    <w:basedOn w:val="a2"/>
    <w:rsid w:val="00105853"/>
    <w:pPr>
      <w:adjustRightInd w:val="0"/>
      <w:spacing w:before="40" w:after="40" w:line="440" w:lineRule="exact"/>
      <w:ind w:left="1531" w:hanging="284"/>
      <w:jc w:val="both"/>
      <w:textAlignment w:val="baseline"/>
    </w:pPr>
    <w:rPr>
      <w:rFonts w:eastAsia="標楷體"/>
      <w:kern w:val="0"/>
      <w:sz w:val="28"/>
    </w:rPr>
  </w:style>
  <w:style w:type="paragraph" w:customStyle="1" w:styleId="10-1">
    <w:name w:val="表10-1"/>
    <w:basedOn w:val="a2"/>
    <w:rsid w:val="00105853"/>
    <w:pPr>
      <w:tabs>
        <w:tab w:val="left" w:pos="-661"/>
        <w:tab w:val="left" w:pos="812"/>
      </w:tabs>
      <w:autoSpaceDE w:val="0"/>
      <w:autoSpaceDN w:val="0"/>
      <w:adjustRightInd w:val="0"/>
      <w:snapToGrid w:val="0"/>
      <w:spacing w:after="240"/>
      <w:ind w:left="-14" w:right="113" w:firstLine="588"/>
      <w:jc w:val="center"/>
      <w:textAlignment w:val="bottom"/>
      <w:outlineLvl w:val="0"/>
    </w:pPr>
    <w:rPr>
      <w:rFonts w:ascii="標楷體" w:eastAsia="華康中楷體" w:hAnsi="標楷體"/>
      <w:b/>
      <w:bCs/>
      <w:spacing w:val="30"/>
      <w:kern w:val="0"/>
      <w:sz w:val="28"/>
      <w:szCs w:val="20"/>
    </w:rPr>
  </w:style>
  <w:style w:type="paragraph" w:customStyle="1" w:styleId="context0">
    <w:name w:val="context一"/>
    <w:basedOn w:val="a2"/>
    <w:rsid w:val="00105853"/>
    <w:pPr>
      <w:tabs>
        <w:tab w:val="left" w:pos="-661"/>
      </w:tabs>
      <w:adjustRightInd w:val="0"/>
      <w:snapToGrid w:val="0"/>
      <w:spacing w:before="120" w:after="120" w:line="440" w:lineRule="exact"/>
      <w:ind w:left="1134" w:hanging="567"/>
      <w:jc w:val="both"/>
      <w:textAlignment w:val="baseline"/>
    </w:pPr>
    <w:rPr>
      <w:rFonts w:ascii="標楷體" w:eastAsia="標楷體" w:hAnsi="標楷體"/>
      <w:kern w:val="0"/>
      <w:sz w:val="28"/>
      <w:szCs w:val="20"/>
    </w:rPr>
  </w:style>
  <w:style w:type="paragraph" w:customStyle="1" w:styleId="aff3">
    <w:name w:val="表內文左"/>
    <w:basedOn w:val="a2"/>
    <w:rsid w:val="00105853"/>
    <w:pPr>
      <w:widowControl/>
      <w:adjustRightInd w:val="0"/>
      <w:snapToGrid w:val="0"/>
      <w:spacing w:beforeLines="15" w:afterLines="15"/>
      <w:jc w:val="center"/>
      <w:textAlignment w:val="center"/>
    </w:pPr>
    <w:rPr>
      <w:rFonts w:ascii="標楷體" w:eastAsia="標楷體" w:hAnsi="標楷體"/>
      <w:kern w:val="0"/>
      <w:sz w:val="26"/>
      <w:szCs w:val="26"/>
    </w:rPr>
  </w:style>
  <w:style w:type="paragraph" w:customStyle="1" w:styleId="aff4">
    <w:name w:val="表格目錄"/>
    <w:basedOn w:val="aff"/>
    <w:autoRedefine/>
    <w:rsid w:val="00105853"/>
    <w:pPr>
      <w:spacing w:beforeLines="50"/>
      <w:ind w:leftChars="0" w:left="0" w:firstLineChars="0" w:firstLine="0"/>
      <w:jc w:val="center"/>
    </w:pPr>
    <w:rPr>
      <w:rFonts w:eastAsia="細明體" w:hAnsi="細明體"/>
      <w:sz w:val="28"/>
      <w:szCs w:val="28"/>
    </w:rPr>
  </w:style>
  <w:style w:type="paragraph" w:customStyle="1" w:styleId="T6">
    <w:name w:val="T6"/>
    <w:basedOn w:val="aff5"/>
    <w:rsid w:val="00105853"/>
    <w:pPr>
      <w:spacing w:after="0"/>
      <w:ind w:left="0" w:firstLine="0"/>
    </w:pPr>
    <w:rPr>
      <w:b/>
    </w:rPr>
  </w:style>
  <w:style w:type="paragraph" w:customStyle="1" w:styleId="aff5">
    <w:name w:val="一"/>
    <w:basedOn w:val="aff6"/>
    <w:rsid w:val="00105853"/>
    <w:pPr>
      <w:spacing w:after="160"/>
    </w:pPr>
    <w:rPr>
      <w:b w:val="0"/>
    </w:rPr>
  </w:style>
  <w:style w:type="paragraph" w:customStyle="1" w:styleId="aff6">
    <w:name w:val="(一)"/>
    <w:basedOn w:val="a2"/>
    <w:rsid w:val="00105853"/>
    <w:pPr>
      <w:adjustRightInd w:val="0"/>
      <w:spacing w:after="120" w:line="360" w:lineRule="atLeast"/>
      <w:ind w:left="1134" w:hanging="1134"/>
      <w:jc w:val="both"/>
      <w:textAlignment w:val="baseline"/>
    </w:pPr>
    <w:rPr>
      <w:rFonts w:ascii="標楷體" w:eastAsia="標楷體"/>
      <w:b/>
      <w:kern w:val="0"/>
      <w:sz w:val="26"/>
      <w:szCs w:val="20"/>
    </w:rPr>
  </w:style>
  <w:style w:type="paragraph" w:customStyle="1" w:styleId="aff7">
    <w:name w:val="主標題"/>
    <w:basedOn w:val="a2"/>
    <w:rsid w:val="00105853"/>
    <w:pPr>
      <w:adjustRightInd w:val="0"/>
      <w:spacing w:before="120" w:after="60" w:line="360" w:lineRule="atLeast"/>
      <w:ind w:left="1134" w:hanging="1134"/>
      <w:jc w:val="both"/>
      <w:textAlignment w:val="baseline"/>
    </w:pPr>
    <w:rPr>
      <w:rFonts w:ascii="標楷體" w:eastAsia="標楷體"/>
      <w:b/>
      <w:kern w:val="0"/>
      <w:sz w:val="36"/>
      <w:szCs w:val="20"/>
    </w:rPr>
  </w:style>
  <w:style w:type="paragraph" w:customStyle="1" w:styleId="xl58">
    <w:name w:val="xl58"/>
    <w:basedOn w:val="a2"/>
    <w:rsid w:val="00105853"/>
    <w:pPr>
      <w:widowControl/>
      <w:pBdr>
        <w:left w:val="single" w:sz="4" w:space="0" w:color="auto"/>
        <w:bottom w:val="single" w:sz="8" w:space="0" w:color="000000"/>
        <w:right w:val="single" w:sz="4" w:space="0" w:color="auto"/>
      </w:pBdr>
      <w:spacing w:before="100" w:beforeAutospacing="1" w:after="100" w:afterAutospacing="1"/>
      <w:jc w:val="center"/>
      <w:textAlignment w:val="center"/>
    </w:pPr>
    <w:rPr>
      <w:rFonts w:ascii="標楷體" w:eastAsia="標楷體" w:hAnsi="Arial Unicode MS" w:hint="eastAsia"/>
      <w:kern w:val="0"/>
      <w:sz w:val="20"/>
      <w:szCs w:val="20"/>
    </w:rPr>
  </w:style>
  <w:style w:type="paragraph" w:customStyle="1" w:styleId="26">
    <w:name w:val="內文2"/>
    <w:basedOn w:val="24"/>
    <w:rsid w:val="00105853"/>
    <w:pPr>
      <w:tabs>
        <w:tab w:val="num" w:pos="2027"/>
      </w:tabs>
      <w:ind w:leftChars="500" w:firstLineChars="0" w:firstLine="0"/>
    </w:pPr>
  </w:style>
  <w:style w:type="paragraph" w:customStyle="1" w:styleId="4-1">
    <w:name w:val="樣式4-1"/>
    <w:basedOn w:val="40"/>
    <w:rsid w:val="00105853"/>
    <w:pPr>
      <w:numPr>
        <w:numId w:val="30"/>
      </w:numPr>
      <w:tabs>
        <w:tab w:val="left" w:pos="1920"/>
      </w:tabs>
      <w:kinsoku w:val="0"/>
      <w:overflowPunct w:val="0"/>
      <w:autoSpaceDE w:val="0"/>
      <w:autoSpaceDN w:val="0"/>
      <w:snapToGrid w:val="0"/>
      <w:spacing w:beforeLines="50" w:line="240" w:lineRule="auto"/>
      <w:jc w:val="left"/>
      <w:textDirection w:val="lrTb"/>
    </w:pPr>
    <w:rPr>
      <w:rFonts w:ascii="標楷體" w:eastAsia="標楷體" w:hAnsi="標楷體"/>
      <w:color w:val="000000"/>
      <w:kern w:val="2"/>
      <w:szCs w:val="28"/>
    </w:rPr>
  </w:style>
  <w:style w:type="paragraph" w:customStyle="1" w:styleId="Aff8">
    <w:name w:val="A."/>
    <w:basedOn w:val="a2"/>
    <w:rsid w:val="00105853"/>
    <w:pPr>
      <w:autoSpaceDE w:val="0"/>
      <w:autoSpaceDN w:val="0"/>
      <w:adjustRightInd w:val="0"/>
      <w:spacing w:line="420" w:lineRule="atLeast"/>
      <w:ind w:left="2552" w:hanging="425"/>
      <w:jc w:val="both"/>
      <w:textAlignment w:val="bottom"/>
    </w:pPr>
    <w:rPr>
      <w:rFonts w:eastAsia="華康中楷體"/>
      <w:kern w:val="0"/>
      <w:sz w:val="28"/>
      <w:szCs w:val="20"/>
    </w:rPr>
  </w:style>
  <w:style w:type="paragraph" w:customStyle="1" w:styleId="1c">
    <w:name w:val="表 1"/>
    <w:basedOn w:val="a2"/>
    <w:rsid w:val="00105853"/>
    <w:pPr>
      <w:adjustRightInd w:val="0"/>
      <w:jc w:val="both"/>
      <w:textAlignment w:val="baseline"/>
    </w:pPr>
    <w:rPr>
      <w:rFonts w:ascii="文新字海-粗楷" w:eastAsia="文新字海-粗楷"/>
      <w:kern w:val="0"/>
      <w:sz w:val="20"/>
      <w:szCs w:val="20"/>
    </w:rPr>
  </w:style>
  <w:style w:type="paragraph" w:customStyle="1" w:styleId="aff9">
    <w:name w:val="密等"/>
    <w:basedOn w:val="a2"/>
    <w:rsid w:val="00105853"/>
    <w:pPr>
      <w:snapToGrid w:val="0"/>
      <w:spacing w:line="300" w:lineRule="exact"/>
    </w:pPr>
    <w:rPr>
      <w:rFonts w:eastAsia="標楷體"/>
      <w:szCs w:val="20"/>
    </w:rPr>
  </w:style>
  <w:style w:type="paragraph" w:customStyle="1" w:styleId="affa">
    <w:name w:val="主旨"/>
    <w:basedOn w:val="a2"/>
    <w:rsid w:val="00105853"/>
    <w:pPr>
      <w:snapToGrid w:val="0"/>
      <w:spacing w:line="500" w:lineRule="exact"/>
      <w:ind w:left="300" w:hangingChars="300" w:hanging="300"/>
      <w:jc w:val="both"/>
    </w:pPr>
    <w:rPr>
      <w:rFonts w:eastAsia="標楷體"/>
      <w:sz w:val="32"/>
      <w:szCs w:val="20"/>
    </w:rPr>
  </w:style>
  <w:style w:type="paragraph" w:customStyle="1" w:styleId="affb">
    <w:name w:val="速別"/>
    <w:basedOn w:val="a2"/>
    <w:rsid w:val="00105853"/>
    <w:pPr>
      <w:snapToGrid w:val="0"/>
      <w:spacing w:line="300" w:lineRule="exact"/>
    </w:pPr>
    <w:rPr>
      <w:rFonts w:eastAsia="標楷體"/>
      <w:szCs w:val="20"/>
    </w:rPr>
  </w:style>
  <w:style w:type="paragraph" w:customStyle="1" w:styleId="affc">
    <w:name w:val="批示欄位"/>
    <w:basedOn w:val="a2"/>
    <w:rsid w:val="00105853"/>
    <w:pPr>
      <w:widowControl/>
      <w:snapToGrid w:val="0"/>
      <w:textAlignment w:val="baseline"/>
    </w:pPr>
    <w:rPr>
      <w:rFonts w:eastAsia="標楷體"/>
      <w:noProof/>
      <w:kern w:val="0"/>
      <w:szCs w:val="20"/>
    </w:rPr>
  </w:style>
  <w:style w:type="paragraph" w:customStyle="1" w:styleId="affd">
    <w:name w:val="機關名稱"/>
    <w:basedOn w:val="a2"/>
    <w:rsid w:val="00105853"/>
    <w:pPr>
      <w:snapToGrid w:val="0"/>
      <w:spacing w:line="500" w:lineRule="exact"/>
      <w:jc w:val="center"/>
    </w:pPr>
    <w:rPr>
      <w:rFonts w:eastAsia="標楷體"/>
      <w:sz w:val="44"/>
      <w:szCs w:val="20"/>
    </w:rPr>
  </w:style>
  <w:style w:type="paragraph" w:customStyle="1" w:styleId="affe">
    <w:name w:val="正本"/>
    <w:basedOn w:val="a2"/>
    <w:rsid w:val="00105853"/>
    <w:pPr>
      <w:snapToGrid w:val="0"/>
      <w:spacing w:beforeLines="50" w:line="300" w:lineRule="exact"/>
      <w:ind w:left="300" w:hangingChars="300" w:hanging="300"/>
    </w:pPr>
    <w:rPr>
      <w:rFonts w:eastAsia="標楷體"/>
      <w:szCs w:val="20"/>
    </w:rPr>
  </w:style>
  <w:style w:type="paragraph" w:customStyle="1" w:styleId="afff">
    <w:name w:val="發文日期"/>
    <w:basedOn w:val="aff9"/>
    <w:rsid w:val="00105853"/>
  </w:style>
  <w:style w:type="paragraph" w:customStyle="1" w:styleId="afff0">
    <w:name w:val="發文字號"/>
    <w:basedOn w:val="a2"/>
    <w:rsid w:val="00105853"/>
    <w:pPr>
      <w:snapToGrid w:val="0"/>
      <w:spacing w:line="300" w:lineRule="exact"/>
    </w:pPr>
    <w:rPr>
      <w:rFonts w:eastAsia="標楷體"/>
      <w:szCs w:val="20"/>
    </w:rPr>
  </w:style>
  <w:style w:type="paragraph" w:customStyle="1" w:styleId="afff1">
    <w:name w:val="附件"/>
    <w:basedOn w:val="a2"/>
    <w:rsid w:val="00105853"/>
    <w:pPr>
      <w:snapToGrid w:val="0"/>
      <w:spacing w:afterLines="50" w:line="300" w:lineRule="exact"/>
    </w:pPr>
    <w:rPr>
      <w:rFonts w:eastAsia="標楷體"/>
      <w:szCs w:val="20"/>
    </w:rPr>
  </w:style>
  <w:style w:type="paragraph" w:customStyle="1" w:styleId="afff2">
    <w:name w:val="說明辦法首行"/>
    <w:basedOn w:val="a2"/>
    <w:rsid w:val="00105853"/>
    <w:pPr>
      <w:kinsoku w:val="0"/>
      <w:adjustRightInd w:val="0"/>
      <w:snapToGrid w:val="0"/>
      <w:spacing w:line="500" w:lineRule="exact"/>
      <w:ind w:left="300" w:hangingChars="300" w:hanging="300"/>
      <w:jc w:val="both"/>
    </w:pPr>
    <w:rPr>
      <w:rFonts w:eastAsia="標楷體"/>
      <w:sz w:val="32"/>
      <w:szCs w:val="20"/>
    </w:rPr>
  </w:style>
  <w:style w:type="paragraph" w:customStyle="1" w:styleId="afff3">
    <w:name w:val="首長"/>
    <w:basedOn w:val="affa"/>
    <w:rsid w:val="00105853"/>
    <w:pPr>
      <w:spacing w:line="240" w:lineRule="auto"/>
      <w:ind w:left="0" w:firstLineChars="0" w:firstLine="0"/>
    </w:pPr>
  </w:style>
  <w:style w:type="paragraph" w:customStyle="1" w:styleId="afff4">
    <w:name w:val="副本"/>
    <w:basedOn w:val="a2"/>
    <w:rsid w:val="00105853"/>
    <w:pPr>
      <w:snapToGrid w:val="0"/>
      <w:spacing w:afterLines="50" w:line="300" w:lineRule="exact"/>
      <w:ind w:left="300" w:hangingChars="300" w:hanging="300"/>
    </w:pPr>
    <w:rPr>
      <w:rFonts w:eastAsia="標楷體"/>
      <w:szCs w:val="20"/>
    </w:rPr>
  </w:style>
  <w:style w:type="paragraph" w:customStyle="1" w:styleId="afff5">
    <w:name w:val="受文者"/>
    <w:basedOn w:val="a2"/>
    <w:rsid w:val="00105853"/>
    <w:pPr>
      <w:snapToGrid w:val="0"/>
      <w:spacing w:afterLines="50"/>
      <w:ind w:left="400" w:rightChars="1900" w:right="1900" w:hangingChars="400" w:hanging="400"/>
    </w:pPr>
    <w:rPr>
      <w:rFonts w:eastAsia="標楷體"/>
      <w:sz w:val="32"/>
      <w:szCs w:val="20"/>
    </w:rPr>
  </w:style>
  <w:style w:type="paragraph" w:customStyle="1" w:styleId="afff6">
    <w:name w:val="郵遞區號"/>
    <w:basedOn w:val="a2"/>
    <w:rsid w:val="00105853"/>
    <w:pPr>
      <w:snapToGrid w:val="0"/>
      <w:spacing w:beforeLines="100" w:line="240" w:lineRule="exact"/>
      <w:ind w:rightChars="1900" w:right="1900"/>
    </w:pPr>
    <w:rPr>
      <w:rFonts w:eastAsia="標楷體"/>
      <w:szCs w:val="20"/>
    </w:rPr>
  </w:style>
  <w:style w:type="paragraph" w:customStyle="1" w:styleId="afff7">
    <w:name w:val="地址"/>
    <w:basedOn w:val="a2"/>
    <w:rsid w:val="00105853"/>
    <w:pPr>
      <w:snapToGrid w:val="0"/>
      <w:spacing w:line="240" w:lineRule="exact"/>
      <w:ind w:left="300" w:hangingChars="300" w:hanging="300"/>
    </w:pPr>
    <w:rPr>
      <w:rFonts w:eastAsia="標楷體"/>
      <w:szCs w:val="20"/>
    </w:rPr>
  </w:style>
  <w:style w:type="paragraph" w:customStyle="1" w:styleId="afff8">
    <w:name w:val="流水號"/>
    <w:basedOn w:val="af9"/>
    <w:rsid w:val="00105853"/>
    <w:pPr>
      <w:adjustRightInd w:val="0"/>
      <w:snapToGrid w:val="0"/>
      <w:jc w:val="center"/>
    </w:pPr>
    <w:rPr>
      <w:rFonts w:ascii="標楷體" w:eastAsia="標楷體" w:cs="Courier New"/>
      <w:szCs w:val="24"/>
    </w:rPr>
  </w:style>
  <w:style w:type="paragraph" w:customStyle="1" w:styleId="afff9">
    <w:name w:val="受文者地址"/>
    <w:basedOn w:val="a2"/>
    <w:rsid w:val="00105853"/>
    <w:pPr>
      <w:snapToGrid w:val="0"/>
      <w:spacing w:line="240" w:lineRule="exact"/>
      <w:ind w:rightChars="1900" w:right="1900"/>
    </w:pPr>
    <w:rPr>
      <w:rFonts w:eastAsia="標楷體"/>
      <w:szCs w:val="20"/>
    </w:rPr>
  </w:style>
  <w:style w:type="paragraph" w:customStyle="1" w:styleId="afffa">
    <w:name w:val="分層負責章"/>
    <w:rsid w:val="00105853"/>
    <w:pPr>
      <w:spacing w:line="240" w:lineRule="exact"/>
    </w:pPr>
    <w:rPr>
      <w:rFonts w:eastAsia="標楷體"/>
      <w:spacing w:val="-10"/>
      <w:sz w:val="24"/>
    </w:rPr>
  </w:style>
  <w:style w:type="paragraph" w:customStyle="1" w:styleId="4-1TimesNewRoman">
    <w:name w:val="樣式 樣式4-1 + (拉丁) Times New Roman (中文) 細明體"/>
    <w:basedOn w:val="4-1"/>
    <w:rsid w:val="00105853"/>
    <w:rPr>
      <w:rFonts w:ascii="Times New Roman" w:eastAsia="細明體" w:hAnsi="Times New Roman"/>
    </w:rPr>
  </w:style>
  <w:style w:type="paragraph" w:customStyle="1" w:styleId="afffb">
    <w:name w:val="條文一"/>
    <w:basedOn w:val="a2"/>
    <w:rsid w:val="00105853"/>
    <w:pPr>
      <w:adjustRightInd w:val="0"/>
      <w:ind w:left="512" w:right="57" w:hanging="540"/>
      <w:jc w:val="both"/>
      <w:textAlignment w:val="baseline"/>
    </w:pPr>
    <w:rPr>
      <w:rFonts w:ascii="全真楷書" w:eastAsia="全真楷書"/>
      <w:sz w:val="28"/>
      <w:szCs w:val="20"/>
    </w:rPr>
  </w:style>
  <w:style w:type="paragraph" w:customStyle="1" w:styleId="afffc">
    <w:name w:val="條文二"/>
    <w:basedOn w:val="a2"/>
    <w:rsid w:val="00105853"/>
    <w:pPr>
      <w:adjustRightInd w:val="0"/>
      <w:ind w:left="512" w:right="57"/>
      <w:jc w:val="both"/>
      <w:textAlignment w:val="baseline"/>
    </w:pPr>
    <w:rPr>
      <w:rFonts w:ascii="全真楷書" w:eastAsia="全真楷書"/>
      <w:sz w:val="28"/>
      <w:szCs w:val="20"/>
    </w:rPr>
  </w:style>
  <w:style w:type="paragraph" w:styleId="HTML0">
    <w:name w:val="HTML Preformatted"/>
    <w:basedOn w:val="a2"/>
    <w:rsid w:val="001058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s.mol.gov.tw/Chi/FLAW/FLAWDAT01.asp?lsid=FL027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cc.gov.tw/&#27861;&#20196;&#35215;&#31456;/&#25919;&#24220;&#25505;&#36092;&#27861;&#35215;/"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111DB-4BA0-45C9-807D-433C7971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62</Pages>
  <Words>36317</Words>
  <Characters>2237</Characters>
  <Application>Microsoft Office Word</Application>
  <DocSecurity>0</DocSecurity>
  <Lines>18</Lines>
  <Paragraphs>76</Paragraphs>
  <ScaleCrop>false</ScaleCrop>
  <Company/>
  <LinksUpToDate>false</LinksUpToDate>
  <CharactersWithSpaces>38478</CharactersWithSpaces>
  <SharedDoc>false</SharedDoc>
  <HLinks>
    <vt:vector size="12" baseType="variant">
      <vt:variant>
        <vt:i4>1578286769</vt:i4>
      </vt:variant>
      <vt:variant>
        <vt:i4>3</vt:i4>
      </vt:variant>
      <vt:variant>
        <vt:i4>0</vt:i4>
      </vt:variant>
      <vt:variant>
        <vt:i4>5</vt:i4>
      </vt:variant>
      <vt:variant>
        <vt:lpwstr>http://www.pcc.gov.tw/法令規章/政府採購法規/</vt:lpwstr>
      </vt:variant>
      <vt:variant>
        <vt:lpwstr/>
      </vt:variant>
      <vt:variant>
        <vt:i4>2949224</vt:i4>
      </vt:variant>
      <vt:variant>
        <vt:i4>0</vt:i4>
      </vt:variant>
      <vt:variant>
        <vt:i4>0</vt:i4>
      </vt:variant>
      <vt:variant>
        <vt:i4>5</vt:i4>
      </vt:variant>
      <vt:variant>
        <vt:lpwstr>http://laws.mol.gov.tw/Chi/FLAW/FLAWDAT01.asp?lsid=FL027580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公共工程技術服務契約範本</dc:title>
  <dc:creator>Eric</dc:creator>
  <dc:description>1051128調整第15條及16條跑掉的編號格式</dc:description>
  <cp:lastModifiedBy>user</cp:lastModifiedBy>
  <cp:revision>33</cp:revision>
  <cp:lastPrinted>2016-06-15T06:48:00Z</cp:lastPrinted>
  <dcterms:created xsi:type="dcterms:W3CDTF">2021-01-20T08:03:00Z</dcterms:created>
  <dcterms:modified xsi:type="dcterms:W3CDTF">2021-04-26T01:05:00Z</dcterms:modified>
</cp:coreProperties>
</file>