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748" w:rsidRPr="001A5748" w:rsidRDefault="001A5748" w:rsidP="001A5748">
      <w:pPr>
        <w:snapToGrid w:val="0"/>
        <w:jc w:val="center"/>
        <w:textDirection w:val="lrTbV"/>
        <w:rPr>
          <w:rFonts w:ascii="標楷體" w:eastAsia="標楷體" w:hAnsi="標楷體"/>
          <w:sz w:val="32"/>
          <w:szCs w:val="32"/>
        </w:rPr>
      </w:pPr>
      <w:r w:rsidRPr="001A5748">
        <w:rPr>
          <w:rFonts w:ascii="標楷體" w:eastAsia="標楷體" w:hAnsi="標楷體" w:hint="eastAsia"/>
          <w:sz w:val="32"/>
          <w:szCs w:val="32"/>
        </w:rPr>
        <w:t>三軍總醫院松山分院</w:t>
      </w:r>
    </w:p>
    <w:p w:rsidR="00D05DD5" w:rsidRDefault="00D05DD5" w:rsidP="00C02114">
      <w:pPr>
        <w:jc w:val="center"/>
        <w:rPr>
          <w:rFonts w:ascii="標楷體" w:eastAsia="標楷體" w:cs="標楷體"/>
          <w:b/>
          <w:bCs/>
          <w:sz w:val="32"/>
          <w:szCs w:val="32"/>
        </w:rPr>
      </w:pPr>
      <w:r w:rsidRPr="00D05DD5">
        <w:rPr>
          <w:rFonts w:ascii="標楷體" w:eastAsia="標楷體" w:cs="標楷體" w:hint="eastAsia"/>
          <w:b/>
          <w:bCs/>
          <w:sz w:val="32"/>
          <w:szCs w:val="32"/>
        </w:rPr>
        <w:t>護理之家公共安全設施設備改善工程委託設計監造技術服務</w:t>
      </w:r>
    </w:p>
    <w:p w:rsidR="007F3C46" w:rsidRDefault="007F3C46" w:rsidP="00C02114">
      <w:pPr>
        <w:jc w:val="center"/>
        <w:rPr>
          <w:rFonts w:ascii="標楷體" w:eastAsia="標楷體"/>
          <w:b/>
          <w:bCs/>
          <w:sz w:val="32"/>
          <w:szCs w:val="32"/>
        </w:rPr>
      </w:pPr>
      <w:r>
        <w:rPr>
          <w:rFonts w:ascii="標楷體" w:eastAsia="標楷體" w:cs="標楷體" w:hint="eastAsia"/>
          <w:b/>
          <w:bCs/>
          <w:sz w:val="32"/>
          <w:szCs w:val="32"/>
        </w:rPr>
        <w:t>勞</w:t>
      </w:r>
      <w:r w:rsidR="009C47A0">
        <w:rPr>
          <w:rFonts w:ascii="標楷體" w:eastAsia="標楷體" w:cs="標楷體" w:hint="eastAsia"/>
          <w:b/>
          <w:bCs/>
          <w:sz w:val="32"/>
          <w:szCs w:val="32"/>
        </w:rPr>
        <w:t xml:space="preserve">　</w:t>
      </w:r>
      <w:r>
        <w:rPr>
          <w:rFonts w:ascii="標楷體" w:eastAsia="標楷體" w:cs="標楷體" w:hint="eastAsia"/>
          <w:b/>
          <w:bCs/>
          <w:sz w:val="32"/>
          <w:szCs w:val="32"/>
        </w:rPr>
        <w:t>務</w:t>
      </w:r>
      <w:r w:rsidR="009C47A0">
        <w:rPr>
          <w:rFonts w:ascii="標楷體" w:eastAsia="標楷體" w:cs="標楷體" w:hint="eastAsia"/>
          <w:b/>
          <w:bCs/>
          <w:sz w:val="32"/>
          <w:szCs w:val="32"/>
        </w:rPr>
        <w:t xml:space="preserve">　</w:t>
      </w:r>
      <w:r>
        <w:rPr>
          <w:rFonts w:ascii="標楷體" w:eastAsia="標楷體" w:cs="標楷體" w:hint="eastAsia"/>
          <w:b/>
          <w:bCs/>
          <w:sz w:val="32"/>
          <w:szCs w:val="32"/>
        </w:rPr>
        <w:t>採</w:t>
      </w:r>
      <w:r w:rsidR="009C47A0">
        <w:rPr>
          <w:rFonts w:ascii="標楷體" w:eastAsia="標楷體" w:cs="標楷體" w:hint="eastAsia"/>
          <w:b/>
          <w:bCs/>
          <w:sz w:val="32"/>
          <w:szCs w:val="32"/>
        </w:rPr>
        <w:t xml:space="preserve">　</w:t>
      </w:r>
      <w:r>
        <w:rPr>
          <w:rFonts w:ascii="標楷體" w:eastAsia="標楷體" w:cs="標楷體" w:hint="eastAsia"/>
          <w:b/>
          <w:bCs/>
          <w:sz w:val="32"/>
          <w:szCs w:val="32"/>
        </w:rPr>
        <w:t>購</w:t>
      </w:r>
      <w:r w:rsidR="009C47A0">
        <w:rPr>
          <w:rFonts w:ascii="標楷體" w:eastAsia="標楷體" w:cs="標楷體" w:hint="eastAsia"/>
          <w:b/>
          <w:bCs/>
          <w:sz w:val="32"/>
          <w:szCs w:val="32"/>
        </w:rPr>
        <w:t xml:space="preserve">　</w:t>
      </w:r>
      <w:r>
        <w:rPr>
          <w:rFonts w:ascii="標楷體" w:eastAsia="標楷體" w:cs="標楷體" w:hint="eastAsia"/>
          <w:b/>
          <w:bCs/>
          <w:sz w:val="32"/>
          <w:szCs w:val="32"/>
        </w:rPr>
        <w:t>契</w:t>
      </w:r>
      <w:r w:rsidR="009C47A0">
        <w:rPr>
          <w:rFonts w:ascii="標楷體" w:eastAsia="標楷體" w:cs="標楷體" w:hint="eastAsia"/>
          <w:b/>
          <w:bCs/>
          <w:sz w:val="32"/>
          <w:szCs w:val="32"/>
        </w:rPr>
        <w:t xml:space="preserve">　</w:t>
      </w:r>
      <w:r>
        <w:rPr>
          <w:rFonts w:ascii="標楷體" w:eastAsia="標楷體" w:cs="標楷體" w:hint="eastAsia"/>
          <w:b/>
          <w:bCs/>
          <w:sz w:val="32"/>
          <w:szCs w:val="32"/>
        </w:rPr>
        <w:t>約</w:t>
      </w:r>
      <w:r w:rsidR="009C47A0">
        <w:rPr>
          <w:rFonts w:ascii="標楷體" w:eastAsia="標楷體" w:cs="標楷體" w:hint="eastAsia"/>
          <w:b/>
          <w:bCs/>
          <w:sz w:val="32"/>
          <w:szCs w:val="32"/>
        </w:rPr>
        <w:t xml:space="preserve">　</w:t>
      </w:r>
      <w:r>
        <w:rPr>
          <w:rFonts w:ascii="標楷體" w:eastAsia="標楷體" w:cs="標楷體" w:hint="eastAsia"/>
          <w:b/>
          <w:bCs/>
          <w:sz w:val="32"/>
          <w:szCs w:val="32"/>
        </w:rPr>
        <w:t>書</w:t>
      </w:r>
      <w:r w:rsidR="009C47A0">
        <w:rPr>
          <w:rFonts w:ascii="標楷體" w:eastAsia="標楷體" w:cs="標楷體" w:hint="eastAsia"/>
          <w:b/>
          <w:bCs/>
          <w:sz w:val="32"/>
          <w:szCs w:val="32"/>
        </w:rPr>
        <w:t xml:space="preserve">　</w:t>
      </w:r>
      <w:r>
        <w:rPr>
          <w:rFonts w:ascii="標楷體" w:eastAsia="標楷體" w:cs="標楷體" w:hint="eastAsia"/>
          <w:b/>
          <w:bCs/>
          <w:sz w:val="32"/>
          <w:szCs w:val="32"/>
        </w:rPr>
        <w:t>補</w:t>
      </w:r>
      <w:r w:rsidR="009C47A0">
        <w:rPr>
          <w:rFonts w:ascii="標楷體" w:eastAsia="標楷體" w:cs="標楷體" w:hint="eastAsia"/>
          <w:b/>
          <w:bCs/>
          <w:sz w:val="32"/>
          <w:szCs w:val="32"/>
        </w:rPr>
        <w:t xml:space="preserve">　</w:t>
      </w:r>
      <w:r>
        <w:rPr>
          <w:rFonts w:ascii="標楷體" w:eastAsia="標楷體" w:cs="標楷體" w:hint="eastAsia"/>
          <w:b/>
          <w:bCs/>
          <w:sz w:val="32"/>
          <w:szCs w:val="32"/>
        </w:rPr>
        <w:t>充</w:t>
      </w:r>
      <w:r w:rsidR="009C47A0">
        <w:rPr>
          <w:rFonts w:ascii="標楷體" w:eastAsia="標楷體" w:cs="標楷體" w:hint="eastAsia"/>
          <w:b/>
          <w:bCs/>
          <w:sz w:val="32"/>
          <w:szCs w:val="32"/>
        </w:rPr>
        <w:t xml:space="preserve">　</w:t>
      </w:r>
      <w:r>
        <w:rPr>
          <w:rFonts w:ascii="標楷體" w:eastAsia="標楷體" w:cs="標楷體" w:hint="eastAsia"/>
          <w:b/>
          <w:bCs/>
          <w:sz w:val="32"/>
          <w:szCs w:val="32"/>
        </w:rPr>
        <w:t>說</w:t>
      </w:r>
      <w:r w:rsidR="009C47A0">
        <w:rPr>
          <w:rFonts w:ascii="標楷體" w:eastAsia="標楷體" w:cs="標楷體" w:hint="eastAsia"/>
          <w:b/>
          <w:bCs/>
          <w:sz w:val="32"/>
          <w:szCs w:val="32"/>
        </w:rPr>
        <w:t xml:space="preserve">　</w:t>
      </w:r>
      <w:r>
        <w:rPr>
          <w:rFonts w:ascii="標楷體" w:eastAsia="標楷體" w:cs="標楷體" w:hint="eastAsia"/>
          <w:b/>
          <w:bCs/>
          <w:sz w:val="32"/>
          <w:szCs w:val="32"/>
        </w:rPr>
        <w:t>明</w:t>
      </w:r>
    </w:p>
    <w:p w:rsidR="007F3C46" w:rsidRDefault="007F3C46">
      <w:pPr>
        <w:spacing w:line="360" w:lineRule="exact"/>
        <w:ind w:left="624" w:hanging="624"/>
        <w:rPr>
          <w:rFonts w:ascii="標楷體" w:eastAsia="標楷體"/>
          <w:b/>
          <w:bCs/>
        </w:rPr>
      </w:pPr>
      <w:r>
        <w:rPr>
          <w:rFonts w:ascii="標楷體" w:eastAsia="標楷體" w:cs="標楷體" w:hint="eastAsia"/>
          <w:b/>
          <w:bCs/>
        </w:rPr>
        <w:t>第一條</w:t>
      </w:r>
      <w:r>
        <w:rPr>
          <w:rFonts w:ascii="標楷體" w:eastAsia="標楷體" w:cs="標楷體"/>
          <w:b/>
          <w:bCs/>
        </w:rPr>
        <w:t xml:space="preserve">  </w:t>
      </w:r>
      <w:r>
        <w:rPr>
          <w:rFonts w:ascii="標楷體" w:eastAsia="標楷體" w:cs="標楷體" w:hint="eastAsia"/>
          <w:b/>
          <w:bCs/>
        </w:rPr>
        <w:t>本工程委託範圍概述、</w:t>
      </w:r>
      <w:r>
        <w:rPr>
          <w:rFonts w:eastAsia="標楷體" w:hAnsi="新細明體" w:cs="標楷體" w:hint="eastAsia"/>
          <w:b/>
          <w:bCs/>
          <w:kern w:val="16"/>
        </w:rPr>
        <w:t>工程經費及限制</w:t>
      </w:r>
      <w:r>
        <w:rPr>
          <w:rFonts w:ascii="標楷體" w:eastAsia="標楷體" w:cs="標楷體" w:hint="eastAsia"/>
          <w:b/>
          <w:bCs/>
        </w:rPr>
        <w:t>：</w:t>
      </w:r>
      <w:r w:rsidR="00557CBB">
        <w:rPr>
          <w:rFonts w:ascii="標楷體" w:eastAsia="標楷體" w:cs="標楷體" w:hint="eastAsia"/>
          <w:b/>
          <w:bCs/>
        </w:rPr>
        <w:t xml:space="preserve"> </w:t>
      </w:r>
    </w:p>
    <w:p w:rsidR="007F3C46" w:rsidRDefault="007F3C46">
      <w:pPr>
        <w:spacing w:line="360" w:lineRule="exact"/>
        <w:ind w:left="560" w:hangingChars="200" w:hanging="560"/>
        <w:rPr>
          <w:rFonts w:ascii="標楷體" w:eastAsia="標楷體"/>
        </w:rPr>
      </w:pPr>
      <w:r>
        <w:rPr>
          <w:rFonts w:ascii="標楷體" w:eastAsia="標楷體" w:cs="標楷體" w:hint="eastAsia"/>
        </w:rPr>
        <w:t>一、</w:t>
      </w:r>
      <w:r w:rsidR="00547F6E">
        <w:rPr>
          <w:rFonts w:ascii="標楷體" w:eastAsia="標楷體" w:cs="標楷體" w:hint="eastAsia"/>
        </w:rPr>
        <w:t>委託範圍包括建築裝修主體及附屬設施、設備之規畫、設計及監造事宜，並</w:t>
      </w:r>
      <w:r w:rsidR="00547F6E">
        <w:rPr>
          <w:rFonts w:ascii="標楷體" w:eastAsia="標楷體" w:cs="標楷體" w:hint="eastAsia"/>
          <w:color w:val="FF0000"/>
        </w:rPr>
        <w:t>辦理取得室內裝修施工許可</w:t>
      </w:r>
      <w:r w:rsidR="00547F6E">
        <w:rPr>
          <w:rFonts w:ascii="標楷體" w:eastAsia="標楷體" w:cs="標楷體" w:hint="eastAsia"/>
        </w:rPr>
        <w:t>及申請必要設施設備之主管機關審核許可；另於本工程全部竣工後，</w:t>
      </w:r>
      <w:r w:rsidR="00547F6E">
        <w:rPr>
          <w:rFonts w:ascii="標楷體" w:eastAsia="標楷體" w:cs="標楷體" w:hint="eastAsia"/>
          <w:color w:val="FF0000"/>
        </w:rPr>
        <w:t>協助機關及工程承包商取得使用合格</w:t>
      </w:r>
      <w:r w:rsidR="00601895">
        <w:rPr>
          <w:rFonts w:ascii="標楷體" w:eastAsia="標楷體" w:cs="標楷體" w:hint="eastAsia"/>
          <w:color w:val="FF0000"/>
        </w:rPr>
        <w:t>證</w:t>
      </w:r>
      <w:r w:rsidR="00547F6E">
        <w:rPr>
          <w:rFonts w:ascii="標楷體" w:eastAsia="標楷體" w:cs="標楷體" w:hint="eastAsia"/>
          <w:color w:val="FF0000"/>
        </w:rPr>
        <w:t>明並取得必要設施設備主管機關之使用許可</w:t>
      </w:r>
      <w:r w:rsidR="00547F6E">
        <w:rPr>
          <w:rFonts w:ascii="標楷體" w:eastAsia="標楷體" w:cs="標楷體" w:hint="eastAsia"/>
        </w:rPr>
        <w:t>。</w:t>
      </w:r>
    </w:p>
    <w:p w:rsidR="007F3C46" w:rsidRDefault="007F3C46">
      <w:pPr>
        <w:spacing w:line="360" w:lineRule="exact"/>
        <w:ind w:left="560" w:hangingChars="200" w:hanging="560"/>
        <w:rPr>
          <w:rFonts w:ascii="標楷體" w:eastAsia="標楷體" w:hAnsi="新細明體"/>
          <w:kern w:val="16"/>
        </w:rPr>
      </w:pPr>
      <w:r>
        <w:rPr>
          <w:rFonts w:eastAsia="標楷體" w:cs="標楷體" w:hint="eastAsia"/>
        </w:rPr>
        <w:t>二、第一項所稱『附屬設施設備』係指能使本工程完工</w:t>
      </w:r>
      <w:bookmarkStart w:id="0" w:name="_GoBack"/>
      <w:bookmarkEnd w:id="0"/>
      <w:r>
        <w:rPr>
          <w:rFonts w:eastAsia="標楷體" w:cs="標楷體" w:hint="eastAsia"/>
        </w:rPr>
        <w:t>後，無須另行追加工程，即可做正常使用（如電力、電氣、電信、自來水、消防、昇降設備、建築物室內裝修、污水污物處理及衛生下水道………等），且該等設施設備之設置應符合法令規定。</w:t>
      </w:r>
    </w:p>
    <w:p w:rsidR="007F3C46" w:rsidRPr="00DF3251" w:rsidRDefault="007F3C46" w:rsidP="00FC3C97">
      <w:pPr>
        <w:spacing w:line="360" w:lineRule="exact"/>
        <w:ind w:left="560" w:hangingChars="200" w:hanging="560"/>
        <w:rPr>
          <w:rFonts w:ascii="標楷體" w:eastAsia="標楷體" w:hAnsi="新細明體"/>
          <w:kern w:val="16"/>
        </w:rPr>
      </w:pPr>
      <w:r w:rsidRPr="00DF3251">
        <w:rPr>
          <w:rFonts w:ascii="標楷體" w:eastAsia="標楷體" w:hAnsi="新細明體" w:cs="標楷體" w:hint="eastAsia"/>
          <w:kern w:val="16"/>
        </w:rPr>
        <w:t>三、本工程整修預算金額：</w:t>
      </w:r>
      <w:r w:rsidRPr="00DF3251">
        <w:rPr>
          <w:rFonts w:ascii="標楷體" w:eastAsia="標楷體" w:cs="標楷體" w:hint="eastAsia"/>
        </w:rPr>
        <w:t>本工程整修預算共計為新</w:t>
      </w:r>
      <w:r w:rsidR="00D40FDB" w:rsidRPr="00DF3251">
        <w:rPr>
          <w:rFonts w:ascii="標楷體" w:eastAsia="標楷體" w:cs="標楷體" w:hint="eastAsia"/>
        </w:rPr>
        <w:t>臺</w:t>
      </w:r>
      <w:r w:rsidRPr="00DF3251">
        <w:rPr>
          <w:rFonts w:ascii="標楷體" w:eastAsia="標楷體" w:cs="標楷體" w:hint="eastAsia"/>
        </w:rPr>
        <w:t>幣</w:t>
      </w:r>
      <w:r w:rsidR="00B77CE2" w:rsidRPr="00DF3251">
        <w:rPr>
          <w:rFonts w:ascii="標楷體" w:eastAsia="標楷體" w:cs="標楷體" w:hint="eastAsia"/>
          <w:color w:val="FF0000"/>
          <w:u w:val="single"/>
        </w:rPr>
        <w:t xml:space="preserve">             </w:t>
      </w:r>
      <w:r w:rsidRPr="00DF3251">
        <w:rPr>
          <w:rFonts w:ascii="標楷體" w:eastAsia="標楷體" w:cs="標楷體" w:hint="eastAsia"/>
        </w:rPr>
        <w:t>元</w:t>
      </w:r>
      <w:r w:rsidR="00FC3C97" w:rsidRPr="00DF3251">
        <w:rPr>
          <w:rFonts w:ascii="標楷體" w:eastAsia="標楷體" w:cs="標楷體" w:hint="eastAsia"/>
        </w:rPr>
        <w:t>，</w:t>
      </w:r>
      <w:r w:rsidR="00FC3C97" w:rsidRPr="00DF3251">
        <w:rPr>
          <w:rFonts w:ascii="標楷體" w:eastAsia="標楷體" w:cs="標楷體" w:hint="eastAsia"/>
          <w:color w:val="0000FF"/>
        </w:rPr>
        <w:t>為</w:t>
      </w:r>
      <w:r w:rsidR="00557CBB" w:rsidRPr="00DF3251">
        <w:rPr>
          <w:rFonts w:ascii="標楷體" w:eastAsia="標楷體" w:cs="標楷體" w:hint="eastAsia"/>
          <w:color w:val="0000FF"/>
        </w:rPr>
        <w:t>110</w:t>
      </w:r>
      <w:r w:rsidR="00FC3C97" w:rsidRPr="00DF3251">
        <w:rPr>
          <w:rFonts w:ascii="標楷體" w:eastAsia="標楷體" w:cs="標楷體" w:hint="eastAsia"/>
          <w:color w:val="0000FF"/>
        </w:rPr>
        <w:t>年預算經費</w:t>
      </w:r>
      <w:r w:rsidR="00FC3C97" w:rsidRPr="00DF3251">
        <w:rPr>
          <w:rFonts w:ascii="標楷體" w:eastAsia="標楷體" w:hAnsi="新細明體" w:cs="標楷體" w:hint="eastAsia"/>
          <w:kern w:val="16"/>
        </w:rPr>
        <w:t>。</w:t>
      </w:r>
      <w:r w:rsidR="00C1339C" w:rsidRPr="00DF3251">
        <w:rPr>
          <w:rFonts w:ascii="標楷體" w:eastAsia="標楷體" w:hAnsi="新細明體" w:cs="標楷體" w:hint="eastAsia"/>
          <w:kern w:val="16"/>
        </w:rPr>
        <w:t xml:space="preserve"> </w:t>
      </w:r>
    </w:p>
    <w:p w:rsidR="007F3C46" w:rsidRDefault="007F3C46">
      <w:pPr>
        <w:spacing w:line="360" w:lineRule="exact"/>
        <w:ind w:left="560" w:hangingChars="200" w:hanging="560"/>
        <w:rPr>
          <w:rFonts w:ascii="標楷體" w:eastAsia="標楷體" w:hAnsi="新細明體" w:cs="標楷體"/>
          <w:kern w:val="16"/>
        </w:rPr>
      </w:pPr>
      <w:r>
        <w:rPr>
          <w:rFonts w:ascii="標楷體" w:eastAsia="標楷體" w:hAnsi="新細明體" w:cs="標楷體" w:hint="eastAsia"/>
          <w:kern w:val="16"/>
        </w:rPr>
        <w:t>四、</w:t>
      </w:r>
      <w:r w:rsidR="0015308B">
        <w:rPr>
          <w:rFonts w:ascii="標楷體" w:eastAsia="標楷體" w:hAnsi="新細明體" w:cs="標楷體" w:hint="eastAsia"/>
          <w:kern w:val="16"/>
        </w:rPr>
        <w:t>廠商</w:t>
      </w:r>
      <w:r>
        <w:rPr>
          <w:rFonts w:ascii="標楷體" w:eastAsia="標楷體" w:hAnsi="新細明體" w:cs="標楷體" w:hint="eastAsia"/>
          <w:kern w:val="16"/>
        </w:rPr>
        <w:t>編列本工程不</w:t>
      </w:r>
      <w:r>
        <w:rPr>
          <w:rFonts w:ascii="標楷體" w:eastAsia="標楷體" w:hAnsi="新細明體" w:cs="標楷體" w:hint="eastAsia"/>
        </w:rPr>
        <w:t>包括規費、規劃費、設計費、監造費、營業稅、土地及權利費用、法律費用、</w:t>
      </w:r>
      <w:r w:rsidR="0015308B">
        <w:rPr>
          <w:rFonts w:ascii="標楷體" w:eastAsia="標楷體" w:hAnsi="新細明體" w:cs="標楷體" w:hint="eastAsia"/>
        </w:rPr>
        <w:t>機關</w:t>
      </w:r>
      <w:r>
        <w:rPr>
          <w:rFonts w:ascii="標楷體" w:eastAsia="標楷體" w:hAnsi="新細明體" w:cs="標楷體" w:hint="eastAsia"/>
        </w:rPr>
        <w:t>所需工程管理費、承包商辦理工程之各項利息及保險費</w:t>
      </w:r>
      <w:r>
        <w:rPr>
          <w:rFonts w:ascii="標楷體" w:eastAsia="標楷體" w:hAnsi="新細明體" w:cs="標楷體" w:hint="eastAsia"/>
          <w:kern w:val="16"/>
        </w:rPr>
        <w:t>之預算金額，未經</w:t>
      </w:r>
      <w:r w:rsidR="0015308B">
        <w:rPr>
          <w:rFonts w:ascii="標楷體" w:eastAsia="標楷體" w:hAnsi="新細明體" w:cs="標楷體" w:hint="eastAsia"/>
          <w:kern w:val="16"/>
        </w:rPr>
        <w:t>機關</w:t>
      </w:r>
      <w:r>
        <w:rPr>
          <w:rFonts w:ascii="標楷體" w:eastAsia="標楷體" w:hAnsi="新細明體" w:cs="標楷體" w:hint="eastAsia"/>
          <w:kern w:val="16"/>
        </w:rPr>
        <w:t>之許可，</w:t>
      </w:r>
      <w:r w:rsidR="0015308B">
        <w:rPr>
          <w:rFonts w:ascii="標楷體" w:eastAsia="標楷體" w:hAnsi="新細明體" w:cs="標楷體" w:hint="eastAsia"/>
          <w:kern w:val="16"/>
        </w:rPr>
        <w:t>廠商</w:t>
      </w:r>
      <w:r>
        <w:rPr>
          <w:rFonts w:ascii="標楷體" w:eastAsia="標楷體" w:hAnsi="新細明體" w:cs="標楷體" w:hint="eastAsia"/>
          <w:kern w:val="16"/>
        </w:rPr>
        <w:t>同意編列有關費用不超出前述所規定之金額。</w:t>
      </w:r>
    </w:p>
    <w:p w:rsidR="00FC3C97" w:rsidRPr="00FC3C97" w:rsidRDefault="00FC3C97" w:rsidP="00FC3C97">
      <w:pPr>
        <w:spacing w:line="360" w:lineRule="exact"/>
        <w:ind w:left="560" w:hangingChars="200" w:hanging="560"/>
        <w:rPr>
          <w:rFonts w:ascii="標楷體" w:eastAsia="標楷體" w:hAnsi="新細明體"/>
          <w:color w:val="0000FF"/>
          <w:kern w:val="16"/>
        </w:rPr>
      </w:pPr>
      <w:r w:rsidRPr="0003108A">
        <w:rPr>
          <w:rFonts w:ascii="標楷體" w:eastAsia="標楷體" w:hAnsi="新細明體" w:cs="標楷體" w:hint="eastAsia"/>
          <w:color w:val="0000FF"/>
          <w:kern w:val="16"/>
        </w:rPr>
        <w:t>五、本委託規劃設計監造服務案預算為</w:t>
      </w:r>
      <w:r w:rsidR="00557CBB">
        <w:rPr>
          <w:rFonts w:ascii="標楷體" w:eastAsia="標楷體" w:hAnsi="新細明體" w:cs="標楷體"/>
          <w:color w:val="0000FF"/>
          <w:kern w:val="16"/>
        </w:rPr>
        <w:t>110</w:t>
      </w:r>
      <w:r w:rsidRPr="0003108A">
        <w:rPr>
          <w:rFonts w:ascii="標楷體" w:eastAsia="標楷體" w:hAnsi="新細明體" w:cs="標楷體" w:hint="eastAsia"/>
          <w:color w:val="0000FF"/>
          <w:kern w:val="16"/>
        </w:rPr>
        <w:t>年預算經費。</w:t>
      </w:r>
    </w:p>
    <w:p w:rsidR="007F3C46" w:rsidRDefault="007F3C46">
      <w:pPr>
        <w:spacing w:line="360" w:lineRule="exact"/>
        <w:ind w:left="560" w:hangingChars="200" w:hanging="560"/>
        <w:rPr>
          <w:rFonts w:ascii="標楷體" w:eastAsia="標楷體"/>
        </w:rPr>
      </w:pPr>
    </w:p>
    <w:p w:rsidR="007F3C46" w:rsidRPr="00822167" w:rsidRDefault="009E5474" w:rsidP="009E5474">
      <w:pPr>
        <w:spacing w:line="360" w:lineRule="exact"/>
        <w:rPr>
          <w:rFonts w:ascii="標楷體" w:eastAsia="標楷體"/>
          <w:bCs/>
          <w:color w:val="000000" w:themeColor="text1"/>
        </w:rPr>
      </w:pPr>
      <w:r w:rsidRPr="00822167">
        <w:rPr>
          <w:rFonts w:ascii="標楷體" w:eastAsia="標楷體" w:cs="標楷體" w:hint="eastAsia"/>
          <w:bCs/>
          <w:color w:val="000000" w:themeColor="text1"/>
        </w:rPr>
        <w:t>第二條</w:t>
      </w:r>
      <w:r w:rsidRPr="00822167">
        <w:rPr>
          <w:rFonts w:ascii="標楷體" w:eastAsia="標楷體" w:cs="標楷體"/>
          <w:bCs/>
          <w:color w:val="000000" w:themeColor="text1"/>
        </w:rPr>
        <w:t xml:space="preserve">  </w:t>
      </w:r>
      <w:r w:rsidR="007F3C46" w:rsidRPr="00822167">
        <w:rPr>
          <w:rFonts w:ascii="標楷體" w:eastAsia="標楷體" w:cs="標楷體" w:hint="eastAsia"/>
          <w:bCs/>
          <w:color w:val="000000" w:themeColor="text1"/>
        </w:rPr>
        <w:t>履約標的</w:t>
      </w:r>
    </w:p>
    <w:p w:rsidR="00822167" w:rsidRPr="008B0B85" w:rsidRDefault="007F3C46" w:rsidP="00933607">
      <w:pPr>
        <w:spacing w:line="360" w:lineRule="exact"/>
        <w:ind w:left="560" w:hangingChars="200" w:hanging="560"/>
        <w:rPr>
          <w:rFonts w:ascii="標楷體" w:eastAsia="標楷體"/>
          <w:bCs/>
          <w:color w:val="000000" w:themeColor="text1"/>
        </w:rPr>
      </w:pPr>
      <w:r w:rsidRPr="00822167">
        <w:rPr>
          <w:rFonts w:ascii="標楷體" w:eastAsia="標楷體" w:cs="標楷體" w:hint="eastAsia"/>
          <w:bCs/>
          <w:color w:val="000000" w:themeColor="text1"/>
        </w:rPr>
        <w:t>一、</w:t>
      </w:r>
      <w:r w:rsidR="00822167" w:rsidRPr="00822167">
        <w:rPr>
          <w:rFonts w:ascii="標楷體" w:eastAsia="標楷體" w:cs="標楷體" w:hint="eastAsia"/>
          <w:bCs/>
          <w:color w:val="000000" w:themeColor="text1"/>
        </w:rPr>
        <w:t>整修基地地址：臺北市松山區</w:t>
      </w:r>
      <w:r w:rsidR="00933607">
        <w:rPr>
          <w:rFonts w:ascii="標楷體" w:eastAsia="標楷體" w:cs="標楷體" w:hint="eastAsia"/>
          <w:bCs/>
          <w:color w:val="000000" w:themeColor="text1"/>
        </w:rPr>
        <w:t>健康路1</w:t>
      </w:r>
      <w:r w:rsidR="00933607">
        <w:rPr>
          <w:rFonts w:ascii="標楷體" w:eastAsia="標楷體" w:cs="標楷體"/>
          <w:bCs/>
          <w:color w:val="000000" w:themeColor="text1"/>
        </w:rPr>
        <w:t>31</w:t>
      </w:r>
      <w:r w:rsidR="00822167" w:rsidRPr="00822167">
        <w:rPr>
          <w:rFonts w:ascii="標楷體" w:eastAsia="標楷體" w:cs="標楷體" w:hint="eastAsia"/>
          <w:bCs/>
          <w:color w:val="000000" w:themeColor="text1"/>
        </w:rPr>
        <w:t>號</w:t>
      </w:r>
      <w:r w:rsidR="00933607">
        <w:rPr>
          <w:rFonts w:ascii="標楷體" w:eastAsia="標楷體" w:cs="標楷體" w:hint="eastAsia"/>
          <w:bCs/>
          <w:color w:val="000000" w:themeColor="text1"/>
        </w:rPr>
        <w:t>健康長青大樓93病房及94病房</w:t>
      </w:r>
      <w:r w:rsidR="00822167" w:rsidRPr="00822167">
        <w:rPr>
          <w:rFonts w:ascii="標楷體" w:eastAsia="標楷體" w:cs="標楷體" w:hint="eastAsia"/>
          <w:bCs/>
          <w:color w:val="000000" w:themeColor="text1"/>
        </w:rPr>
        <w:t>。</w:t>
      </w:r>
    </w:p>
    <w:p w:rsidR="007F3C46" w:rsidRPr="008B0B85" w:rsidRDefault="00933607" w:rsidP="008F0FFD">
      <w:pPr>
        <w:spacing w:line="360" w:lineRule="exact"/>
        <w:ind w:left="560" w:hangingChars="200" w:hanging="560"/>
        <w:rPr>
          <w:rFonts w:ascii="標楷體" w:eastAsia="標楷體"/>
          <w:bCs/>
          <w:color w:val="000000" w:themeColor="text1"/>
        </w:rPr>
      </w:pPr>
      <w:r>
        <w:rPr>
          <w:rFonts w:ascii="標楷體" w:eastAsia="標楷體" w:cs="標楷體" w:hint="eastAsia"/>
          <w:bCs/>
          <w:color w:val="000000" w:themeColor="text1"/>
        </w:rPr>
        <w:t>二</w:t>
      </w:r>
      <w:r w:rsidR="008B0B85" w:rsidRPr="008B0B85">
        <w:rPr>
          <w:rFonts w:ascii="標楷體" w:eastAsia="標楷體" w:cs="標楷體" w:hint="eastAsia"/>
          <w:bCs/>
          <w:color w:val="000000" w:themeColor="text1"/>
        </w:rPr>
        <w:t>、</w:t>
      </w:r>
      <w:r w:rsidR="00A12802" w:rsidRPr="008B0B85">
        <w:rPr>
          <w:rFonts w:ascii="標楷體" w:eastAsia="標楷體" w:cs="標楷體" w:hint="eastAsia"/>
          <w:bCs/>
          <w:color w:val="000000" w:themeColor="text1"/>
        </w:rPr>
        <w:t>規劃</w:t>
      </w:r>
      <w:r w:rsidR="007F3C46" w:rsidRPr="008B0B85">
        <w:rPr>
          <w:rFonts w:ascii="標楷體" w:eastAsia="標楷體" w:cs="標楷體" w:hint="eastAsia"/>
          <w:bCs/>
          <w:color w:val="000000" w:themeColor="text1"/>
        </w:rPr>
        <w:t>設計作業事項（本工程之設計作業，其內容除依有關法令所規定申請各項執照或許可應具備之圖說外，並包括下列成果）</w:t>
      </w:r>
    </w:p>
    <w:p w:rsidR="007F3C46" w:rsidRPr="008B0B85" w:rsidRDefault="00903663" w:rsidP="00903663">
      <w:pPr>
        <w:spacing w:line="360" w:lineRule="exact"/>
        <w:ind w:leftChars="220" w:left="1176" w:hangingChars="200" w:hanging="560"/>
        <w:rPr>
          <w:rFonts w:ascii="標楷體" w:eastAsia="標楷體"/>
          <w:color w:val="000000" w:themeColor="text1"/>
        </w:rPr>
      </w:pPr>
      <w:r w:rsidRPr="008B0B85">
        <w:rPr>
          <w:rFonts w:ascii="標楷體" w:eastAsia="標楷體" w:hAnsi="標楷體" w:cs="新細明體" w:hint="eastAsia"/>
          <w:color w:val="000000" w:themeColor="text1"/>
        </w:rPr>
        <w:t>(一)</w:t>
      </w:r>
      <w:r w:rsidR="00602209" w:rsidRPr="008B0B85">
        <w:rPr>
          <w:rFonts w:ascii="標楷體" w:eastAsia="標楷體" w:hAnsi="標楷體" w:cs="標楷體" w:hint="eastAsia"/>
          <w:color w:val="000000" w:themeColor="text1"/>
        </w:rPr>
        <w:t>位置圖：註明裝修地址、樓層及所在位置，其比例尺不得小於五百分之一。</w:t>
      </w:r>
    </w:p>
    <w:p w:rsidR="007F3C46" w:rsidRPr="008B0B85" w:rsidRDefault="00903663" w:rsidP="00903663">
      <w:pPr>
        <w:spacing w:line="360" w:lineRule="exact"/>
        <w:ind w:leftChars="220" w:left="1176" w:hangingChars="200" w:hanging="560"/>
        <w:rPr>
          <w:rFonts w:ascii="標楷體" w:eastAsia="標楷體"/>
          <w:color w:val="000000" w:themeColor="text1"/>
        </w:rPr>
      </w:pPr>
      <w:r w:rsidRPr="008B0B85">
        <w:rPr>
          <w:rFonts w:ascii="標楷體" w:eastAsia="標楷體" w:hAnsi="標楷體" w:cs="標楷體" w:hint="eastAsia"/>
          <w:color w:val="000000" w:themeColor="text1"/>
        </w:rPr>
        <w:t>(二)</w:t>
      </w:r>
      <w:r w:rsidR="00602209" w:rsidRPr="008B0B85">
        <w:rPr>
          <w:rFonts w:ascii="標楷體" w:eastAsia="標楷體" w:hAnsi="標楷體" w:cs="標楷體" w:hint="eastAsia"/>
          <w:color w:val="000000" w:themeColor="text1"/>
        </w:rPr>
        <w:t>裝修</w:t>
      </w:r>
      <w:r w:rsidR="00602209" w:rsidRPr="008B0B85">
        <w:rPr>
          <w:rFonts w:ascii="標楷體" w:eastAsia="標楷體" w:cs="標楷體" w:hint="eastAsia"/>
          <w:color w:val="000000" w:themeColor="text1"/>
        </w:rPr>
        <w:t>平面、立面、剖面圖，其比例尺不得小於一百分之一。</w:t>
      </w:r>
    </w:p>
    <w:p w:rsidR="007F3C46" w:rsidRPr="008B0B85" w:rsidRDefault="00903663" w:rsidP="00903663">
      <w:pPr>
        <w:spacing w:line="360" w:lineRule="exact"/>
        <w:ind w:leftChars="220" w:left="1176" w:hangingChars="200" w:hanging="560"/>
        <w:rPr>
          <w:rFonts w:ascii="標楷體" w:eastAsia="標楷體"/>
          <w:color w:val="000000" w:themeColor="text1"/>
        </w:rPr>
      </w:pPr>
      <w:r w:rsidRPr="008B0B85">
        <w:rPr>
          <w:rFonts w:ascii="標楷體" w:eastAsia="標楷體" w:cs="標楷體" w:hint="eastAsia"/>
          <w:color w:val="000000" w:themeColor="text1"/>
        </w:rPr>
        <w:t>(三)</w:t>
      </w:r>
      <w:r w:rsidR="00602209" w:rsidRPr="008B0B85">
        <w:rPr>
          <w:rFonts w:ascii="標楷體" w:eastAsia="標楷體" w:cs="標楷體" w:hint="eastAsia"/>
          <w:color w:val="000000" w:themeColor="text1"/>
        </w:rPr>
        <w:t>主要工程各部份之細部構造平面、立面、剖面詳圖，其比例尺不得小於三十分之一。</w:t>
      </w:r>
    </w:p>
    <w:p w:rsidR="007F3C46" w:rsidRPr="008B0B85" w:rsidRDefault="00903663" w:rsidP="00903663">
      <w:pPr>
        <w:spacing w:line="360" w:lineRule="exact"/>
        <w:ind w:leftChars="220" w:left="1176" w:hangingChars="200" w:hanging="560"/>
        <w:rPr>
          <w:rFonts w:ascii="標楷體" w:eastAsia="標楷體"/>
          <w:color w:val="000000" w:themeColor="text1"/>
        </w:rPr>
      </w:pPr>
      <w:r w:rsidRPr="008B0B85">
        <w:rPr>
          <w:rFonts w:ascii="標楷體" w:eastAsia="標楷體" w:cs="標楷體" w:hint="eastAsia"/>
          <w:color w:val="000000" w:themeColor="text1"/>
        </w:rPr>
        <w:t>(四)</w:t>
      </w:r>
      <w:r w:rsidR="00602209" w:rsidRPr="008B0B85">
        <w:rPr>
          <w:rFonts w:ascii="標楷體" w:eastAsia="標楷體" w:cs="標楷體" w:hint="eastAsia"/>
          <w:color w:val="000000" w:themeColor="text1"/>
        </w:rPr>
        <w:t>建築物主要工程各部份之施工大樣詳圖，其比例尺不得小於</w:t>
      </w:r>
      <w:r w:rsidR="00CF6C85" w:rsidRPr="008B0B85">
        <w:rPr>
          <w:rFonts w:ascii="標楷體" w:eastAsia="標楷體" w:cs="標楷體" w:hint="eastAsia"/>
          <w:color w:val="000000" w:themeColor="text1"/>
        </w:rPr>
        <w:t>二</w:t>
      </w:r>
      <w:r w:rsidR="00602209" w:rsidRPr="008B0B85">
        <w:rPr>
          <w:rFonts w:ascii="標楷體" w:eastAsia="標楷體" w:cs="標楷體" w:hint="eastAsia"/>
          <w:color w:val="000000" w:themeColor="text1"/>
        </w:rPr>
        <w:t>十分之一。</w:t>
      </w:r>
    </w:p>
    <w:p w:rsidR="007F3C46" w:rsidRPr="008B0B85" w:rsidRDefault="00903663" w:rsidP="00903663">
      <w:pPr>
        <w:spacing w:line="360" w:lineRule="exact"/>
        <w:ind w:leftChars="220" w:left="1176" w:hangingChars="200" w:hanging="560"/>
        <w:rPr>
          <w:rFonts w:ascii="標楷體" w:eastAsia="標楷體"/>
          <w:color w:val="000000" w:themeColor="text1"/>
        </w:rPr>
      </w:pPr>
      <w:r w:rsidRPr="008B0B85">
        <w:rPr>
          <w:rFonts w:ascii="標楷體" w:eastAsia="標楷體" w:cs="標楷體" w:hint="eastAsia"/>
          <w:color w:val="000000" w:themeColor="text1"/>
        </w:rPr>
        <w:t>(五)</w:t>
      </w:r>
      <w:r w:rsidR="007F3C46" w:rsidRPr="008B0B85">
        <w:rPr>
          <w:rFonts w:ascii="標楷體" w:eastAsia="標楷體" w:cs="標楷體" w:hint="eastAsia"/>
          <w:color w:val="000000" w:themeColor="text1"/>
        </w:rPr>
        <w:t>裝修圖、裝修表及裝修材料表。</w:t>
      </w:r>
    </w:p>
    <w:p w:rsidR="007F3C46" w:rsidRPr="008B0B85" w:rsidRDefault="00903663" w:rsidP="00903663">
      <w:pPr>
        <w:spacing w:line="360" w:lineRule="exact"/>
        <w:ind w:leftChars="220" w:left="1176" w:hangingChars="200" w:hanging="560"/>
        <w:rPr>
          <w:rFonts w:ascii="標楷體" w:eastAsia="標楷體"/>
          <w:color w:val="000000" w:themeColor="text1"/>
        </w:rPr>
      </w:pPr>
      <w:r w:rsidRPr="008B0B85">
        <w:rPr>
          <w:rFonts w:ascii="標楷體" w:eastAsia="標楷體" w:cs="標楷體" w:hint="eastAsia"/>
          <w:color w:val="000000" w:themeColor="text1"/>
        </w:rPr>
        <w:t>(六)</w:t>
      </w:r>
      <w:r w:rsidR="007F3C46" w:rsidRPr="008B0B85">
        <w:rPr>
          <w:rFonts w:ascii="標楷體" w:eastAsia="標楷體" w:cs="標楷體" w:hint="eastAsia"/>
          <w:color w:val="000000" w:themeColor="text1"/>
        </w:rPr>
        <w:t>建築相關機電設備（給水、排水、電氣、電信、空氣調節、消防、污物處理等）之設備容量檢討計算，設備系統圖、昇位圖，並負責整合建築、結構、機電、空調、消防等專業設計及簽證。</w:t>
      </w:r>
    </w:p>
    <w:p w:rsidR="00AD627B" w:rsidRPr="008B0B85" w:rsidRDefault="00903663" w:rsidP="00903663">
      <w:pPr>
        <w:spacing w:line="360" w:lineRule="exact"/>
        <w:ind w:leftChars="220" w:left="1176" w:hangingChars="200" w:hanging="560"/>
        <w:rPr>
          <w:rFonts w:ascii="標楷體" w:eastAsia="標楷體" w:cs="標楷體"/>
          <w:color w:val="000000" w:themeColor="text1"/>
        </w:rPr>
      </w:pPr>
      <w:r w:rsidRPr="008B0B85">
        <w:rPr>
          <w:rFonts w:ascii="標楷體" w:eastAsia="標楷體" w:cs="標楷體" w:hint="eastAsia"/>
          <w:color w:val="000000" w:themeColor="text1"/>
        </w:rPr>
        <w:t>(七)</w:t>
      </w:r>
      <w:r w:rsidR="003072EC" w:rsidRPr="008B0B85">
        <w:rPr>
          <w:rFonts w:ascii="標楷體" w:eastAsia="標楷體" w:cs="標楷體" w:hint="eastAsia"/>
          <w:color w:val="000000" w:themeColor="text1"/>
        </w:rPr>
        <w:t>等候</w:t>
      </w:r>
      <w:r w:rsidR="001A5748" w:rsidRPr="008B0B85">
        <w:rPr>
          <w:rFonts w:ascii="標楷體" w:eastAsia="標楷體" w:cs="標楷體" w:hint="eastAsia"/>
          <w:color w:val="000000" w:themeColor="text1"/>
        </w:rPr>
        <w:t>區</w:t>
      </w:r>
      <w:r w:rsidR="00E10ACF" w:rsidRPr="008B0B85">
        <w:rPr>
          <w:rFonts w:ascii="標楷體" w:eastAsia="標楷體" w:cs="標楷體" w:hint="eastAsia"/>
          <w:color w:val="000000" w:themeColor="text1"/>
        </w:rPr>
        <w:t>及</w:t>
      </w:r>
      <w:r w:rsidR="00AD627B" w:rsidRPr="008B0B85">
        <w:rPr>
          <w:rFonts w:ascii="標楷體" w:eastAsia="標楷體" w:cs="標楷體" w:hint="eastAsia"/>
          <w:color w:val="000000" w:themeColor="text1"/>
        </w:rPr>
        <w:t>走道等之3D圖說(含材料)。</w:t>
      </w:r>
    </w:p>
    <w:p w:rsidR="007F3C46" w:rsidRPr="008B0B85" w:rsidRDefault="00AD627B" w:rsidP="00903663">
      <w:pPr>
        <w:spacing w:line="360" w:lineRule="exact"/>
        <w:ind w:leftChars="220" w:left="1176" w:hangingChars="200" w:hanging="560"/>
        <w:rPr>
          <w:rFonts w:ascii="標楷體" w:eastAsia="標楷體"/>
          <w:color w:val="000000" w:themeColor="text1"/>
        </w:rPr>
      </w:pPr>
      <w:r w:rsidRPr="008B0B85">
        <w:rPr>
          <w:rFonts w:ascii="標楷體" w:eastAsia="標楷體" w:cs="標楷體" w:hint="eastAsia"/>
          <w:color w:val="000000" w:themeColor="text1"/>
        </w:rPr>
        <w:t>(八)</w:t>
      </w:r>
      <w:r w:rsidR="007F3C46" w:rsidRPr="008B0B85">
        <w:rPr>
          <w:rFonts w:ascii="標楷體" w:eastAsia="標楷體" w:cs="標楷體" w:hint="eastAsia"/>
          <w:color w:val="000000" w:themeColor="text1"/>
        </w:rPr>
        <w:t>材料設備規範編擬。（包括功能、規格、查試驗項目、試驗規範、必要之參考廠牌、型號，並須符合政府採購法第二十六條規定</w:t>
      </w:r>
      <w:r w:rsidR="00DB2F5A" w:rsidRPr="008B0B85">
        <w:rPr>
          <w:rFonts w:eastAsia="標楷體" w:hint="eastAsia"/>
          <w:color w:val="000000" w:themeColor="text1"/>
        </w:rPr>
        <w:t>，依功能或效益訂定招標文件，且應主動提供符合其材料、設備設計規格，至少三家以上互</w:t>
      </w:r>
      <w:r w:rsidR="00DB2F5A" w:rsidRPr="008B0B85">
        <w:rPr>
          <w:rFonts w:eastAsia="標楷體" w:hint="eastAsia"/>
          <w:color w:val="000000" w:themeColor="text1"/>
        </w:rPr>
        <w:lastRenderedPageBreak/>
        <w:t>不相關之個別廠商名單）</w:t>
      </w:r>
      <w:r w:rsidR="007F3C46" w:rsidRPr="008B0B85">
        <w:rPr>
          <w:rFonts w:ascii="標楷體" w:eastAsia="標楷體" w:cs="標楷體" w:hint="eastAsia"/>
          <w:color w:val="000000" w:themeColor="text1"/>
        </w:rPr>
        <w:t>）。</w:t>
      </w:r>
    </w:p>
    <w:p w:rsidR="007F3C46" w:rsidRPr="008B0B85" w:rsidRDefault="00903663" w:rsidP="00903663">
      <w:pPr>
        <w:spacing w:line="360" w:lineRule="exact"/>
        <w:ind w:leftChars="220" w:left="1176" w:hangingChars="200" w:hanging="560"/>
        <w:rPr>
          <w:rFonts w:ascii="標楷體" w:eastAsia="標楷體"/>
          <w:color w:val="000000" w:themeColor="text1"/>
        </w:rPr>
      </w:pPr>
      <w:r w:rsidRPr="008B0B85">
        <w:rPr>
          <w:rFonts w:ascii="標楷體" w:eastAsia="標楷體" w:cs="標楷體" w:hint="eastAsia"/>
          <w:color w:val="000000" w:themeColor="text1"/>
        </w:rPr>
        <w:t>(</w:t>
      </w:r>
      <w:r w:rsidR="00AD627B" w:rsidRPr="008B0B85">
        <w:rPr>
          <w:rFonts w:ascii="標楷體" w:eastAsia="標楷體" w:cs="標楷體" w:hint="eastAsia"/>
          <w:color w:val="000000" w:themeColor="text1"/>
        </w:rPr>
        <w:t>九</w:t>
      </w:r>
      <w:r w:rsidRPr="008B0B85">
        <w:rPr>
          <w:rFonts w:ascii="標楷體" w:eastAsia="標楷體" w:cs="標楷體" w:hint="eastAsia"/>
          <w:color w:val="000000" w:themeColor="text1"/>
        </w:rPr>
        <w:t>)</w:t>
      </w:r>
      <w:r w:rsidR="007F3C46" w:rsidRPr="008B0B85">
        <w:rPr>
          <w:rFonts w:ascii="標楷體" w:eastAsia="標楷體" w:cs="標楷體" w:hint="eastAsia"/>
          <w:color w:val="000000" w:themeColor="text1"/>
        </w:rPr>
        <w:t>施工綱要規範編擬。（內容應依工程會頒行整合全國劃一之施工綱要規範有關內容及措施辦理）。</w:t>
      </w:r>
    </w:p>
    <w:p w:rsidR="007F3C46" w:rsidRPr="008B0B85" w:rsidRDefault="00903663" w:rsidP="00903663">
      <w:pPr>
        <w:spacing w:line="360" w:lineRule="exact"/>
        <w:ind w:leftChars="220" w:left="1176" w:hangingChars="200" w:hanging="560"/>
        <w:rPr>
          <w:rFonts w:ascii="標楷體" w:eastAsia="標楷體"/>
          <w:color w:val="000000" w:themeColor="text1"/>
        </w:rPr>
      </w:pPr>
      <w:r w:rsidRPr="008B0B85">
        <w:rPr>
          <w:rFonts w:ascii="標楷體" w:eastAsia="標楷體" w:hAnsi="標楷體" w:cs="標楷體" w:hint="eastAsia"/>
          <w:color w:val="000000" w:themeColor="text1"/>
        </w:rPr>
        <w:t>(</w:t>
      </w:r>
      <w:r w:rsidR="00AD627B" w:rsidRPr="008B0B85">
        <w:rPr>
          <w:rFonts w:ascii="標楷體" w:eastAsia="標楷體" w:hAnsi="標楷體" w:cs="標楷體" w:hint="eastAsia"/>
          <w:color w:val="000000" w:themeColor="text1"/>
        </w:rPr>
        <w:t>十</w:t>
      </w:r>
      <w:r w:rsidRPr="008B0B85">
        <w:rPr>
          <w:rFonts w:ascii="標楷體" w:eastAsia="標楷體" w:hAnsi="標楷體" w:cs="標楷體" w:hint="eastAsia"/>
          <w:color w:val="000000" w:themeColor="text1"/>
        </w:rPr>
        <w:t>)</w:t>
      </w:r>
      <w:r w:rsidR="007F3C46" w:rsidRPr="008B0B85">
        <w:rPr>
          <w:rFonts w:ascii="標楷體" w:eastAsia="標楷體" w:cs="標楷體" w:hint="eastAsia"/>
          <w:color w:val="000000" w:themeColor="text1"/>
        </w:rPr>
        <w:t>編製並提供工程預算書圖一式</w:t>
      </w:r>
      <w:r w:rsidR="00915EFA" w:rsidRPr="008B0B85">
        <w:rPr>
          <w:rFonts w:ascii="標楷體" w:eastAsia="標楷體" w:cs="標楷體" w:hint="eastAsia"/>
          <w:color w:val="000000" w:themeColor="text1"/>
        </w:rPr>
        <w:t>三</w:t>
      </w:r>
      <w:r w:rsidR="007F3C46" w:rsidRPr="008B0B85">
        <w:rPr>
          <w:rFonts w:ascii="標楷體" w:eastAsia="標楷體" w:cs="標楷體" w:hint="eastAsia"/>
          <w:color w:val="000000" w:themeColor="text1"/>
        </w:rPr>
        <w:t>份，包括電子檔。（內容應包括工程計畫書、工程預算總表、工程項目明細表、單價分析表、材料設備規範、施工綱要規範、數量計算書表、工程預定進度表</w:t>
      </w:r>
      <w:r w:rsidR="00CF6C85" w:rsidRPr="008B0B85">
        <w:rPr>
          <w:rFonts w:ascii="標楷體" w:eastAsia="標楷體" w:cs="標楷體" w:hint="eastAsia"/>
          <w:color w:val="000000" w:themeColor="text1"/>
        </w:rPr>
        <w:t>）</w:t>
      </w:r>
      <w:r w:rsidR="007F3C46" w:rsidRPr="008B0B85">
        <w:rPr>
          <w:rFonts w:ascii="標楷體" w:eastAsia="標楷體" w:cs="標楷體" w:hint="eastAsia"/>
          <w:color w:val="000000" w:themeColor="text1"/>
        </w:rPr>
        <w:t>。</w:t>
      </w:r>
    </w:p>
    <w:p w:rsidR="007F3C46" w:rsidRPr="008B0B85" w:rsidRDefault="00903663" w:rsidP="00903663">
      <w:pPr>
        <w:spacing w:line="360" w:lineRule="exact"/>
        <w:ind w:leftChars="220" w:left="1176" w:hangingChars="200" w:hanging="560"/>
        <w:rPr>
          <w:rFonts w:ascii="標楷體" w:eastAsia="標楷體"/>
          <w:color w:val="000000" w:themeColor="text1"/>
        </w:rPr>
      </w:pPr>
      <w:r w:rsidRPr="008B0B85">
        <w:rPr>
          <w:rFonts w:ascii="標楷體" w:eastAsia="標楷體" w:hAnsi="標楷體" w:cs="標楷體" w:hint="eastAsia"/>
          <w:color w:val="000000" w:themeColor="text1"/>
        </w:rPr>
        <w:t>(十</w:t>
      </w:r>
      <w:r w:rsidR="00AD627B" w:rsidRPr="008B0B85">
        <w:rPr>
          <w:rFonts w:ascii="標楷體" w:eastAsia="標楷體" w:hAnsi="標楷體" w:cs="標楷體" w:hint="eastAsia"/>
          <w:color w:val="000000" w:themeColor="text1"/>
        </w:rPr>
        <w:t>一</w:t>
      </w:r>
      <w:r w:rsidRPr="008B0B85">
        <w:rPr>
          <w:rFonts w:ascii="標楷體" w:eastAsia="標楷體" w:hAnsi="標楷體" w:cs="標楷體" w:hint="eastAsia"/>
          <w:color w:val="000000" w:themeColor="text1"/>
        </w:rPr>
        <w:t>)</w:t>
      </w:r>
      <w:r w:rsidR="007F3C46" w:rsidRPr="008B0B85">
        <w:rPr>
          <w:rFonts w:ascii="標楷體" w:eastAsia="標楷體" w:cs="標楷體" w:hint="eastAsia"/>
          <w:color w:val="000000" w:themeColor="text1"/>
        </w:rPr>
        <w:t>編製並提供工程標單（圖說、工程估價單、材料設備規範、施工綱要規範、投標補充須知）一式</w:t>
      </w:r>
      <w:r w:rsidR="00915EFA" w:rsidRPr="008B0B85">
        <w:rPr>
          <w:rFonts w:ascii="標楷體" w:eastAsia="標楷體" w:cs="標楷體" w:hint="eastAsia"/>
          <w:color w:val="000000" w:themeColor="text1"/>
        </w:rPr>
        <w:t>三</w:t>
      </w:r>
      <w:r w:rsidR="007F3C46" w:rsidRPr="008B0B85">
        <w:rPr>
          <w:rFonts w:ascii="標楷體" w:eastAsia="標楷體" w:cs="標楷體" w:hint="eastAsia"/>
          <w:color w:val="000000" w:themeColor="text1"/>
        </w:rPr>
        <w:t>份，包括電子檔。</w:t>
      </w:r>
    </w:p>
    <w:p w:rsidR="007F3C46" w:rsidRPr="008B0B85" w:rsidRDefault="00903663" w:rsidP="00903663">
      <w:pPr>
        <w:spacing w:line="360" w:lineRule="exact"/>
        <w:ind w:leftChars="220" w:left="1176" w:hangingChars="200" w:hanging="560"/>
        <w:rPr>
          <w:rFonts w:ascii="標楷體" w:eastAsia="標楷體"/>
          <w:color w:val="000000" w:themeColor="text1"/>
        </w:rPr>
      </w:pPr>
      <w:r w:rsidRPr="008B0B85">
        <w:rPr>
          <w:rFonts w:ascii="標楷體" w:eastAsia="標楷體" w:hAnsi="標楷體" w:cs="標楷體" w:hint="eastAsia"/>
          <w:color w:val="000000" w:themeColor="text1"/>
        </w:rPr>
        <w:t>(十</w:t>
      </w:r>
      <w:r w:rsidR="00AD627B" w:rsidRPr="008B0B85">
        <w:rPr>
          <w:rFonts w:ascii="標楷體" w:eastAsia="標楷體" w:hAnsi="標楷體" w:cs="標楷體" w:hint="eastAsia"/>
          <w:color w:val="000000" w:themeColor="text1"/>
        </w:rPr>
        <w:t>二</w:t>
      </w:r>
      <w:r w:rsidRPr="008B0B85">
        <w:rPr>
          <w:rFonts w:ascii="標楷體" w:eastAsia="標楷體" w:hAnsi="標楷體" w:cs="標楷體" w:hint="eastAsia"/>
          <w:color w:val="000000" w:themeColor="text1"/>
        </w:rPr>
        <w:t>)</w:t>
      </w:r>
      <w:r w:rsidR="007F3C46" w:rsidRPr="008B0B85">
        <w:rPr>
          <w:rFonts w:ascii="標楷體" w:eastAsia="標楷體" w:cs="標楷體" w:hint="eastAsia"/>
          <w:color w:val="000000" w:themeColor="text1"/>
        </w:rPr>
        <w:t>固定設備配置圖。</w:t>
      </w:r>
    </w:p>
    <w:p w:rsidR="007F3C46" w:rsidRPr="008B0B85" w:rsidRDefault="00903663" w:rsidP="00903663">
      <w:pPr>
        <w:spacing w:line="360" w:lineRule="exact"/>
        <w:ind w:leftChars="220" w:left="1176" w:hangingChars="200" w:hanging="560"/>
        <w:rPr>
          <w:rFonts w:ascii="標楷體" w:eastAsia="標楷體"/>
          <w:color w:val="000000" w:themeColor="text1"/>
        </w:rPr>
      </w:pPr>
      <w:r w:rsidRPr="008B0B85">
        <w:rPr>
          <w:rFonts w:ascii="標楷體" w:eastAsia="標楷體" w:hAnsi="標楷體" w:cs="標楷體" w:hint="eastAsia"/>
          <w:color w:val="000000" w:themeColor="text1"/>
        </w:rPr>
        <w:t>(十</w:t>
      </w:r>
      <w:r w:rsidR="00AD627B" w:rsidRPr="008B0B85">
        <w:rPr>
          <w:rFonts w:ascii="標楷體" w:eastAsia="標楷體" w:hAnsi="標楷體" w:cs="標楷體" w:hint="eastAsia"/>
          <w:color w:val="000000" w:themeColor="text1"/>
        </w:rPr>
        <w:t>三</w:t>
      </w:r>
      <w:r w:rsidRPr="008B0B85">
        <w:rPr>
          <w:rFonts w:ascii="標楷體" w:eastAsia="標楷體" w:hAnsi="標楷體" w:cs="標楷體" w:hint="eastAsia"/>
          <w:color w:val="000000" w:themeColor="text1"/>
        </w:rPr>
        <w:t>)</w:t>
      </w:r>
      <w:r w:rsidR="007F3C46" w:rsidRPr="008B0B85">
        <w:rPr>
          <w:rFonts w:ascii="標楷體" w:eastAsia="標楷體" w:cs="標楷體" w:hint="eastAsia"/>
          <w:color w:val="000000" w:themeColor="text1"/>
        </w:rPr>
        <w:t>固定設備詳圖。</w:t>
      </w:r>
      <w:r w:rsidR="007A74CD" w:rsidRPr="008B0B85">
        <w:rPr>
          <w:rFonts w:ascii="標楷體" w:eastAsia="標楷體" w:cs="標楷體" w:hint="eastAsia"/>
          <w:color w:val="000000" w:themeColor="text1"/>
        </w:rPr>
        <w:t xml:space="preserve"> </w:t>
      </w:r>
    </w:p>
    <w:p w:rsidR="007F3C46" w:rsidRPr="008B0B85" w:rsidRDefault="00903663" w:rsidP="00903663">
      <w:pPr>
        <w:spacing w:line="360" w:lineRule="exact"/>
        <w:ind w:leftChars="220" w:left="1176" w:hangingChars="200" w:hanging="560"/>
        <w:rPr>
          <w:rFonts w:ascii="標楷體" w:eastAsia="標楷體"/>
          <w:color w:val="000000" w:themeColor="text1"/>
        </w:rPr>
      </w:pPr>
      <w:r w:rsidRPr="008B0B85">
        <w:rPr>
          <w:rFonts w:ascii="標楷體" w:eastAsia="標楷體" w:hAnsi="標楷體" w:cs="標楷體" w:hint="eastAsia"/>
          <w:color w:val="000000" w:themeColor="text1"/>
        </w:rPr>
        <w:t>(十</w:t>
      </w:r>
      <w:r w:rsidR="00AD627B" w:rsidRPr="008B0B85">
        <w:rPr>
          <w:rFonts w:ascii="標楷體" w:eastAsia="標楷體" w:hAnsi="標楷體" w:cs="標楷體" w:hint="eastAsia"/>
          <w:color w:val="000000" w:themeColor="text1"/>
        </w:rPr>
        <w:t>四</w:t>
      </w:r>
      <w:r w:rsidRPr="008B0B85">
        <w:rPr>
          <w:rFonts w:ascii="標楷體" w:eastAsia="標楷體" w:hAnsi="標楷體" w:cs="標楷體" w:hint="eastAsia"/>
          <w:color w:val="000000" w:themeColor="text1"/>
        </w:rPr>
        <w:t>)</w:t>
      </w:r>
      <w:r w:rsidR="007F3C46" w:rsidRPr="008B0B85">
        <w:rPr>
          <w:rFonts w:ascii="標楷體" w:eastAsia="標楷體" w:cs="標楷體" w:hint="eastAsia"/>
          <w:color w:val="000000" w:themeColor="text1"/>
        </w:rPr>
        <w:t>其他相關圖說。</w:t>
      </w:r>
    </w:p>
    <w:p w:rsidR="007F3C46" w:rsidRPr="008B0B85" w:rsidRDefault="00903663" w:rsidP="00903663">
      <w:pPr>
        <w:spacing w:line="360" w:lineRule="exact"/>
        <w:ind w:leftChars="220" w:left="1176" w:hangingChars="200" w:hanging="560"/>
        <w:rPr>
          <w:rFonts w:ascii="標楷體" w:eastAsia="標楷體"/>
          <w:color w:val="000000" w:themeColor="text1"/>
        </w:rPr>
      </w:pPr>
      <w:r w:rsidRPr="008B0B85">
        <w:rPr>
          <w:rFonts w:ascii="標楷體" w:eastAsia="標楷體" w:hAnsi="標楷體" w:cs="標楷體" w:hint="eastAsia"/>
          <w:color w:val="000000" w:themeColor="text1"/>
        </w:rPr>
        <w:t>(十</w:t>
      </w:r>
      <w:r w:rsidR="00AD627B" w:rsidRPr="008B0B85">
        <w:rPr>
          <w:rFonts w:ascii="標楷體" w:eastAsia="標楷體" w:hAnsi="標楷體" w:cs="標楷體" w:hint="eastAsia"/>
          <w:color w:val="000000" w:themeColor="text1"/>
        </w:rPr>
        <w:t>五</w:t>
      </w:r>
      <w:r w:rsidRPr="008B0B85">
        <w:rPr>
          <w:rFonts w:ascii="標楷體" w:eastAsia="標楷體" w:hAnsi="標楷體" w:cs="標楷體" w:hint="eastAsia"/>
          <w:color w:val="000000" w:themeColor="text1"/>
        </w:rPr>
        <w:t>)</w:t>
      </w:r>
      <w:r w:rsidR="007F3C46" w:rsidRPr="008B0B85">
        <w:rPr>
          <w:rFonts w:ascii="標楷體" w:eastAsia="標楷體" w:cs="標楷體" w:hint="eastAsia"/>
          <w:color w:val="000000" w:themeColor="text1"/>
        </w:rPr>
        <w:t>前開圖說電子檔（</w:t>
      </w:r>
      <w:r w:rsidR="007F3C46" w:rsidRPr="008B0B85">
        <w:rPr>
          <w:rFonts w:ascii="標楷體" w:eastAsia="標楷體" w:cs="標楷體"/>
          <w:color w:val="000000" w:themeColor="text1"/>
        </w:rPr>
        <w:t>Auto cad</w:t>
      </w:r>
      <w:r w:rsidR="007F3C46" w:rsidRPr="008B0B85">
        <w:rPr>
          <w:rFonts w:ascii="標楷體" w:eastAsia="標楷體" w:cs="標楷體" w:hint="eastAsia"/>
          <w:color w:val="000000" w:themeColor="text1"/>
        </w:rPr>
        <w:t>及</w:t>
      </w:r>
      <w:r w:rsidR="007F3C46" w:rsidRPr="008B0B85">
        <w:rPr>
          <w:rFonts w:ascii="標楷體" w:eastAsia="標楷體" w:cs="標楷體"/>
          <w:color w:val="000000" w:themeColor="text1"/>
        </w:rPr>
        <w:t>pdf</w:t>
      </w:r>
      <w:r w:rsidR="007F3C46" w:rsidRPr="008B0B85">
        <w:rPr>
          <w:rFonts w:ascii="標楷體" w:eastAsia="標楷體" w:cs="標楷體" w:hint="eastAsia"/>
          <w:color w:val="000000" w:themeColor="text1"/>
        </w:rPr>
        <w:t>檔各乙份）。</w:t>
      </w:r>
    </w:p>
    <w:p w:rsidR="007F3C46" w:rsidRPr="008B0B85" w:rsidRDefault="00903663" w:rsidP="00903663">
      <w:pPr>
        <w:spacing w:line="360" w:lineRule="exact"/>
        <w:ind w:leftChars="220" w:left="1176" w:hangingChars="200" w:hanging="560"/>
        <w:rPr>
          <w:rFonts w:ascii="標楷體" w:eastAsia="標楷體"/>
          <w:color w:val="000000" w:themeColor="text1"/>
        </w:rPr>
      </w:pPr>
      <w:r w:rsidRPr="008B0B85">
        <w:rPr>
          <w:rFonts w:ascii="標楷體" w:eastAsia="標楷體" w:hAnsi="標楷體" w:cs="標楷體" w:hint="eastAsia"/>
          <w:color w:val="000000" w:themeColor="text1"/>
        </w:rPr>
        <w:t>(十</w:t>
      </w:r>
      <w:r w:rsidR="00AD627B" w:rsidRPr="008B0B85">
        <w:rPr>
          <w:rFonts w:ascii="標楷體" w:eastAsia="標楷體" w:hAnsi="標楷體" w:cs="標楷體" w:hint="eastAsia"/>
          <w:color w:val="000000" w:themeColor="text1"/>
        </w:rPr>
        <w:t>六</w:t>
      </w:r>
      <w:r w:rsidRPr="008B0B85">
        <w:rPr>
          <w:rFonts w:ascii="標楷體" w:eastAsia="標楷體" w:hAnsi="標楷體" w:cs="標楷體" w:hint="eastAsia"/>
          <w:color w:val="000000" w:themeColor="text1"/>
        </w:rPr>
        <w:t>)</w:t>
      </w:r>
      <w:r w:rsidR="007F3C46" w:rsidRPr="008B0B85">
        <w:rPr>
          <w:rFonts w:ascii="標楷體" w:eastAsia="標楷體" w:cs="標楷體" w:hint="eastAsia"/>
          <w:color w:val="000000" w:themeColor="text1"/>
        </w:rPr>
        <w:t>工程預定進度表。</w:t>
      </w:r>
    </w:p>
    <w:p w:rsidR="007F3C46" w:rsidRPr="008B0B85" w:rsidRDefault="00903663" w:rsidP="00903663">
      <w:pPr>
        <w:spacing w:line="360" w:lineRule="exact"/>
        <w:ind w:leftChars="220" w:left="1176" w:hangingChars="200" w:hanging="560"/>
        <w:rPr>
          <w:rFonts w:ascii="標楷體" w:eastAsia="標楷體"/>
          <w:color w:val="000000" w:themeColor="text1"/>
        </w:rPr>
      </w:pPr>
      <w:r w:rsidRPr="008B0B85">
        <w:rPr>
          <w:rFonts w:ascii="標楷體" w:eastAsia="標楷體" w:hAnsi="標楷體" w:cs="標楷體" w:hint="eastAsia"/>
          <w:color w:val="000000" w:themeColor="text1"/>
        </w:rPr>
        <w:t>(十</w:t>
      </w:r>
      <w:r w:rsidR="00AD627B" w:rsidRPr="008B0B85">
        <w:rPr>
          <w:rFonts w:ascii="標楷體" w:eastAsia="標楷體" w:hAnsi="標楷體" w:cs="標楷體" w:hint="eastAsia"/>
          <w:color w:val="000000" w:themeColor="text1"/>
        </w:rPr>
        <w:t>七</w:t>
      </w:r>
      <w:r w:rsidRPr="008B0B85">
        <w:rPr>
          <w:rFonts w:ascii="標楷體" w:eastAsia="標楷體" w:hAnsi="標楷體" w:cs="標楷體" w:hint="eastAsia"/>
          <w:color w:val="000000" w:themeColor="text1"/>
        </w:rPr>
        <w:t>)</w:t>
      </w:r>
      <w:r w:rsidR="007F3C46" w:rsidRPr="008B0B85">
        <w:rPr>
          <w:rFonts w:ascii="標楷體" w:eastAsia="標楷體" w:cs="標楷體" w:hint="eastAsia"/>
          <w:color w:val="000000" w:themeColor="text1"/>
        </w:rPr>
        <w:t>其他技術服務事項。</w:t>
      </w:r>
    </w:p>
    <w:p w:rsidR="007F3C46" w:rsidRDefault="007F3C46" w:rsidP="009E5474">
      <w:pPr>
        <w:spacing w:line="360" w:lineRule="exact"/>
        <w:rPr>
          <w:rFonts w:ascii="標楷體" w:eastAsia="標楷體"/>
          <w:b/>
          <w:bCs/>
        </w:rPr>
      </w:pPr>
      <w:r>
        <w:rPr>
          <w:rFonts w:ascii="標楷體" w:eastAsia="標楷體" w:cs="標楷體" w:hint="eastAsia"/>
          <w:b/>
          <w:bCs/>
        </w:rPr>
        <w:t>三、現場監造技術服務及其他服務事項</w:t>
      </w:r>
    </w:p>
    <w:p w:rsidR="007F3C46" w:rsidRDefault="00903663" w:rsidP="00903663">
      <w:pPr>
        <w:spacing w:line="360" w:lineRule="exact"/>
        <w:ind w:leftChars="220" w:left="1176" w:hangingChars="200" w:hanging="560"/>
        <w:rPr>
          <w:rFonts w:ascii="標楷體" w:eastAsia="標楷體"/>
        </w:rPr>
      </w:pPr>
      <w:r>
        <w:rPr>
          <w:rFonts w:ascii="標楷體" w:eastAsia="標楷體" w:cs="標楷體" w:hint="eastAsia"/>
        </w:rPr>
        <w:t>(一)</w:t>
      </w:r>
      <w:r w:rsidR="007F3C46">
        <w:rPr>
          <w:rFonts w:ascii="標楷體" w:eastAsia="標楷體" w:cs="標楷體" w:hint="eastAsia"/>
        </w:rPr>
        <w:t>應負責審查承包商所提材料、設備之出廠證明文件、檢驗文件、試驗報告等之內容、規格及有效日期，應依工程契約及監造計畫予以比對抽驗，並填具材料設備品質抽驗紀錄表，</w:t>
      </w:r>
      <w:r w:rsidR="007F3C46">
        <w:rPr>
          <w:rFonts w:ascii="標楷體" w:eastAsia="標楷體" w:hAnsi="標楷體" w:cs="標楷體" w:hint="eastAsia"/>
        </w:rPr>
        <w:t>發現缺失時，應即通知承包商限期改善。</w:t>
      </w:r>
    </w:p>
    <w:p w:rsidR="007F3C46" w:rsidRDefault="00903663" w:rsidP="00903663">
      <w:pPr>
        <w:spacing w:line="360" w:lineRule="exact"/>
        <w:ind w:leftChars="220" w:left="1176" w:hangingChars="200" w:hanging="560"/>
        <w:rPr>
          <w:rFonts w:ascii="標楷體" w:eastAsia="標楷體"/>
        </w:rPr>
      </w:pPr>
      <w:r>
        <w:rPr>
          <w:rFonts w:ascii="標楷體" w:eastAsia="標楷體" w:hAnsi="標楷體" w:cs="標楷體" w:hint="eastAsia"/>
        </w:rPr>
        <w:t>(二)</w:t>
      </w:r>
      <w:r w:rsidR="007F3C46">
        <w:rPr>
          <w:rFonts w:ascii="標楷體" w:eastAsia="標楷體" w:cs="標楷體" w:hint="eastAsia"/>
        </w:rPr>
        <w:t>應負責指導、審查承包商施工過程所提之各項施工計畫書及品質計畫書、施工圖及大樣圖，並監督其執行與施工。</w:t>
      </w:r>
    </w:p>
    <w:p w:rsidR="007F3C46" w:rsidRDefault="00903663" w:rsidP="00903663">
      <w:pPr>
        <w:spacing w:line="360" w:lineRule="exact"/>
        <w:ind w:leftChars="220" w:left="1176" w:hangingChars="200" w:hanging="560"/>
        <w:jc w:val="both"/>
        <w:rPr>
          <w:rFonts w:ascii="標楷體" w:eastAsia="標楷體" w:hAnsi="標楷體"/>
        </w:rPr>
      </w:pPr>
      <w:r>
        <w:rPr>
          <w:rFonts w:ascii="標楷體" w:eastAsia="標楷體" w:hAnsi="標楷體" w:cs="標楷體" w:hint="eastAsia"/>
        </w:rPr>
        <w:t>(三)</w:t>
      </w:r>
      <w:r w:rsidR="007F3C46">
        <w:rPr>
          <w:rFonts w:ascii="標楷體" w:eastAsia="標楷體" w:hAnsi="標楷體" w:cs="標楷體" w:hint="eastAsia"/>
        </w:rPr>
        <w:t>對各施工作業應依工程契約及圖說、施工規範及監造計畫實施查核，並填具施工品質查核紀錄表，發現缺失時，應即通知承包商限期矯正，並要求其採取預防矯正措施，追蹤不合格品之改善成效、結果。</w:t>
      </w:r>
    </w:p>
    <w:p w:rsidR="007F3C46" w:rsidRDefault="00903663" w:rsidP="00903663">
      <w:pPr>
        <w:pStyle w:val="10"/>
        <w:ind w:leftChars="220" w:left="1176"/>
        <w:rPr>
          <w:rFonts w:cs="Times New Roman"/>
        </w:rPr>
      </w:pPr>
      <w:r>
        <w:rPr>
          <w:rFonts w:hint="eastAsia"/>
        </w:rPr>
        <w:t>(四)</w:t>
      </w:r>
      <w:r w:rsidR="007F3C46">
        <w:rPr>
          <w:rFonts w:hint="eastAsia"/>
        </w:rPr>
        <w:t>查核承包商依各項施工計劃執行，及品管人員簽認之『自主檢查表』，督促承包商落實工程自主品管，及其品管文件紀錄妥予保存、建檔備查。</w:t>
      </w:r>
    </w:p>
    <w:p w:rsidR="007F3C46" w:rsidRDefault="00903663" w:rsidP="00903663">
      <w:pPr>
        <w:pStyle w:val="10"/>
        <w:ind w:leftChars="220" w:left="1176"/>
        <w:rPr>
          <w:rFonts w:cs="Times New Roman"/>
        </w:rPr>
      </w:pPr>
      <w:r>
        <w:rPr>
          <w:rFonts w:hint="eastAsia"/>
        </w:rPr>
        <w:t>(五)</w:t>
      </w:r>
      <w:r w:rsidR="007F3C46">
        <w:rPr>
          <w:rFonts w:hint="eastAsia"/>
        </w:rPr>
        <w:t>提報監造計畫書予</w:t>
      </w:r>
      <w:r w:rsidR="0015308B">
        <w:rPr>
          <w:rFonts w:hint="eastAsia"/>
        </w:rPr>
        <w:t>機關</w:t>
      </w:r>
      <w:r w:rsidR="007F3C46">
        <w:rPr>
          <w:rFonts w:hint="eastAsia"/>
        </w:rPr>
        <w:t>核備後，依該計畫內容確實執行，為落實</w:t>
      </w:r>
      <w:r w:rsidR="0015308B">
        <w:rPr>
          <w:rFonts w:hint="eastAsia"/>
        </w:rPr>
        <w:t>廠商</w:t>
      </w:r>
      <w:r w:rsidR="007F3C46">
        <w:rPr>
          <w:rFonts w:hint="eastAsia"/>
        </w:rPr>
        <w:t>履行監造技術服務之品質與責任，監造計劃提報期限、審核程序、架構、監造人力配置、作業規定及罰責，請參照「技術服務廠商品質保證規定」辦理。</w:t>
      </w:r>
    </w:p>
    <w:p w:rsidR="007F3C46" w:rsidRDefault="00903663" w:rsidP="00903663">
      <w:pPr>
        <w:pStyle w:val="10"/>
        <w:ind w:leftChars="220" w:left="1176"/>
        <w:rPr>
          <w:rFonts w:cs="Times New Roman"/>
        </w:rPr>
      </w:pPr>
      <w:r>
        <w:rPr>
          <w:rFonts w:hint="eastAsia"/>
        </w:rPr>
        <w:t>(六)</w:t>
      </w:r>
      <w:r w:rsidR="007F3C46">
        <w:rPr>
          <w:rFonts w:hint="eastAsia"/>
        </w:rPr>
        <w:t>工程各項材料、設備試驗，會同承包商現場取樣會驗或駐廠檢驗，確保試驗樣品與進場施工材料、設備無誤。</w:t>
      </w:r>
    </w:p>
    <w:p w:rsidR="007F3C46" w:rsidRDefault="00903663" w:rsidP="00903663">
      <w:pPr>
        <w:pStyle w:val="10"/>
        <w:ind w:leftChars="220" w:left="1232" w:hanging="616"/>
        <w:rPr>
          <w:rFonts w:cs="Times New Roman"/>
        </w:rPr>
      </w:pPr>
      <w:r>
        <w:rPr>
          <w:rFonts w:hAnsi="標楷體" w:hint="eastAsia"/>
          <w:spacing w:val="14"/>
        </w:rPr>
        <w:t>(七)</w:t>
      </w:r>
      <w:r w:rsidR="007F3C46">
        <w:rPr>
          <w:rFonts w:hint="eastAsia"/>
          <w:spacing w:val="14"/>
        </w:rPr>
        <w:t>工程涉及變更設計時，</w:t>
      </w:r>
      <w:r w:rsidR="0015308B">
        <w:rPr>
          <w:rFonts w:hint="eastAsia"/>
          <w:spacing w:val="14"/>
        </w:rPr>
        <w:t>廠商</w:t>
      </w:r>
      <w:r w:rsidR="007F3C46">
        <w:rPr>
          <w:rFonts w:hint="eastAsia"/>
          <w:spacing w:val="14"/>
        </w:rPr>
        <w:t>應遵循</w:t>
      </w:r>
      <w:r w:rsidR="0015308B">
        <w:rPr>
          <w:rFonts w:hint="eastAsia"/>
          <w:spacing w:val="14"/>
        </w:rPr>
        <w:t>機關</w:t>
      </w:r>
      <w:r w:rsidR="007F3C46">
        <w:rPr>
          <w:rFonts w:hint="eastAsia"/>
          <w:spacing w:val="14"/>
        </w:rPr>
        <w:t>指示並依規定程序適時辦理變更設計手續。</w:t>
      </w:r>
    </w:p>
    <w:p w:rsidR="007F3C46" w:rsidRDefault="00903663" w:rsidP="00903663">
      <w:pPr>
        <w:pStyle w:val="10"/>
        <w:ind w:leftChars="220" w:left="1176"/>
        <w:rPr>
          <w:rFonts w:cs="Times New Roman"/>
        </w:rPr>
      </w:pPr>
      <w:r>
        <w:rPr>
          <w:rFonts w:hAnsi="標楷體" w:hint="eastAsia"/>
        </w:rPr>
        <w:t>(八)</w:t>
      </w:r>
      <w:r w:rsidR="007F3C46">
        <w:rPr>
          <w:rFonts w:hint="eastAsia"/>
        </w:rPr>
        <w:t>明定各項施工作業之「施工停留點」「施工檢驗程序」「檢驗驗收標準」，並送</w:t>
      </w:r>
      <w:r w:rsidR="0015308B">
        <w:rPr>
          <w:rFonts w:hint="eastAsia"/>
        </w:rPr>
        <w:t>機關</w:t>
      </w:r>
      <w:r w:rsidR="007F3C46">
        <w:rPr>
          <w:rFonts w:hint="eastAsia"/>
        </w:rPr>
        <w:t>備查，且協助</w:t>
      </w:r>
      <w:r w:rsidR="0015308B">
        <w:rPr>
          <w:rFonts w:hint="eastAsia"/>
        </w:rPr>
        <w:t>機關</w:t>
      </w:r>
      <w:r w:rsidR="007F3C46">
        <w:rPr>
          <w:rFonts w:hint="eastAsia"/>
        </w:rPr>
        <w:t>辦理查驗驗收事宜，解釋圖說或規範之疑義。</w:t>
      </w:r>
    </w:p>
    <w:p w:rsidR="007F3C46" w:rsidRDefault="00903663" w:rsidP="00903663">
      <w:pPr>
        <w:pStyle w:val="10"/>
        <w:ind w:leftChars="220" w:left="1176"/>
        <w:rPr>
          <w:rFonts w:cs="Times New Roman"/>
        </w:rPr>
      </w:pPr>
      <w:r>
        <w:rPr>
          <w:rFonts w:hAnsi="標楷體" w:hint="eastAsia"/>
        </w:rPr>
        <w:t>(九)</w:t>
      </w:r>
      <w:r w:rsidR="007F3C46">
        <w:rPr>
          <w:rFonts w:hint="eastAsia"/>
        </w:rPr>
        <w:t>校驗承包商之放樣</w:t>
      </w:r>
      <w:r w:rsidR="007F3C46">
        <w:rPr>
          <w:rFonts w:hint="eastAsia"/>
          <w:spacing w:val="14"/>
        </w:rPr>
        <w:t>、測量及控制標準點。</w:t>
      </w:r>
    </w:p>
    <w:p w:rsidR="007F3C46" w:rsidRDefault="00903663" w:rsidP="00903663">
      <w:pPr>
        <w:pStyle w:val="10"/>
        <w:ind w:leftChars="220" w:left="1176"/>
        <w:rPr>
          <w:rFonts w:cs="Times New Roman"/>
        </w:rPr>
      </w:pPr>
      <w:r>
        <w:rPr>
          <w:rFonts w:hAnsi="標楷體" w:hint="eastAsia"/>
        </w:rPr>
        <w:t>(十)</w:t>
      </w:r>
      <w:r w:rsidR="007F3C46">
        <w:rPr>
          <w:rFonts w:hint="eastAsia"/>
        </w:rPr>
        <w:t>監督承包商遵守勞工安全衛生法令規章，落實施工安全檢查。</w:t>
      </w:r>
    </w:p>
    <w:p w:rsidR="007F3C46" w:rsidRDefault="00903663" w:rsidP="00903663">
      <w:pPr>
        <w:pStyle w:val="10"/>
        <w:ind w:leftChars="220" w:left="1456" w:hangingChars="300" w:hanging="840"/>
        <w:rPr>
          <w:rFonts w:cs="Times New Roman"/>
        </w:rPr>
      </w:pPr>
      <w:r>
        <w:rPr>
          <w:rFonts w:hAnsi="標楷體" w:hint="eastAsia"/>
        </w:rPr>
        <w:t>(十一)</w:t>
      </w:r>
      <w:r w:rsidR="007F3C46">
        <w:rPr>
          <w:rFonts w:hint="eastAsia"/>
        </w:rPr>
        <w:t>審核承包商所訂定整體工程進度表、月進度表，並依核定之工程進度表督促承包商履約施工進度。</w:t>
      </w:r>
    </w:p>
    <w:p w:rsidR="007F3C46" w:rsidRDefault="00903663" w:rsidP="00903663">
      <w:pPr>
        <w:spacing w:line="360" w:lineRule="exact"/>
        <w:ind w:leftChars="220" w:left="1456" w:hangingChars="300" w:hanging="840"/>
        <w:rPr>
          <w:rFonts w:eastAsia="標楷體"/>
        </w:rPr>
      </w:pPr>
      <w:r>
        <w:rPr>
          <w:rFonts w:ascii="標楷體" w:eastAsia="標楷體" w:hAnsi="標楷體" w:cs="標楷體" w:hint="eastAsia"/>
        </w:rPr>
        <w:t>(十二)</w:t>
      </w:r>
      <w:r w:rsidR="007F3C46">
        <w:rPr>
          <w:rFonts w:ascii="標楷體" w:eastAsia="標楷體" w:hAnsi="標楷體" w:cs="標楷體" w:hint="eastAsia"/>
        </w:rPr>
        <w:t>審核承包商提報工程開工、停工、復工、展延工期等之認定與評估。</w:t>
      </w:r>
    </w:p>
    <w:p w:rsidR="007F3C46" w:rsidRDefault="00903663" w:rsidP="00903663">
      <w:pPr>
        <w:pStyle w:val="10"/>
        <w:ind w:leftChars="220" w:left="1456" w:hangingChars="300" w:hanging="840"/>
        <w:rPr>
          <w:rFonts w:cs="Times New Roman"/>
        </w:rPr>
      </w:pPr>
      <w:r>
        <w:rPr>
          <w:rFonts w:hAnsi="標楷體" w:hint="eastAsia"/>
        </w:rPr>
        <w:t>(十三)</w:t>
      </w:r>
      <w:r w:rsidR="007F3C46">
        <w:rPr>
          <w:rFonts w:hAnsi="標楷體" w:hint="eastAsia"/>
        </w:rPr>
        <w:t>承包商申請履約估驗計價時，估驗項目之施工查核及計價單數量之複</w:t>
      </w:r>
      <w:r w:rsidR="007F3C46">
        <w:rPr>
          <w:rFonts w:hAnsi="標楷體" w:hint="eastAsia"/>
        </w:rPr>
        <w:lastRenderedPageBreak/>
        <w:t>核。</w:t>
      </w:r>
    </w:p>
    <w:p w:rsidR="007F3C46" w:rsidRDefault="00903663" w:rsidP="00903663">
      <w:pPr>
        <w:pStyle w:val="10"/>
        <w:ind w:leftChars="220" w:left="1456" w:hangingChars="300" w:hanging="840"/>
        <w:rPr>
          <w:rFonts w:cs="Times New Roman"/>
        </w:rPr>
      </w:pPr>
      <w:r>
        <w:rPr>
          <w:rFonts w:hAnsi="標楷體" w:hint="eastAsia"/>
        </w:rPr>
        <w:t>(十四)</w:t>
      </w:r>
      <w:r w:rsidR="007F3C46">
        <w:rPr>
          <w:rFonts w:hint="eastAsia"/>
        </w:rPr>
        <w:t>規劃、協調及監督機電及其他必要設施、設備之試運轉。</w:t>
      </w:r>
    </w:p>
    <w:p w:rsidR="007F3C46" w:rsidRDefault="00903663" w:rsidP="00903663">
      <w:pPr>
        <w:pStyle w:val="10"/>
        <w:ind w:leftChars="220" w:left="1456" w:hangingChars="300" w:hanging="840"/>
        <w:rPr>
          <w:rFonts w:cs="Times New Roman"/>
        </w:rPr>
      </w:pPr>
      <w:r>
        <w:rPr>
          <w:rFonts w:hAnsi="標楷體" w:hint="eastAsia"/>
        </w:rPr>
        <w:t>(十五)</w:t>
      </w:r>
      <w:r w:rsidR="007F3C46">
        <w:rPr>
          <w:rFonts w:hint="eastAsia"/>
        </w:rPr>
        <w:t>提供施工期間專業技術服務顧問諮詢事項，及督促廠商竣工驗收後之教育訓練。</w:t>
      </w:r>
    </w:p>
    <w:p w:rsidR="007F3C46" w:rsidRDefault="00903663" w:rsidP="00903663">
      <w:pPr>
        <w:pStyle w:val="10"/>
        <w:ind w:leftChars="220" w:left="1456" w:hangingChars="300" w:hanging="840"/>
        <w:rPr>
          <w:rFonts w:cs="Times New Roman"/>
        </w:rPr>
      </w:pPr>
      <w:r>
        <w:rPr>
          <w:rFonts w:hAnsi="標楷體" w:hint="eastAsia"/>
        </w:rPr>
        <w:t>(十六)</w:t>
      </w:r>
      <w:r w:rsidR="007F3C46">
        <w:rPr>
          <w:rFonts w:hint="eastAsia"/>
        </w:rPr>
        <w:t>協調與管制各工程承包商之間施工配合作業，協調及整合各工程履約介面。</w:t>
      </w:r>
    </w:p>
    <w:p w:rsidR="007F3C46" w:rsidRDefault="00903663" w:rsidP="00903663">
      <w:pPr>
        <w:pStyle w:val="10"/>
        <w:ind w:leftChars="220" w:left="1456" w:hangingChars="300" w:hanging="840"/>
        <w:rPr>
          <w:rFonts w:cs="Times New Roman"/>
        </w:rPr>
      </w:pPr>
      <w:r>
        <w:rPr>
          <w:rFonts w:hAnsi="標楷體" w:hint="eastAsia"/>
        </w:rPr>
        <w:t>(十七)</w:t>
      </w:r>
      <w:r w:rsidR="007F3C46">
        <w:rPr>
          <w:rFonts w:hint="eastAsia"/>
        </w:rPr>
        <w:t>簽核承包商所送施工日報表或工程雙週報表，及編報監工日報表、工程雙週報表，提送</w:t>
      </w:r>
      <w:r w:rsidR="0015308B">
        <w:rPr>
          <w:rFonts w:hint="eastAsia"/>
        </w:rPr>
        <w:t>機關</w:t>
      </w:r>
      <w:r w:rsidR="007F3C46">
        <w:rPr>
          <w:rFonts w:hint="eastAsia"/>
        </w:rPr>
        <w:t>備查一份。</w:t>
      </w:r>
    </w:p>
    <w:p w:rsidR="007F3C46" w:rsidRDefault="00903663" w:rsidP="00903663">
      <w:pPr>
        <w:pStyle w:val="10"/>
        <w:ind w:leftChars="220" w:left="1456" w:hangingChars="300" w:hanging="840"/>
        <w:rPr>
          <w:rFonts w:cs="Times New Roman"/>
        </w:rPr>
      </w:pPr>
      <w:r>
        <w:rPr>
          <w:rFonts w:hAnsi="標楷體" w:hint="eastAsia"/>
        </w:rPr>
        <w:t>(十八)</w:t>
      </w:r>
      <w:r w:rsidR="007F3C46">
        <w:rPr>
          <w:rFonts w:hint="eastAsia"/>
        </w:rPr>
        <w:t>施工期間配合業主業務需要提供</w:t>
      </w:r>
      <w:r w:rsidR="007F3C46">
        <w:rPr>
          <w:rFonts w:hint="eastAsia"/>
          <w:spacing w:val="14"/>
        </w:rPr>
        <w:t>簡報資料之製作</w:t>
      </w:r>
      <w:r w:rsidR="007F3C46">
        <w:rPr>
          <w:spacing w:val="14"/>
        </w:rPr>
        <w:t>(</w:t>
      </w:r>
      <w:r w:rsidR="007F3C46">
        <w:rPr>
          <w:rFonts w:hint="eastAsia"/>
          <w:spacing w:val="14"/>
        </w:rPr>
        <w:t>圖表、投影片、</w:t>
      </w:r>
      <w:r w:rsidR="007F3C46">
        <w:rPr>
          <w:spacing w:val="14"/>
        </w:rPr>
        <w:t>POWER POINT</w:t>
      </w:r>
      <w:r w:rsidR="007F3C46">
        <w:rPr>
          <w:rFonts w:hint="eastAsia"/>
          <w:spacing w:val="14"/>
        </w:rPr>
        <w:t>等</w:t>
      </w:r>
      <w:r w:rsidR="007F3C46">
        <w:rPr>
          <w:spacing w:val="14"/>
        </w:rPr>
        <w:t>)</w:t>
      </w:r>
      <w:r w:rsidR="007F3C46">
        <w:rPr>
          <w:rFonts w:hint="eastAsia"/>
        </w:rPr>
        <w:t>。</w:t>
      </w:r>
    </w:p>
    <w:p w:rsidR="007F3C46" w:rsidRDefault="00903663" w:rsidP="00903663">
      <w:pPr>
        <w:spacing w:line="360" w:lineRule="exact"/>
        <w:ind w:leftChars="220" w:left="1456" w:hangingChars="300" w:hanging="840"/>
        <w:rPr>
          <w:rFonts w:eastAsia="標楷體"/>
        </w:rPr>
      </w:pPr>
      <w:r>
        <w:rPr>
          <w:rFonts w:ascii="標楷體" w:eastAsia="標楷體" w:hAnsi="標楷體" w:cs="標楷體" w:hint="eastAsia"/>
        </w:rPr>
        <w:t>(十九)</w:t>
      </w:r>
      <w:r w:rsidR="00094873">
        <w:rPr>
          <w:rFonts w:ascii="標楷體" w:eastAsia="標楷體" w:hAnsi="標楷體" w:cs="標楷體" w:hint="eastAsia"/>
        </w:rPr>
        <w:t>協助承包廠商編</w:t>
      </w:r>
      <w:r w:rsidR="007F3C46">
        <w:rPr>
          <w:rFonts w:ascii="標楷體" w:eastAsia="標楷體" w:hAnsi="標楷體" w:cs="標楷體" w:hint="eastAsia"/>
        </w:rPr>
        <w:t>繪工程竣工結算書圖（一式</w:t>
      </w:r>
      <w:r w:rsidR="006364F8">
        <w:rPr>
          <w:rFonts w:ascii="標楷體" w:eastAsia="標楷體" w:hAnsi="標楷體" w:cs="標楷體" w:hint="eastAsia"/>
        </w:rPr>
        <w:t>三</w:t>
      </w:r>
      <w:r w:rsidR="007F3C46">
        <w:rPr>
          <w:rFonts w:ascii="標楷體" w:eastAsia="標楷體" w:hAnsi="標楷體" w:cs="標楷體" w:hint="eastAsia"/>
        </w:rPr>
        <w:t>份），查核確認竣工日期，並依工程合約規定提供工期檢討資料。</w:t>
      </w:r>
    </w:p>
    <w:p w:rsidR="007F3C46" w:rsidRDefault="00903663" w:rsidP="00903663">
      <w:pPr>
        <w:pStyle w:val="a3"/>
        <w:spacing w:line="360" w:lineRule="exact"/>
        <w:ind w:leftChars="220" w:left="1456" w:hangingChars="300" w:hanging="840"/>
        <w:rPr>
          <w:rFonts w:eastAsia="標楷體"/>
        </w:rPr>
      </w:pPr>
      <w:r>
        <w:rPr>
          <w:rFonts w:ascii="標楷體" w:eastAsia="標楷體" w:hAnsi="標楷體" w:cs="標楷體" w:hint="eastAsia"/>
        </w:rPr>
        <w:t>(二十)</w:t>
      </w:r>
      <w:r w:rsidR="007F3C46">
        <w:rPr>
          <w:rFonts w:ascii="標楷體" w:eastAsia="標楷體" w:hAnsi="標楷體" w:cs="標楷體" w:hint="eastAsia"/>
        </w:rPr>
        <w:t>承包商依契約規定所提供之材料及設備檢試驗紀錄、證明文件、運轉試車紀錄報告等，應負責審核或交由協力設計廠商審核，並依「公共工程專業技師簽證規則」「建築物結構與設備專業工程技師簽證規則」規定實施簽證。</w:t>
      </w:r>
    </w:p>
    <w:p w:rsidR="007F3C46" w:rsidRDefault="00903663" w:rsidP="00903663">
      <w:pPr>
        <w:spacing w:line="360" w:lineRule="exact"/>
        <w:ind w:leftChars="220" w:left="1456" w:hangingChars="300" w:hanging="840"/>
        <w:rPr>
          <w:rFonts w:ascii="華康中黑體外字集" w:eastAsia="華康中黑體外字集"/>
        </w:rPr>
      </w:pPr>
      <w:r>
        <w:rPr>
          <w:rFonts w:ascii="標楷體" w:eastAsia="標楷體" w:hAnsi="標楷體" w:cs="標楷體" w:hint="eastAsia"/>
        </w:rPr>
        <w:t>(二一)</w:t>
      </w:r>
      <w:r w:rsidR="007F3C46">
        <w:rPr>
          <w:rFonts w:ascii="標楷體" w:eastAsia="標楷體" w:hAnsi="標楷體" w:cs="標楷體" w:hint="eastAsia"/>
        </w:rPr>
        <w:t>協辦招標文件編擬及工程招標、開標，並提供招標文件釋疑、變更、補充。</w:t>
      </w:r>
    </w:p>
    <w:p w:rsidR="007F3C46" w:rsidRDefault="00903663" w:rsidP="00903663">
      <w:pPr>
        <w:spacing w:line="360" w:lineRule="exact"/>
        <w:ind w:leftChars="220" w:left="1456" w:hangingChars="300" w:hanging="840"/>
        <w:rPr>
          <w:rFonts w:eastAsia="標楷體"/>
        </w:rPr>
      </w:pPr>
      <w:r>
        <w:rPr>
          <w:rFonts w:ascii="標楷體" w:eastAsia="標楷體" w:hAnsi="標楷體" w:cs="標楷體" w:hint="eastAsia"/>
        </w:rPr>
        <w:t>(二二)</w:t>
      </w:r>
      <w:r w:rsidR="007F3C46">
        <w:rPr>
          <w:rFonts w:eastAsia="標楷體" w:cs="標楷體" w:hint="eastAsia"/>
        </w:rPr>
        <w:t>依政府採購法規定處理特殊（專利）工法、材料、設備暨同等品之認定、審查。</w:t>
      </w:r>
    </w:p>
    <w:p w:rsidR="007F3C46" w:rsidRDefault="00903663" w:rsidP="00903663">
      <w:pPr>
        <w:spacing w:line="360" w:lineRule="exact"/>
        <w:ind w:leftChars="220" w:left="1456" w:hangingChars="300" w:hanging="840"/>
        <w:rPr>
          <w:rFonts w:eastAsia="標楷體"/>
        </w:rPr>
      </w:pPr>
      <w:r>
        <w:rPr>
          <w:rFonts w:ascii="標楷體" w:eastAsia="標楷體" w:hAnsi="標楷體" w:cs="標楷體" w:hint="eastAsia"/>
        </w:rPr>
        <w:t>(二三)</w:t>
      </w:r>
      <w:r w:rsidR="007F3C46">
        <w:rPr>
          <w:rFonts w:eastAsia="標楷體" w:cs="標楷體" w:hint="eastAsia"/>
        </w:rPr>
        <w:t>其他提升工程品質事宜或有未盡事宜時，應依相關法令規定辦理。</w:t>
      </w:r>
    </w:p>
    <w:p w:rsidR="007F3C46" w:rsidRDefault="007F3C46" w:rsidP="009E5474">
      <w:pPr>
        <w:spacing w:line="360" w:lineRule="exact"/>
        <w:rPr>
          <w:rFonts w:ascii="標楷體" w:eastAsia="標楷體"/>
          <w:b/>
          <w:bCs/>
        </w:rPr>
      </w:pPr>
      <w:r>
        <w:rPr>
          <w:rFonts w:ascii="標楷體" w:eastAsia="標楷體" w:cs="標楷體" w:hint="eastAsia"/>
          <w:b/>
          <w:bCs/>
        </w:rPr>
        <w:t>第三條</w:t>
      </w:r>
      <w:r>
        <w:rPr>
          <w:rFonts w:ascii="標楷體" w:eastAsia="標楷體" w:cs="標楷體"/>
          <w:b/>
          <w:bCs/>
        </w:rPr>
        <w:t xml:space="preserve">  </w:t>
      </w:r>
      <w:r>
        <w:rPr>
          <w:rFonts w:ascii="標楷體" w:eastAsia="標楷體" w:cs="標楷體" w:hint="eastAsia"/>
          <w:b/>
          <w:bCs/>
        </w:rPr>
        <w:t>契約價金之給付條件</w:t>
      </w:r>
    </w:p>
    <w:p w:rsidR="007F3C46" w:rsidRDefault="007F3C46">
      <w:pPr>
        <w:spacing w:line="360" w:lineRule="exact"/>
        <w:ind w:left="560" w:hangingChars="200" w:hanging="560"/>
        <w:rPr>
          <w:rFonts w:ascii="標楷體" w:eastAsia="標楷體"/>
        </w:rPr>
      </w:pPr>
      <w:r>
        <w:rPr>
          <w:rFonts w:ascii="標楷體" w:eastAsia="標楷體" w:cs="標楷體" w:hint="eastAsia"/>
        </w:rPr>
        <w:t>一、本工程之委辦範圍所列各服務項目所需之費用，除</w:t>
      </w:r>
      <w:r w:rsidR="00135019">
        <w:rPr>
          <w:rFonts w:ascii="標楷體" w:eastAsia="標楷體" w:cs="標楷體" w:hint="eastAsia"/>
        </w:rPr>
        <w:t>室內裝修</w:t>
      </w:r>
      <w:r w:rsidR="00316FDF">
        <w:rPr>
          <w:rFonts w:ascii="標楷體" w:eastAsia="標楷體" w:cs="標楷體" w:hint="eastAsia"/>
        </w:rPr>
        <w:t>及消防</w:t>
      </w:r>
      <w:r w:rsidR="00135019">
        <w:rPr>
          <w:rFonts w:ascii="標楷體" w:eastAsia="標楷體" w:cs="標楷體" w:hint="eastAsia"/>
        </w:rPr>
        <w:t>審查費用及其他</w:t>
      </w:r>
      <w:r>
        <w:rPr>
          <w:rFonts w:ascii="標楷體" w:eastAsia="標楷體" w:cs="標楷體" w:hint="eastAsia"/>
        </w:rPr>
        <w:t>規定由</w:t>
      </w:r>
      <w:r w:rsidR="0015308B">
        <w:rPr>
          <w:rFonts w:ascii="標楷體" w:eastAsia="標楷體" w:cs="標楷體" w:hint="eastAsia"/>
        </w:rPr>
        <w:t>機關</w:t>
      </w:r>
      <w:r>
        <w:rPr>
          <w:rFonts w:ascii="標楷體" w:eastAsia="標楷體" w:cs="標楷體" w:hint="eastAsia"/>
        </w:rPr>
        <w:t>負擔外，其餘概由</w:t>
      </w:r>
      <w:r w:rsidR="0015308B">
        <w:rPr>
          <w:rFonts w:ascii="標楷體" w:eastAsia="標楷體" w:cs="標楷體" w:hint="eastAsia"/>
        </w:rPr>
        <w:t>廠商</w:t>
      </w:r>
      <w:r>
        <w:rPr>
          <w:rFonts w:ascii="標楷體" w:eastAsia="標楷體" w:cs="標楷體" w:hint="eastAsia"/>
        </w:rPr>
        <w:t>負擔，並由</w:t>
      </w:r>
      <w:r w:rsidR="0015308B">
        <w:rPr>
          <w:rFonts w:ascii="標楷體" w:eastAsia="標楷體" w:cs="標楷體" w:hint="eastAsia"/>
        </w:rPr>
        <w:t>廠商</w:t>
      </w:r>
      <w:r>
        <w:rPr>
          <w:rFonts w:ascii="標楷體" w:eastAsia="標楷體" w:cs="標楷體" w:hint="eastAsia"/>
        </w:rPr>
        <w:t>按下列作業進度向</w:t>
      </w:r>
      <w:r w:rsidR="0015308B">
        <w:rPr>
          <w:rFonts w:ascii="標楷體" w:eastAsia="標楷體" w:cs="標楷體" w:hint="eastAsia"/>
        </w:rPr>
        <w:t>機關</w:t>
      </w:r>
      <w:r>
        <w:rPr>
          <w:rFonts w:ascii="標楷體" w:eastAsia="標楷體" w:cs="標楷體" w:hint="eastAsia"/>
        </w:rPr>
        <w:t>申請給付：</w:t>
      </w:r>
    </w:p>
    <w:p w:rsidR="007F3C46" w:rsidRDefault="00903663" w:rsidP="009E5474">
      <w:pPr>
        <w:spacing w:line="360" w:lineRule="exact"/>
        <w:ind w:leftChars="220" w:left="896" w:hangingChars="100" w:hanging="280"/>
        <w:rPr>
          <w:rFonts w:ascii="標楷體" w:eastAsia="標楷體"/>
        </w:rPr>
      </w:pPr>
      <w:r>
        <w:rPr>
          <w:rFonts w:ascii="標楷體" w:eastAsia="標楷體" w:cs="標楷體" w:hint="eastAsia"/>
        </w:rPr>
        <w:t>(一)</w:t>
      </w:r>
      <w:r w:rsidR="000958DC">
        <w:rPr>
          <w:rFonts w:ascii="標楷體" w:eastAsia="標楷體" w:cs="標楷體" w:hint="eastAsia"/>
        </w:rPr>
        <w:t>規劃</w:t>
      </w:r>
      <w:r w:rsidR="007F3C46">
        <w:rPr>
          <w:rFonts w:ascii="標楷體" w:eastAsia="標楷體" w:cs="標楷體" w:hint="eastAsia"/>
        </w:rPr>
        <w:t>設計服務費用，佔總服務費用</w:t>
      </w:r>
      <w:r w:rsidR="007F3C46" w:rsidRPr="008B7CD8">
        <w:rPr>
          <w:rFonts w:ascii="標楷體" w:eastAsia="標楷體" w:cs="標楷體" w:hint="eastAsia"/>
          <w:color w:val="FF0000"/>
        </w:rPr>
        <w:t>之百分之五十五</w:t>
      </w:r>
      <w:r w:rsidR="007F3C46">
        <w:rPr>
          <w:rFonts w:ascii="標楷體" w:eastAsia="標楷體" w:cs="標楷體" w:hint="eastAsia"/>
        </w:rPr>
        <w:t>。</w:t>
      </w:r>
    </w:p>
    <w:p w:rsidR="009A53C2" w:rsidRPr="00B77CE2" w:rsidRDefault="00BA109C" w:rsidP="00903663">
      <w:pPr>
        <w:spacing w:line="360" w:lineRule="exact"/>
        <w:ind w:leftChars="450" w:left="1540" w:hangingChars="100" w:hanging="280"/>
        <w:rPr>
          <w:rFonts w:ascii="標楷體" w:eastAsia="標楷體" w:cs="標楷體"/>
          <w:color w:val="000000" w:themeColor="text1"/>
        </w:rPr>
      </w:pPr>
      <w:r w:rsidRPr="00B77CE2">
        <w:rPr>
          <w:rFonts w:ascii="標楷體" w:eastAsia="標楷體" w:cs="標楷體"/>
          <w:color w:val="000000" w:themeColor="text1"/>
        </w:rPr>
        <w:t>1.</w:t>
      </w:r>
      <w:r w:rsidR="009A53C2" w:rsidRPr="00B77CE2">
        <w:rPr>
          <w:rFonts w:ascii="標楷體" w:eastAsia="標楷體" w:cs="標楷體" w:hint="eastAsia"/>
          <w:color w:val="000000" w:themeColor="text1"/>
        </w:rPr>
        <w:t>簽約時，乙方提送服務實施計畫書或說明，經甲方核可後，</w:t>
      </w:r>
      <w:r w:rsidR="000E793D" w:rsidRPr="00B77CE2">
        <w:rPr>
          <w:rFonts w:ascii="標楷體" w:eastAsia="標楷體" w:cs="標楷體" w:hint="eastAsia"/>
          <w:color w:val="000000" w:themeColor="text1"/>
        </w:rPr>
        <w:t>給付本項規劃設計服務費用百分之十</w:t>
      </w:r>
      <w:r w:rsidR="009A53C2" w:rsidRPr="00B77CE2">
        <w:rPr>
          <w:rFonts w:ascii="標楷體" w:eastAsia="標楷體" w:cs="標楷體" w:hint="eastAsia"/>
          <w:color w:val="000000" w:themeColor="text1"/>
        </w:rPr>
        <w:t>。</w:t>
      </w:r>
    </w:p>
    <w:p w:rsidR="007F3C46" w:rsidRPr="00B77CE2" w:rsidRDefault="009A53C2" w:rsidP="00903663">
      <w:pPr>
        <w:spacing w:line="360" w:lineRule="exact"/>
        <w:ind w:leftChars="450" w:left="1540" w:hangingChars="100" w:hanging="280"/>
        <w:rPr>
          <w:rFonts w:ascii="標楷體" w:eastAsia="標楷體"/>
          <w:color w:val="000000" w:themeColor="text1"/>
        </w:rPr>
      </w:pPr>
      <w:r w:rsidRPr="00B77CE2">
        <w:rPr>
          <w:rFonts w:ascii="標楷體" w:eastAsia="標楷體" w:hAnsi="標楷體" w:cs="MS Gothic"/>
          <w:color w:val="000000" w:themeColor="text1"/>
        </w:rPr>
        <w:t>2.</w:t>
      </w:r>
      <w:r w:rsidR="0015308B" w:rsidRPr="00B77CE2">
        <w:rPr>
          <w:rFonts w:ascii="標楷體" w:eastAsia="標楷體" w:cs="標楷體" w:hint="eastAsia"/>
          <w:color w:val="000000" w:themeColor="text1"/>
        </w:rPr>
        <w:t>廠商</w:t>
      </w:r>
      <w:r w:rsidR="007F3C46" w:rsidRPr="00B77CE2">
        <w:rPr>
          <w:rFonts w:ascii="標楷體" w:eastAsia="標楷體" w:cs="標楷體" w:hint="eastAsia"/>
          <w:color w:val="000000" w:themeColor="text1"/>
        </w:rPr>
        <w:t>應履約完成第二條第</w:t>
      </w:r>
      <w:r w:rsidR="00F75568" w:rsidRPr="00B77CE2">
        <w:rPr>
          <w:rFonts w:ascii="標楷體" w:eastAsia="標楷體" w:cs="標楷體" w:hint="eastAsia"/>
          <w:color w:val="000000" w:themeColor="text1"/>
        </w:rPr>
        <w:t>二</w:t>
      </w:r>
      <w:r w:rsidR="007F3C46" w:rsidRPr="00B77CE2">
        <w:rPr>
          <w:rFonts w:ascii="標楷體" w:eastAsia="標楷體" w:cs="標楷體" w:hint="eastAsia"/>
          <w:color w:val="000000" w:themeColor="text1"/>
        </w:rPr>
        <w:t>項</w:t>
      </w:r>
      <w:r w:rsidR="000958DC" w:rsidRPr="00B77CE2">
        <w:rPr>
          <w:rFonts w:ascii="標楷體" w:eastAsia="標楷體" w:cs="標楷體" w:hint="eastAsia"/>
          <w:color w:val="000000" w:themeColor="text1"/>
        </w:rPr>
        <w:t>規劃</w:t>
      </w:r>
      <w:r w:rsidR="007F3C46" w:rsidRPr="00B77CE2">
        <w:rPr>
          <w:rFonts w:ascii="標楷體" w:eastAsia="標楷體" w:cs="標楷體" w:hint="eastAsia"/>
          <w:color w:val="000000" w:themeColor="text1"/>
        </w:rPr>
        <w:t>設計作業事項，及各項工程預算書圖</w:t>
      </w:r>
      <w:r w:rsidR="00FC3C97" w:rsidRPr="00B77CE2">
        <w:rPr>
          <w:rFonts w:ascii="標楷體" w:eastAsia="標楷體" w:cs="標楷體" w:hint="eastAsia"/>
          <w:color w:val="000000" w:themeColor="text1"/>
        </w:rPr>
        <w:t>、協助機關辦理工程招標文件送交機關審查、核定後</w:t>
      </w:r>
      <w:r w:rsidR="007F3C46" w:rsidRPr="00B77CE2">
        <w:rPr>
          <w:rFonts w:ascii="標楷體" w:eastAsia="標楷體" w:cs="標楷體" w:hint="eastAsia"/>
          <w:color w:val="000000" w:themeColor="text1"/>
        </w:rPr>
        <w:t>，得申請</w:t>
      </w:r>
      <w:r w:rsidR="0015308B" w:rsidRPr="00B77CE2">
        <w:rPr>
          <w:rFonts w:ascii="標楷體" w:eastAsia="標楷體" w:cs="標楷體" w:hint="eastAsia"/>
          <w:color w:val="000000" w:themeColor="text1"/>
        </w:rPr>
        <w:t>機關</w:t>
      </w:r>
      <w:r w:rsidR="007F3C46" w:rsidRPr="00B77CE2">
        <w:rPr>
          <w:rFonts w:ascii="標楷體" w:eastAsia="標楷體" w:cs="標楷體" w:hint="eastAsia"/>
          <w:color w:val="000000" w:themeColor="text1"/>
        </w:rPr>
        <w:t>支付本項</w:t>
      </w:r>
      <w:r w:rsidR="00A12802" w:rsidRPr="00B77CE2">
        <w:rPr>
          <w:rFonts w:ascii="標楷體" w:eastAsia="標楷體" w:cs="標楷體" w:hint="eastAsia"/>
          <w:color w:val="000000" w:themeColor="text1"/>
        </w:rPr>
        <w:t>規劃</w:t>
      </w:r>
      <w:r w:rsidR="007F3C46" w:rsidRPr="00B77CE2">
        <w:rPr>
          <w:rFonts w:ascii="標楷體" w:eastAsia="標楷體" w:cs="標楷體" w:hint="eastAsia"/>
          <w:color w:val="000000" w:themeColor="text1"/>
        </w:rPr>
        <w:t>設計服務費用百分之</w:t>
      </w:r>
      <w:r w:rsidR="000E793D" w:rsidRPr="00B77CE2">
        <w:rPr>
          <w:rFonts w:ascii="標楷體" w:eastAsia="標楷體" w:cs="標楷體" w:hint="eastAsia"/>
          <w:color w:val="000000" w:themeColor="text1"/>
        </w:rPr>
        <w:t>六</w:t>
      </w:r>
      <w:r w:rsidR="007F3C46" w:rsidRPr="00B77CE2">
        <w:rPr>
          <w:rFonts w:ascii="標楷體" w:eastAsia="標楷體" w:cs="標楷體" w:hint="eastAsia"/>
          <w:color w:val="000000" w:themeColor="text1"/>
        </w:rPr>
        <w:t>十。</w:t>
      </w:r>
    </w:p>
    <w:p w:rsidR="007F3C46" w:rsidRPr="00B77CE2" w:rsidRDefault="009A53C2" w:rsidP="00903663">
      <w:pPr>
        <w:spacing w:line="360" w:lineRule="exact"/>
        <w:ind w:leftChars="450" w:left="1540" w:hangingChars="100" w:hanging="280"/>
        <w:rPr>
          <w:rFonts w:ascii="MS Gothic" w:eastAsia="MS Gothic"/>
          <w:color w:val="000000" w:themeColor="text1"/>
        </w:rPr>
      </w:pPr>
      <w:r w:rsidRPr="00B77CE2">
        <w:rPr>
          <w:rFonts w:ascii="標楷體" w:eastAsia="標楷體" w:hAnsi="標楷體" w:cs="MS Gothic"/>
          <w:color w:val="000000" w:themeColor="text1"/>
        </w:rPr>
        <w:t>3.</w:t>
      </w:r>
      <w:r w:rsidR="0015308B" w:rsidRPr="00B77CE2">
        <w:rPr>
          <w:rFonts w:ascii="標楷體" w:eastAsia="標楷體" w:cs="標楷體" w:hint="eastAsia"/>
          <w:color w:val="000000" w:themeColor="text1"/>
        </w:rPr>
        <w:t>廠商</w:t>
      </w:r>
      <w:r w:rsidR="00FC3C97" w:rsidRPr="00B77CE2">
        <w:rPr>
          <w:rFonts w:ascii="標楷體" w:eastAsia="標楷體" w:cs="標楷體" w:hint="eastAsia"/>
          <w:color w:val="000000" w:themeColor="text1"/>
        </w:rPr>
        <w:t>應依法取得室內裝修許可證，若無需辦理者，則以工程決標後，</w:t>
      </w:r>
      <w:r w:rsidR="007F3C46" w:rsidRPr="00B77CE2">
        <w:rPr>
          <w:rFonts w:ascii="標楷體" w:eastAsia="標楷體" w:cs="標楷體" w:hint="eastAsia"/>
          <w:color w:val="000000" w:themeColor="text1"/>
        </w:rPr>
        <w:t>得申請</w:t>
      </w:r>
      <w:r w:rsidR="0015308B" w:rsidRPr="00B77CE2">
        <w:rPr>
          <w:rFonts w:ascii="標楷體" w:eastAsia="標楷體" w:cs="標楷體" w:hint="eastAsia"/>
          <w:color w:val="000000" w:themeColor="text1"/>
        </w:rPr>
        <w:t>機關</w:t>
      </w:r>
      <w:r w:rsidR="007F3C46" w:rsidRPr="00B77CE2">
        <w:rPr>
          <w:rFonts w:ascii="標楷體" w:eastAsia="標楷體" w:cs="標楷體" w:hint="eastAsia"/>
          <w:color w:val="000000" w:themeColor="text1"/>
        </w:rPr>
        <w:t>支付本項</w:t>
      </w:r>
      <w:r w:rsidR="00A12802" w:rsidRPr="00B77CE2">
        <w:rPr>
          <w:rFonts w:ascii="標楷體" w:eastAsia="標楷體" w:cs="標楷體" w:hint="eastAsia"/>
          <w:color w:val="000000" w:themeColor="text1"/>
        </w:rPr>
        <w:t>規劃</w:t>
      </w:r>
      <w:r w:rsidR="007F3C46" w:rsidRPr="00B77CE2">
        <w:rPr>
          <w:rFonts w:ascii="標楷體" w:eastAsia="標楷體" w:cs="標楷體" w:hint="eastAsia"/>
          <w:color w:val="000000" w:themeColor="text1"/>
        </w:rPr>
        <w:t>設計服務費用百分之二十。</w:t>
      </w:r>
    </w:p>
    <w:p w:rsidR="007F3C46" w:rsidRPr="00B77CE2" w:rsidRDefault="009A53C2" w:rsidP="00903663">
      <w:pPr>
        <w:spacing w:line="360" w:lineRule="exact"/>
        <w:ind w:leftChars="450" w:left="1540" w:hangingChars="100" w:hanging="280"/>
        <w:rPr>
          <w:rFonts w:ascii="標楷體" w:eastAsia="標楷體" w:cs="標楷體"/>
          <w:color w:val="000000" w:themeColor="text1"/>
        </w:rPr>
      </w:pPr>
      <w:r w:rsidRPr="00B77CE2">
        <w:rPr>
          <w:rFonts w:ascii="標楷體" w:eastAsia="標楷體" w:hAnsi="標楷體" w:cs="MS Gothic" w:hint="eastAsia"/>
          <w:color w:val="000000" w:themeColor="text1"/>
        </w:rPr>
        <w:t>4</w:t>
      </w:r>
      <w:r w:rsidR="005243D8" w:rsidRPr="00B77CE2">
        <w:rPr>
          <w:rFonts w:ascii="標楷體" w:eastAsia="標楷體" w:hAnsi="標楷體" w:cs="MS Gothic"/>
          <w:color w:val="000000" w:themeColor="text1"/>
        </w:rPr>
        <w:t>.</w:t>
      </w:r>
      <w:r w:rsidR="007F3C46" w:rsidRPr="00B77CE2">
        <w:rPr>
          <w:rFonts w:ascii="標楷體" w:eastAsia="標楷體" w:cs="標楷體" w:hint="eastAsia"/>
          <w:color w:val="000000" w:themeColor="text1"/>
        </w:rPr>
        <w:t>辦理工程結算後，按結算金額計算扣除前已請領金額，付清</w:t>
      </w:r>
      <w:r w:rsidR="00A12802" w:rsidRPr="00B77CE2">
        <w:rPr>
          <w:rFonts w:ascii="標楷體" w:eastAsia="標楷體" w:cs="標楷體" w:hint="eastAsia"/>
          <w:color w:val="000000" w:themeColor="text1"/>
        </w:rPr>
        <w:t>規劃</w:t>
      </w:r>
      <w:r w:rsidR="007F3C46" w:rsidRPr="00B77CE2">
        <w:rPr>
          <w:rFonts w:ascii="標楷體" w:eastAsia="標楷體" w:cs="標楷體" w:hint="eastAsia"/>
          <w:color w:val="000000" w:themeColor="text1"/>
        </w:rPr>
        <w:t>設計服務費尾款。</w:t>
      </w:r>
    </w:p>
    <w:p w:rsidR="009A53C2" w:rsidRPr="00B77CE2" w:rsidRDefault="009A53C2" w:rsidP="00903663">
      <w:pPr>
        <w:spacing w:line="360" w:lineRule="exact"/>
        <w:ind w:leftChars="450" w:left="1540" w:hangingChars="100" w:hanging="280"/>
        <w:rPr>
          <w:rFonts w:ascii="標楷體" w:eastAsia="標楷體"/>
          <w:color w:val="000000" w:themeColor="text1"/>
        </w:rPr>
      </w:pPr>
      <w:r w:rsidRPr="00B77CE2">
        <w:rPr>
          <w:rFonts w:ascii="標楷體" w:eastAsia="標楷體" w:hAnsi="標楷體" w:hint="eastAsia"/>
          <w:color w:val="000000" w:themeColor="text1"/>
        </w:rPr>
        <w:t>甲方得依設計工程大小、工作期程及工作複雜性適當增加給付期數。</w:t>
      </w:r>
    </w:p>
    <w:p w:rsidR="007F3C46" w:rsidRDefault="00903663" w:rsidP="00D83055">
      <w:pPr>
        <w:spacing w:line="360" w:lineRule="exact"/>
        <w:ind w:leftChars="220" w:left="896" w:hangingChars="100" w:hanging="280"/>
        <w:rPr>
          <w:rFonts w:ascii="標楷體" w:eastAsia="標楷體"/>
        </w:rPr>
      </w:pPr>
      <w:r>
        <w:rPr>
          <w:rFonts w:ascii="標楷體" w:eastAsia="標楷體" w:hAnsi="MS Gothic" w:cs="標楷體" w:hint="eastAsia"/>
        </w:rPr>
        <w:t>(二)</w:t>
      </w:r>
      <w:r w:rsidR="007F3C46">
        <w:rPr>
          <w:rFonts w:ascii="標楷體" w:eastAsia="標楷體" w:cs="標楷體" w:hint="eastAsia"/>
        </w:rPr>
        <w:t>監造服務費用：佔總服務費用之</w:t>
      </w:r>
      <w:r w:rsidR="007F3C46" w:rsidRPr="008B7CD8">
        <w:rPr>
          <w:rFonts w:ascii="標楷體" w:eastAsia="標楷體" w:cs="標楷體" w:hint="eastAsia"/>
          <w:color w:val="FF0000"/>
        </w:rPr>
        <w:t>百分之四十五</w:t>
      </w:r>
      <w:r w:rsidR="007F3C46">
        <w:rPr>
          <w:rFonts w:ascii="標楷體" w:eastAsia="標楷體" w:cs="標楷體" w:hint="eastAsia"/>
        </w:rPr>
        <w:t>。</w:t>
      </w:r>
    </w:p>
    <w:p w:rsidR="007F3C46" w:rsidRDefault="00D83055" w:rsidP="00903663">
      <w:pPr>
        <w:spacing w:line="360" w:lineRule="exact"/>
        <w:ind w:leftChars="450" w:left="1540" w:hangingChars="100" w:hanging="280"/>
        <w:rPr>
          <w:rFonts w:ascii="標楷體" w:eastAsia="標楷體"/>
        </w:rPr>
      </w:pPr>
      <w:r w:rsidRPr="000958DC">
        <w:rPr>
          <w:rFonts w:ascii="標楷體" w:eastAsia="標楷體" w:hAnsi="標楷體" w:cs="MS Gothic"/>
        </w:rPr>
        <w:t>1.</w:t>
      </w:r>
      <w:r w:rsidR="0015308B">
        <w:rPr>
          <w:rFonts w:ascii="標楷體" w:eastAsia="標楷體" w:cs="標楷體" w:hint="eastAsia"/>
        </w:rPr>
        <w:t>廠商</w:t>
      </w:r>
      <w:r w:rsidR="007F3C46">
        <w:rPr>
          <w:rFonts w:ascii="標楷體" w:eastAsia="標楷體" w:cs="標楷體" w:hint="eastAsia"/>
        </w:rPr>
        <w:t>依工程施工</w:t>
      </w:r>
      <w:r w:rsidR="007F3C46" w:rsidRPr="008B7CD8">
        <w:rPr>
          <w:rFonts w:ascii="標楷體" w:eastAsia="標楷體" w:cs="標楷體" w:hint="eastAsia"/>
          <w:color w:val="FF0000"/>
        </w:rPr>
        <w:t>實際進度百分比</w:t>
      </w:r>
      <w:r w:rsidR="008B7CD8">
        <w:rPr>
          <w:rFonts w:ascii="標楷體" w:eastAsia="標楷體" w:cs="標楷體" w:hint="eastAsia"/>
          <w:color w:val="FF0000"/>
        </w:rPr>
        <w:t>三</w:t>
      </w:r>
      <w:r w:rsidR="007F3C46" w:rsidRPr="008B7CD8">
        <w:rPr>
          <w:rFonts w:ascii="標楷體" w:eastAsia="標楷體" w:cs="標楷體" w:hint="eastAsia"/>
          <w:color w:val="FF0000"/>
        </w:rPr>
        <w:t>十</w:t>
      </w:r>
      <w:r w:rsidR="008B7CD8">
        <w:rPr>
          <w:rFonts w:ascii="標楷體" w:eastAsia="標楷體" w:cs="標楷體" w:hint="eastAsia"/>
          <w:color w:val="FF0000"/>
        </w:rPr>
        <w:t>、六</w:t>
      </w:r>
      <w:r w:rsidR="008B7CD8" w:rsidRPr="008B7CD8">
        <w:rPr>
          <w:rFonts w:ascii="標楷體" w:eastAsia="標楷體" w:cs="標楷體" w:hint="eastAsia"/>
          <w:color w:val="FF0000"/>
        </w:rPr>
        <w:t>十</w:t>
      </w:r>
      <w:r w:rsidR="008B7CD8">
        <w:rPr>
          <w:rFonts w:ascii="標楷體" w:eastAsia="標楷體" w:cs="標楷體" w:hint="eastAsia"/>
          <w:color w:val="FF0000"/>
        </w:rPr>
        <w:t>、九十</w:t>
      </w:r>
      <w:r w:rsidR="007F3C46">
        <w:rPr>
          <w:rFonts w:ascii="標楷體" w:eastAsia="標楷體" w:cs="標楷體" w:hint="eastAsia"/>
        </w:rPr>
        <w:t>（以全部工程估驗金額除以全部工程合約金額比例為準）等</w:t>
      </w:r>
      <w:r w:rsidR="008B7CD8">
        <w:rPr>
          <w:rFonts w:ascii="標楷體" w:eastAsia="標楷體" w:cs="標楷體" w:hint="eastAsia"/>
        </w:rPr>
        <w:t>三</w:t>
      </w:r>
      <w:r w:rsidR="007F3C46">
        <w:rPr>
          <w:rFonts w:ascii="標楷體" w:eastAsia="標楷體" w:cs="標楷體" w:hint="eastAsia"/>
        </w:rPr>
        <w:t>期，得申請</w:t>
      </w:r>
      <w:r w:rsidR="0015308B">
        <w:rPr>
          <w:rFonts w:ascii="標楷體" w:eastAsia="標楷體" w:cs="標楷體" w:hint="eastAsia"/>
        </w:rPr>
        <w:t>機關</w:t>
      </w:r>
      <w:r w:rsidR="007F3C46">
        <w:rPr>
          <w:rFonts w:ascii="標楷體" w:eastAsia="標楷體" w:cs="標楷體" w:hint="eastAsia"/>
        </w:rPr>
        <w:t>支付本項監造服務費用各期為</w:t>
      </w:r>
      <w:r w:rsidR="007F3C46" w:rsidRPr="008B7CD8">
        <w:rPr>
          <w:rFonts w:ascii="標楷體" w:eastAsia="標楷體" w:cs="標楷體" w:hint="eastAsia"/>
          <w:color w:val="FF0000"/>
        </w:rPr>
        <w:t>百分之</w:t>
      </w:r>
      <w:r w:rsidR="00823881" w:rsidRPr="008B7CD8">
        <w:rPr>
          <w:rFonts w:ascii="標楷體" w:eastAsia="標楷體" w:cs="標楷體" w:hint="eastAsia"/>
          <w:color w:val="FF0000"/>
        </w:rPr>
        <w:t>三十</w:t>
      </w:r>
      <w:r w:rsidR="007F3C46">
        <w:rPr>
          <w:rFonts w:ascii="標楷體" w:eastAsia="標楷體" w:cs="標楷體" w:hint="eastAsia"/>
        </w:rPr>
        <w:t>。</w:t>
      </w:r>
    </w:p>
    <w:p w:rsidR="007F3C46" w:rsidRDefault="00222F8F" w:rsidP="00903663">
      <w:pPr>
        <w:spacing w:line="360" w:lineRule="exact"/>
        <w:ind w:leftChars="450" w:left="1540" w:hangingChars="100" w:hanging="280"/>
        <w:rPr>
          <w:rFonts w:ascii="標楷體" w:eastAsia="標楷體"/>
        </w:rPr>
      </w:pPr>
      <w:r w:rsidRPr="000958DC">
        <w:rPr>
          <w:rFonts w:ascii="標楷體" w:eastAsia="標楷體" w:hAnsi="標楷體" w:cs="MS Gothic"/>
        </w:rPr>
        <w:t>2</w:t>
      </w:r>
      <w:r w:rsidR="00D83055" w:rsidRPr="000958DC">
        <w:rPr>
          <w:rFonts w:ascii="標楷體" w:eastAsia="標楷體" w:hAnsi="標楷體" w:cs="MS Gothic"/>
        </w:rPr>
        <w:t>.</w:t>
      </w:r>
      <w:r w:rsidR="007F3C46">
        <w:rPr>
          <w:rFonts w:ascii="標楷體" w:eastAsia="標楷體" w:cs="標楷體" w:hint="eastAsia"/>
        </w:rPr>
        <w:t>工程竣工後，</w:t>
      </w:r>
      <w:r w:rsidR="0015308B">
        <w:rPr>
          <w:rFonts w:ascii="標楷體" w:eastAsia="標楷體" w:cs="標楷體" w:hint="eastAsia"/>
        </w:rPr>
        <w:t>廠商</w:t>
      </w:r>
      <w:r w:rsidR="007F3C46">
        <w:rPr>
          <w:rFonts w:ascii="標楷體" w:eastAsia="標楷體" w:cs="標楷體" w:hint="eastAsia"/>
        </w:rPr>
        <w:t>應辦理完成</w:t>
      </w:r>
      <w:r w:rsidR="000958DC">
        <w:rPr>
          <w:rFonts w:ascii="標楷體" w:eastAsia="標楷體" w:cs="標楷體" w:hint="eastAsia"/>
        </w:rPr>
        <w:t>下</w:t>
      </w:r>
      <w:r w:rsidR="007F3C46">
        <w:rPr>
          <w:rFonts w:ascii="標楷體" w:eastAsia="標楷體" w:cs="標楷體" w:hint="eastAsia"/>
        </w:rPr>
        <w:t>列事項後，</w:t>
      </w:r>
      <w:r w:rsidR="007F3C46" w:rsidRPr="008B7CD8">
        <w:rPr>
          <w:rFonts w:ascii="標楷體" w:eastAsia="標楷體" w:cs="標楷體" w:hint="eastAsia"/>
          <w:color w:val="FF0000"/>
        </w:rPr>
        <w:t>按結算金額計算扣除各期所請領金額付清監造服務費用尾款。</w:t>
      </w:r>
    </w:p>
    <w:p w:rsidR="007F3C46" w:rsidRDefault="007F3C46" w:rsidP="00903663">
      <w:pPr>
        <w:spacing w:line="360" w:lineRule="exact"/>
        <w:ind w:leftChars="560" w:left="1988" w:hangingChars="150" w:hanging="420"/>
        <w:rPr>
          <w:rFonts w:ascii="標楷體" w:eastAsia="標楷體"/>
        </w:rPr>
      </w:pPr>
      <w:r w:rsidRPr="000958DC">
        <w:rPr>
          <w:rFonts w:ascii="標楷體" w:eastAsia="標楷體" w:hAnsi="標楷體" w:cs="MS Gothic"/>
        </w:rPr>
        <w:t>(1)</w:t>
      </w:r>
      <w:r>
        <w:rPr>
          <w:rFonts w:ascii="標楷體" w:eastAsia="標楷體" w:cs="標楷體" w:hint="eastAsia"/>
        </w:rPr>
        <w:t>依限</w:t>
      </w:r>
      <w:r w:rsidR="000958DC">
        <w:rPr>
          <w:rFonts w:ascii="標楷體" w:eastAsia="標楷體" w:cs="標楷體" w:hint="eastAsia"/>
        </w:rPr>
        <w:t>協助</w:t>
      </w:r>
      <w:r>
        <w:rPr>
          <w:rFonts w:ascii="標楷體" w:eastAsia="標楷體" w:cs="標楷體" w:hint="eastAsia"/>
        </w:rPr>
        <w:t>完成竣工結算書圖，並接通必要之設施設備等管線、主要設備完成試車且順暢。</w:t>
      </w:r>
    </w:p>
    <w:p w:rsidR="007F3C46" w:rsidRDefault="007F3C46" w:rsidP="00903663">
      <w:pPr>
        <w:spacing w:line="360" w:lineRule="exact"/>
        <w:ind w:leftChars="560" w:left="1988" w:hangingChars="150" w:hanging="420"/>
        <w:rPr>
          <w:rFonts w:ascii="標楷體" w:eastAsia="標楷體"/>
        </w:rPr>
      </w:pPr>
      <w:r w:rsidRPr="000958DC">
        <w:rPr>
          <w:rFonts w:ascii="標楷體" w:eastAsia="標楷體" w:hAnsi="標楷體" w:cs="MS Gothic"/>
        </w:rPr>
        <w:t>(2)</w:t>
      </w:r>
      <w:r>
        <w:rPr>
          <w:rFonts w:ascii="標楷體" w:eastAsia="標楷體" w:cs="標楷體" w:hint="eastAsia"/>
        </w:rPr>
        <w:t>工程竣工後，協助</w:t>
      </w:r>
      <w:r w:rsidR="0015308B">
        <w:rPr>
          <w:rFonts w:ascii="標楷體" w:eastAsia="標楷體" w:cs="標楷體" w:hint="eastAsia"/>
        </w:rPr>
        <w:t>機關</w:t>
      </w:r>
      <w:r>
        <w:rPr>
          <w:rFonts w:ascii="標楷體" w:eastAsia="標楷體" w:cs="標楷體" w:hint="eastAsia"/>
        </w:rPr>
        <w:t>完成全部工程正式驗收及工程結算。</w:t>
      </w:r>
    </w:p>
    <w:p w:rsidR="007F3C46" w:rsidRDefault="007F3C46" w:rsidP="00903663">
      <w:pPr>
        <w:spacing w:line="360" w:lineRule="exact"/>
        <w:ind w:leftChars="560" w:left="1988" w:hangingChars="150" w:hanging="420"/>
        <w:rPr>
          <w:rFonts w:ascii="MS Gothic" w:eastAsia="MS Gothic"/>
        </w:rPr>
      </w:pPr>
      <w:r w:rsidRPr="000958DC">
        <w:rPr>
          <w:rFonts w:ascii="標楷體" w:eastAsia="標楷體" w:hAnsi="標楷體" w:cs="MS Gothic"/>
        </w:rPr>
        <w:t>(3)</w:t>
      </w:r>
      <w:r>
        <w:rPr>
          <w:rFonts w:ascii="標楷體" w:eastAsia="標楷體" w:cs="標楷體" w:hint="eastAsia"/>
        </w:rPr>
        <w:t>檢視確認本工程契約所規定之各項材料設備之檢試驗紀錄、出廠（進口）證明文件、保固（證）書、操作手冊等，施工廠商已交予</w:t>
      </w:r>
      <w:r w:rsidR="0015308B">
        <w:rPr>
          <w:rFonts w:ascii="標楷體" w:eastAsia="標楷體" w:cs="標楷體" w:hint="eastAsia"/>
        </w:rPr>
        <w:t>機關</w:t>
      </w:r>
      <w:r>
        <w:rPr>
          <w:rFonts w:ascii="標楷體" w:eastAsia="標楷體" w:cs="標楷體" w:hint="eastAsia"/>
        </w:rPr>
        <w:t>，且應由專任技師簽證部分業已完成簽証。</w:t>
      </w:r>
    </w:p>
    <w:p w:rsidR="007F3C46" w:rsidRDefault="008F1FFA" w:rsidP="00903663">
      <w:pPr>
        <w:spacing w:line="360" w:lineRule="exact"/>
        <w:ind w:leftChars="450" w:left="1540" w:hangingChars="100" w:hanging="280"/>
        <w:rPr>
          <w:rFonts w:ascii="標楷體" w:eastAsia="標楷體"/>
        </w:rPr>
      </w:pPr>
      <w:r w:rsidRPr="000958DC">
        <w:rPr>
          <w:rFonts w:ascii="標楷體" w:eastAsia="標楷體" w:hAnsi="標楷體" w:cs="MS Gothic"/>
        </w:rPr>
        <w:t>3.</w:t>
      </w:r>
      <w:r w:rsidR="0015308B">
        <w:rPr>
          <w:rFonts w:ascii="標楷體" w:eastAsia="標楷體" w:cs="標楷體" w:hint="eastAsia"/>
        </w:rPr>
        <w:t>機關</w:t>
      </w:r>
      <w:r w:rsidR="007F3C46">
        <w:rPr>
          <w:rFonts w:ascii="標楷體" w:eastAsia="標楷體" w:cs="標楷體" w:hint="eastAsia"/>
        </w:rPr>
        <w:t>於完成全部工程正式驗收及工程結算後，辦理本契約驗收及結算，並經簽核奉准。</w:t>
      </w:r>
    </w:p>
    <w:p w:rsidR="007F3C46" w:rsidRDefault="008F1FFA" w:rsidP="00903663">
      <w:pPr>
        <w:spacing w:line="360" w:lineRule="exact"/>
        <w:ind w:leftChars="450" w:left="1540" w:hangingChars="100" w:hanging="280"/>
        <w:rPr>
          <w:rFonts w:ascii="標楷體" w:eastAsia="標楷體"/>
        </w:rPr>
      </w:pPr>
      <w:r>
        <w:rPr>
          <w:rFonts w:ascii="標楷體" w:eastAsia="標楷體" w:cs="標楷體"/>
        </w:rPr>
        <w:t>4.</w:t>
      </w:r>
      <w:r w:rsidR="007F3C46">
        <w:rPr>
          <w:rFonts w:ascii="標楷體" w:eastAsia="標楷體" w:cs="標楷體" w:hint="eastAsia"/>
        </w:rPr>
        <w:t>本工程如因故延遲完成而延長廠商監造服務期限（即工程發包合約訂立之工期）及承包商逾期部分；其延長期間之工程監造費，機關應依下列計算給付廠商，並俟工程結算驗收及經有關單位核備後支付。（詳契約內容及其補充說明）</w:t>
      </w:r>
    </w:p>
    <w:p w:rsidR="007F3C46" w:rsidRDefault="007F3C46" w:rsidP="00B350CC">
      <w:pPr>
        <w:spacing w:line="360" w:lineRule="exact"/>
        <w:ind w:left="560" w:hangingChars="200" w:hanging="560"/>
        <w:rPr>
          <w:rFonts w:ascii="標楷體" w:eastAsia="標楷體"/>
        </w:rPr>
      </w:pPr>
      <w:r>
        <w:rPr>
          <w:rFonts w:ascii="標楷體" w:eastAsia="標楷體" w:cs="標楷體" w:hint="eastAsia"/>
        </w:rPr>
        <w:t>二、如非</w:t>
      </w:r>
      <w:r w:rsidR="0015308B">
        <w:rPr>
          <w:rFonts w:ascii="標楷體" w:eastAsia="標楷體" w:cs="標楷體" w:hint="eastAsia"/>
        </w:rPr>
        <w:t>廠商</w:t>
      </w:r>
      <w:r>
        <w:rPr>
          <w:rFonts w:ascii="標楷體" w:eastAsia="標楷體" w:cs="標楷體" w:hint="eastAsia"/>
        </w:rPr>
        <w:t>之原因而</w:t>
      </w:r>
      <w:r w:rsidR="0015308B">
        <w:rPr>
          <w:rFonts w:ascii="標楷體" w:eastAsia="標楷體" w:cs="標楷體" w:hint="eastAsia"/>
        </w:rPr>
        <w:t>機關</w:t>
      </w:r>
      <w:r>
        <w:rPr>
          <w:rFonts w:ascii="標楷體" w:eastAsia="標楷體" w:cs="標楷體" w:hint="eastAsia"/>
        </w:rPr>
        <w:t>未能於半年內辦妥本工程之發包，</w:t>
      </w:r>
      <w:r w:rsidR="0015308B">
        <w:rPr>
          <w:rFonts w:ascii="標楷體" w:eastAsia="標楷體" w:cs="標楷體" w:hint="eastAsia"/>
        </w:rPr>
        <w:t>廠商</w:t>
      </w:r>
      <w:r>
        <w:rPr>
          <w:rFonts w:ascii="標楷體" w:eastAsia="標楷體" w:cs="標楷體" w:hint="eastAsia"/>
        </w:rPr>
        <w:t>得申請</w:t>
      </w:r>
      <w:r w:rsidR="0015308B">
        <w:rPr>
          <w:rFonts w:ascii="標楷體" w:eastAsia="標楷體" w:cs="標楷體" w:hint="eastAsia"/>
        </w:rPr>
        <w:t>機關</w:t>
      </w:r>
      <w:r>
        <w:rPr>
          <w:rFonts w:ascii="標楷體" w:eastAsia="標楷體" w:cs="標楷體" w:hint="eastAsia"/>
        </w:rPr>
        <w:t>預先支付</w:t>
      </w:r>
      <w:r w:rsidR="007229DF">
        <w:rPr>
          <w:rFonts w:ascii="標楷體" w:eastAsia="標楷體" w:cs="標楷體" w:hint="eastAsia"/>
        </w:rPr>
        <w:t>規劃</w:t>
      </w:r>
      <w:r>
        <w:rPr>
          <w:rFonts w:ascii="標楷體" w:eastAsia="標楷體" w:cs="標楷體" w:hint="eastAsia"/>
        </w:rPr>
        <w:t>設計服務費用百分之二十。</w:t>
      </w:r>
    </w:p>
    <w:p w:rsidR="007F3C46" w:rsidRDefault="007F3C46">
      <w:pPr>
        <w:spacing w:line="360" w:lineRule="exact"/>
        <w:ind w:leftChars="200" w:left="566" w:hangingChars="2" w:hanging="6"/>
        <w:rPr>
          <w:rFonts w:ascii="標楷體" w:eastAsia="標楷體"/>
        </w:rPr>
      </w:pPr>
      <w:r>
        <w:rPr>
          <w:rFonts w:ascii="標楷體" w:eastAsia="標楷體" w:cs="標楷體" w:hint="eastAsia"/>
        </w:rPr>
        <w:t>同前該部份其餘之</w:t>
      </w:r>
      <w:r w:rsidR="007229DF">
        <w:rPr>
          <w:rFonts w:ascii="標楷體" w:eastAsia="標楷體" w:cs="標楷體" w:hint="eastAsia"/>
        </w:rPr>
        <w:t>規劃</w:t>
      </w:r>
      <w:r>
        <w:rPr>
          <w:rFonts w:ascii="標楷體" w:eastAsia="標楷體" w:cs="標楷體" w:hint="eastAsia"/>
        </w:rPr>
        <w:t>設計服務費，於</w:t>
      </w:r>
      <w:r w:rsidR="0015308B">
        <w:rPr>
          <w:rFonts w:ascii="標楷體" w:eastAsia="標楷體" w:cs="標楷體" w:hint="eastAsia"/>
        </w:rPr>
        <w:t>機關</w:t>
      </w:r>
      <w:r>
        <w:rPr>
          <w:rFonts w:ascii="標楷體" w:eastAsia="標楷體" w:cs="標楷體" w:hint="eastAsia"/>
        </w:rPr>
        <w:t>辦妥本工程之發包及訂約後再行撥付。</w:t>
      </w:r>
    </w:p>
    <w:p w:rsidR="007F3C46" w:rsidRDefault="007F3C46" w:rsidP="00B350CC">
      <w:pPr>
        <w:spacing w:line="360" w:lineRule="exact"/>
        <w:ind w:left="560" w:hangingChars="200" w:hanging="560"/>
        <w:rPr>
          <w:rFonts w:ascii="標楷體" w:eastAsia="標楷體"/>
        </w:rPr>
      </w:pPr>
      <w:r>
        <w:rPr>
          <w:rFonts w:ascii="標楷體" w:eastAsia="標楷體" w:cs="標楷體" w:hint="eastAsia"/>
        </w:rPr>
        <w:t>三、本委託設計監造案服務費用，包含監工人員薪資、房屋租用、技師簽證費、保險費及廠商稅捐利潤等。</w:t>
      </w:r>
    </w:p>
    <w:p w:rsidR="007F3C46" w:rsidRDefault="007F3C46">
      <w:pPr>
        <w:spacing w:line="360" w:lineRule="exact"/>
        <w:ind w:leftChars="200" w:left="566" w:hangingChars="2" w:hanging="6"/>
        <w:rPr>
          <w:rFonts w:ascii="標楷體" w:eastAsia="標楷體"/>
        </w:rPr>
      </w:pPr>
    </w:p>
    <w:p w:rsidR="007F3C46" w:rsidRDefault="007F3C46">
      <w:pPr>
        <w:spacing w:line="360" w:lineRule="exact"/>
        <w:rPr>
          <w:rFonts w:ascii="標楷體" w:eastAsia="標楷體"/>
          <w:b/>
          <w:bCs/>
        </w:rPr>
      </w:pPr>
      <w:r>
        <w:rPr>
          <w:rFonts w:ascii="標楷體" w:eastAsia="標楷體" w:cs="標楷體" w:hint="eastAsia"/>
          <w:b/>
          <w:bCs/>
        </w:rPr>
        <w:t>第四條</w:t>
      </w:r>
      <w:r>
        <w:rPr>
          <w:rFonts w:ascii="標楷體" w:eastAsia="標楷體" w:cs="標楷體"/>
          <w:b/>
          <w:bCs/>
        </w:rPr>
        <w:t xml:space="preserve">  </w:t>
      </w:r>
      <w:r>
        <w:rPr>
          <w:rFonts w:ascii="標楷體" w:eastAsia="標楷體" w:cs="標楷體" w:hint="eastAsia"/>
          <w:b/>
          <w:bCs/>
        </w:rPr>
        <w:t>履約事項、程序及期限</w:t>
      </w:r>
    </w:p>
    <w:p w:rsidR="009C7279" w:rsidRDefault="007F3C46" w:rsidP="009C7279">
      <w:pPr>
        <w:spacing w:line="360" w:lineRule="exact"/>
        <w:rPr>
          <w:rFonts w:ascii="標楷體" w:eastAsia="標楷體"/>
        </w:rPr>
      </w:pPr>
      <w:r>
        <w:rPr>
          <w:rFonts w:ascii="標楷體" w:eastAsia="標楷體" w:cs="標楷體" w:hint="eastAsia"/>
        </w:rPr>
        <w:t>一、</w:t>
      </w:r>
      <w:r w:rsidR="009C7279">
        <w:rPr>
          <w:rFonts w:ascii="標楷體" w:eastAsia="標楷體" w:cs="標楷體" w:hint="eastAsia"/>
        </w:rPr>
        <w:t>規劃與設計作業階段履約事項、程序及期程：</w:t>
      </w:r>
    </w:p>
    <w:p w:rsidR="009C7279" w:rsidRDefault="009C7279" w:rsidP="009C7279">
      <w:pPr>
        <w:spacing w:line="360" w:lineRule="exact"/>
        <w:ind w:leftChars="220" w:left="1176" w:hangingChars="200" w:hanging="560"/>
        <w:rPr>
          <w:rFonts w:ascii="標楷體" w:eastAsia="標楷體"/>
        </w:rPr>
      </w:pPr>
      <w:r>
        <w:rPr>
          <w:rFonts w:ascii="標楷體" w:eastAsia="標楷體" w:hAnsi="MS Gothic" w:cs="標楷體" w:hint="eastAsia"/>
        </w:rPr>
        <w:t>(一)</w:t>
      </w:r>
      <w:r w:rsidR="0015308B">
        <w:rPr>
          <w:rFonts w:ascii="標楷體" w:eastAsia="標楷體" w:cs="標楷體" w:hint="eastAsia"/>
        </w:rPr>
        <w:t>機關</w:t>
      </w:r>
      <w:r>
        <w:rPr>
          <w:rFonts w:ascii="標楷體" w:eastAsia="標楷體" w:cs="標楷體" w:hint="eastAsia"/>
        </w:rPr>
        <w:t>於簽約日翌日起</w:t>
      </w:r>
      <w:r>
        <w:rPr>
          <w:rFonts w:ascii="標楷體" w:eastAsia="標楷體" w:cs="標楷體"/>
          <w:shd w:val="clear" w:color="auto" w:fill="D9D9D9"/>
        </w:rPr>
        <w:t xml:space="preserve"> </w:t>
      </w:r>
      <w:r w:rsidR="008B5C27">
        <w:rPr>
          <w:rFonts w:ascii="標楷體" w:eastAsia="標楷體" w:cs="標楷體" w:hint="eastAsia"/>
          <w:shd w:val="clear" w:color="auto" w:fill="D9D9D9"/>
        </w:rPr>
        <w:t>7</w:t>
      </w:r>
      <w:r>
        <w:rPr>
          <w:rFonts w:ascii="標楷體" w:eastAsia="標楷體" w:cs="標楷體" w:hint="eastAsia"/>
        </w:rPr>
        <w:t>日曆天內召開初步規劃設計說明會，</w:t>
      </w:r>
      <w:r w:rsidR="0015308B">
        <w:rPr>
          <w:rFonts w:ascii="標楷體" w:eastAsia="標楷體" w:cs="標楷體" w:hint="eastAsia"/>
        </w:rPr>
        <w:t>廠商</w:t>
      </w:r>
      <w:r>
        <w:rPr>
          <w:rFonts w:ascii="標楷體" w:eastAsia="標楷體" w:cs="標楷體" w:hint="eastAsia"/>
        </w:rPr>
        <w:t>主動了解</w:t>
      </w:r>
      <w:r w:rsidR="0015308B">
        <w:rPr>
          <w:rFonts w:ascii="標楷體" w:eastAsia="標楷體" w:cs="標楷體" w:hint="eastAsia"/>
        </w:rPr>
        <w:t>機關</w:t>
      </w:r>
      <w:r>
        <w:rPr>
          <w:rFonts w:ascii="標楷體" w:eastAsia="標楷體" w:cs="標楷體" w:hint="eastAsia"/>
        </w:rPr>
        <w:t>使用單位需求後，提供初步規劃簡報，包括書面簡報資料八份。</w:t>
      </w:r>
    </w:p>
    <w:p w:rsidR="00FB1C2E" w:rsidRDefault="009C7279" w:rsidP="009C7279">
      <w:pPr>
        <w:spacing w:line="360" w:lineRule="exact"/>
        <w:ind w:leftChars="220" w:left="1176" w:hangingChars="200" w:hanging="560"/>
        <w:rPr>
          <w:rFonts w:ascii="標楷體" w:eastAsia="標楷體" w:hAnsi="MS Gothic" w:cs="標楷體"/>
        </w:rPr>
      </w:pPr>
      <w:r>
        <w:rPr>
          <w:rFonts w:ascii="標楷體" w:eastAsia="標楷體" w:hAnsi="MS Gothic" w:cs="標楷體" w:hint="eastAsia"/>
        </w:rPr>
        <w:t>(二)</w:t>
      </w:r>
      <w:r w:rsidR="00FB1C2E">
        <w:rPr>
          <w:rFonts w:ascii="標楷體" w:eastAsia="標楷體" w:cs="標楷體" w:hint="eastAsia"/>
        </w:rPr>
        <w:t>廠商應於初步規劃設計說明會結束後，若有修正意見或事項，請依會議結論或機關指示意見於機關通知日翌日起</w:t>
      </w:r>
      <w:r w:rsidR="00FB1C2E">
        <w:rPr>
          <w:rFonts w:ascii="標楷體" w:eastAsia="標楷體" w:cs="標楷體"/>
          <w:shd w:val="clear" w:color="auto" w:fill="D9D9D9"/>
        </w:rPr>
        <w:t xml:space="preserve"> </w:t>
      </w:r>
      <w:r w:rsidR="008B5C27">
        <w:rPr>
          <w:rFonts w:ascii="標楷體" w:eastAsia="標楷體" w:cs="標楷體" w:hint="eastAsia"/>
          <w:shd w:val="clear" w:color="auto" w:fill="D9D9D9"/>
        </w:rPr>
        <w:t>3</w:t>
      </w:r>
      <w:r w:rsidR="00FB1C2E">
        <w:rPr>
          <w:rFonts w:ascii="標楷體" w:eastAsia="標楷體" w:cs="標楷體" w:hint="eastAsia"/>
        </w:rPr>
        <w:t>日曆天內</w:t>
      </w:r>
      <w:r w:rsidR="006E589E">
        <w:rPr>
          <w:rFonts w:ascii="標楷體" w:eastAsia="標楷體" w:cs="標楷體" w:hint="eastAsia"/>
        </w:rPr>
        <w:t>完成修正作業後，將定案之規劃設計案書面函報機關簽報核定。</w:t>
      </w:r>
    </w:p>
    <w:p w:rsidR="009C7279" w:rsidRDefault="00FB1C2E" w:rsidP="009C7279">
      <w:pPr>
        <w:spacing w:line="360" w:lineRule="exact"/>
        <w:ind w:leftChars="220" w:left="1176" w:hangingChars="200" w:hanging="560"/>
        <w:rPr>
          <w:rFonts w:ascii="標楷體" w:eastAsia="標楷體"/>
        </w:rPr>
      </w:pPr>
      <w:r>
        <w:rPr>
          <w:rFonts w:ascii="標楷體" w:eastAsia="標楷體" w:hAnsi="MS Gothic" w:cs="標楷體" w:hint="eastAsia"/>
        </w:rPr>
        <w:t>(三)</w:t>
      </w:r>
      <w:r w:rsidR="006E589E">
        <w:rPr>
          <w:rFonts w:ascii="標楷體" w:eastAsia="標楷體" w:cs="標楷體" w:hint="eastAsia"/>
        </w:rPr>
        <w:t>廠商應於初步規劃設計案核定後，於機關通知日翌日起</w:t>
      </w:r>
      <w:r w:rsidR="006E589E">
        <w:rPr>
          <w:rFonts w:ascii="標楷體" w:eastAsia="標楷體" w:cs="標楷體"/>
          <w:shd w:val="clear" w:color="auto" w:fill="D9D9D9"/>
        </w:rPr>
        <w:t xml:space="preserve"> </w:t>
      </w:r>
      <w:r w:rsidR="008B5C27" w:rsidRPr="006163F2">
        <w:rPr>
          <w:rFonts w:ascii="標楷體" w:eastAsia="標楷體" w:cs="標楷體" w:hint="eastAsia"/>
          <w:color w:val="000000" w:themeColor="text1"/>
          <w:shd w:val="clear" w:color="auto" w:fill="D9D9D9"/>
        </w:rPr>
        <w:t>7</w:t>
      </w:r>
      <w:r w:rsidR="006E589E">
        <w:rPr>
          <w:rFonts w:ascii="標楷體" w:eastAsia="標楷體" w:cs="標楷體"/>
          <w:shd w:val="clear" w:color="auto" w:fill="D9D9D9"/>
        </w:rPr>
        <w:t xml:space="preserve"> </w:t>
      </w:r>
      <w:r w:rsidR="006E589E">
        <w:rPr>
          <w:rFonts w:ascii="標楷體" w:eastAsia="標楷體" w:cs="標楷體" w:hint="eastAsia"/>
        </w:rPr>
        <w:t>日曆天內召開細部設計說明會，廠商主動了解機關使用單位需求後，提供細部設計簡報，包括書面簡報資料八份。</w:t>
      </w:r>
    </w:p>
    <w:p w:rsidR="006E589E" w:rsidRDefault="009C7279" w:rsidP="009C7279">
      <w:pPr>
        <w:spacing w:line="360" w:lineRule="exact"/>
        <w:ind w:leftChars="220" w:left="1176" w:hangingChars="200" w:hanging="560"/>
        <w:rPr>
          <w:rFonts w:ascii="標楷體" w:eastAsia="標楷體" w:hAnsi="MS Gothic" w:cs="標楷體"/>
        </w:rPr>
      </w:pPr>
      <w:r>
        <w:rPr>
          <w:rFonts w:ascii="標楷體" w:eastAsia="標楷體" w:hAnsi="MS Gothic" w:cs="標楷體" w:hint="eastAsia"/>
        </w:rPr>
        <w:t>(</w:t>
      </w:r>
      <w:r w:rsidR="00FB1C2E">
        <w:rPr>
          <w:rFonts w:ascii="標楷體" w:eastAsia="標楷體" w:hAnsi="MS Gothic" w:cs="標楷體" w:hint="eastAsia"/>
        </w:rPr>
        <w:t>四</w:t>
      </w:r>
      <w:r>
        <w:rPr>
          <w:rFonts w:ascii="標楷體" w:eastAsia="標楷體" w:hAnsi="MS Gothic" w:cs="標楷體" w:hint="eastAsia"/>
        </w:rPr>
        <w:t>)</w:t>
      </w:r>
      <w:r w:rsidR="006E589E">
        <w:rPr>
          <w:rFonts w:ascii="標楷體" w:eastAsia="標楷體" w:cs="標楷體" w:hint="eastAsia"/>
        </w:rPr>
        <w:t>廠商應於細部設計說明會結束後，若有修正意見或事項，請依會議結論或機關指示意見於機關通知日翌日起</w:t>
      </w:r>
      <w:r w:rsidR="006E589E">
        <w:rPr>
          <w:rFonts w:ascii="標楷體" w:eastAsia="標楷體" w:cs="標楷體"/>
          <w:shd w:val="clear" w:color="auto" w:fill="D9D9D9"/>
        </w:rPr>
        <w:t xml:space="preserve"> </w:t>
      </w:r>
      <w:r w:rsidR="008B5C27">
        <w:rPr>
          <w:rFonts w:ascii="標楷體" w:eastAsia="標楷體" w:cs="標楷體" w:hint="eastAsia"/>
          <w:shd w:val="clear" w:color="auto" w:fill="D9D9D9"/>
        </w:rPr>
        <w:t>7</w:t>
      </w:r>
      <w:r w:rsidR="006E589E">
        <w:rPr>
          <w:rFonts w:ascii="標楷體" w:eastAsia="標楷體" w:cs="標楷體"/>
          <w:shd w:val="clear" w:color="auto" w:fill="D9D9D9"/>
        </w:rPr>
        <w:t xml:space="preserve"> </w:t>
      </w:r>
      <w:r w:rsidR="006E589E">
        <w:rPr>
          <w:rFonts w:ascii="標楷體" w:eastAsia="標楷體" w:cs="標楷體" w:hint="eastAsia"/>
        </w:rPr>
        <w:t>日曆天內完成修正作業</w:t>
      </w:r>
      <w:r w:rsidR="00310DBA">
        <w:rPr>
          <w:rFonts w:ascii="標楷體" w:eastAsia="標楷體" w:cs="標楷體" w:hint="eastAsia"/>
        </w:rPr>
        <w:t>(含3D圖製作)</w:t>
      </w:r>
      <w:r w:rsidR="006E589E">
        <w:rPr>
          <w:rFonts w:ascii="標楷體" w:eastAsia="標楷體" w:cs="標楷體" w:hint="eastAsia"/>
        </w:rPr>
        <w:t>後，將定案之規劃設計案書面函報機關簽報核定。</w:t>
      </w:r>
    </w:p>
    <w:p w:rsidR="007F3C46" w:rsidRDefault="006E589E" w:rsidP="009C7279">
      <w:pPr>
        <w:spacing w:line="360" w:lineRule="exact"/>
        <w:ind w:leftChars="220" w:left="1176" w:hangingChars="200" w:hanging="560"/>
        <w:rPr>
          <w:rFonts w:ascii="標楷體" w:eastAsia="標楷體"/>
        </w:rPr>
      </w:pPr>
      <w:r>
        <w:rPr>
          <w:rFonts w:ascii="標楷體" w:eastAsia="標楷體" w:hAnsi="MS Gothic" w:cs="標楷體" w:hint="eastAsia"/>
        </w:rPr>
        <w:t>(五)</w:t>
      </w:r>
      <w:r w:rsidR="0015308B">
        <w:rPr>
          <w:rFonts w:ascii="標楷體" w:eastAsia="標楷體" w:cs="標楷體" w:hint="eastAsia"/>
        </w:rPr>
        <w:t>廠商</w:t>
      </w:r>
      <w:r w:rsidR="009C7279">
        <w:rPr>
          <w:rFonts w:ascii="標楷體" w:eastAsia="標楷體" w:cs="標楷體" w:hint="eastAsia"/>
        </w:rPr>
        <w:t>應於</w:t>
      </w:r>
      <w:r>
        <w:rPr>
          <w:rFonts w:ascii="標楷體" w:eastAsia="標楷體" w:cs="標楷體" w:hint="eastAsia"/>
        </w:rPr>
        <w:t>細部</w:t>
      </w:r>
      <w:r w:rsidR="009C7279">
        <w:rPr>
          <w:rFonts w:ascii="標楷體" w:eastAsia="標楷體" w:cs="標楷體" w:hint="eastAsia"/>
        </w:rPr>
        <w:t>設計案核定後，於</w:t>
      </w:r>
      <w:r w:rsidR="0015308B">
        <w:rPr>
          <w:rFonts w:ascii="標楷體" w:eastAsia="標楷體" w:cs="標楷體" w:hint="eastAsia"/>
        </w:rPr>
        <w:t>機關</w:t>
      </w:r>
      <w:r w:rsidR="009C7279">
        <w:rPr>
          <w:rFonts w:ascii="標楷體" w:eastAsia="標楷體" w:cs="標楷體" w:hint="eastAsia"/>
        </w:rPr>
        <w:t>通知日翌日起</w:t>
      </w:r>
      <w:r w:rsidR="006D3A97">
        <w:rPr>
          <w:rFonts w:ascii="標楷體" w:eastAsia="標楷體" w:cs="標楷體" w:hint="eastAsia"/>
          <w:shd w:val="clear" w:color="auto" w:fill="D9D9D9"/>
        </w:rPr>
        <w:t xml:space="preserve"> </w:t>
      </w:r>
      <w:r w:rsidR="008B5C27">
        <w:rPr>
          <w:rFonts w:ascii="標楷體" w:eastAsia="標楷體" w:cs="標楷體" w:hint="eastAsia"/>
          <w:shd w:val="clear" w:color="auto" w:fill="D9D9D9"/>
        </w:rPr>
        <w:t>7</w:t>
      </w:r>
      <w:r w:rsidR="006D3A97">
        <w:rPr>
          <w:rFonts w:ascii="標楷體" w:eastAsia="標楷體" w:cs="標楷體" w:hint="eastAsia"/>
          <w:shd w:val="clear" w:color="auto" w:fill="D9D9D9"/>
        </w:rPr>
        <w:t xml:space="preserve"> </w:t>
      </w:r>
      <w:r w:rsidR="009C7279">
        <w:rPr>
          <w:rFonts w:ascii="標楷體" w:eastAsia="標楷體" w:cs="標楷體" w:hint="eastAsia"/>
        </w:rPr>
        <w:t>日曆天內完成工程預算書圖編製，完成後應書面函報</w:t>
      </w:r>
      <w:r w:rsidR="0015308B">
        <w:rPr>
          <w:rFonts w:ascii="標楷體" w:eastAsia="標楷體" w:cs="標楷體" w:hint="eastAsia"/>
        </w:rPr>
        <w:t>機關</w:t>
      </w:r>
      <w:r w:rsidR="009C7279">
        <w:rPr>
          <w:rFonts w:ascii="標楷體" w:eastAsia="標楷體" w:cs="標楷體" w:hint="eastAsia"/>
        </w:rPr>
        <w:t>簽報核定。</w:t>
      </w:r>
    </w:p>
    <w:p w:rsidR="007F3C46" w:rsidRDefault="007F3C46">
      <w:pPr>
        <w:spacing w:line="360" w:lineRule="exact"/>
        <w:ind w:left="560" w:hangingChars="200" w:hanging="560"/>
        <w:rPr>
          <w:rFonts w:ascii="標楷體" w:eastAsia="標楷體"/>
        </w:rPr>
      </w:pPr>
      <w:r>
        <w:rPr>
          <w:rFonts w:ascii="標楷體" w:eastAsia="標楷體" w:cs="標楷體" w:hint="eastAsia"/>
        </w:rPr>
        <w:t>二、</w:t>
      </w:r>
      <w:r w:rsidR="0015308B">
        <w:rPr>
          <w:rFonts w:ascii="標楷體" w:eastAsia="標楷體" w:cs="標楷體" w:hint="eastAsia"/>
        </w:rPr>
        <w:t>機關</w:t>
      </w:r>
      <w:r>
        <w:rPr>
          <w:rFonts w:ascii="標楷體" w:eastAsia="標楷體" w:cs="標楷體" w:hint="eastAsia"/>
        </w:rPr>
        <w:t>辦理工程預算書圖審查時，</w:t>
      </w:r>
      <w:r w:rsidR="0015308B">
        <w:rPr>
          <w:rFonts w:ascii="標楷體" w:eastAsia="標楷體" w:cs="標楷體" w:hint="eastAsia"/>
        </w:rPr>
        <w:t>廠商</w:t>
      </w:r>
      <w:r>
        <w:rPr>
          <w:rFonts w:ascii="標楷體" w:eastAsia="標楷體" w:cs="標楷體" w:hint="eastAsia"/>
        </w:rPr>
        <w:t>應由計畫主持人（或建築師本人）偕同本工程規劃設計案其他協力設計廠商出席並提供簡報說明，審查會議結論建議修正意見及事項，</w:t>
      </w:r>
      <w:r w:rsidR="0015308B">
        <w:rPr>
          <w:rFonts w:ascii="標楷體" w:eastAsia="標楷體" w:cs="標楷體" w:hint="eastAsia"/>
        </w:rPr>
        <w:t>廠商</w:t>
      </w:r>
      <w:r>
        <w:rPr>
          <w:rFonts w:ascii="標楷體" w:eastAsia="標楷體" w:cs="標楷體" w:hint="eastAsia"/>
        </w:rPr>
        <w:t>應依會議決議所指定完成期限內完成。</w:t>
      </w:r>
    </w:p>
    <w:p w:rsidR="007F3C46" w:rsidRDefault="007F3C46">
      <w:pPr>
        <w:spacing w:line="360" w:lineRule="exact"/>
        <w:ind w:left="560" w:hangingChars="200" w:hanging="560"/>
        <w:rPr>
          <w:rFonts w:ascii="標楷體" w:eastAsia="標楷體"/>
        </w:rPr>
      </w:pPr>
      <w:r>
        <w:rPr>
          <w:rFonts w:ascii="標楷體" w:eastAsia="標楷體" w:cs="標楷體" w:hint="eastAsia"/>
        </w:rPr>
        <w:t>三、</w:t>
      </w:r>
      <w:r w:rsidR="0015308B">
        <w:rPr>
          <w:rFonts w:ascii="標楷體" w:eastAsia="標楷體" w:cs="標楷體" w:hint="eastAsia"/>
        </w:rPr>
        <w:t>廠商</w:t>
      </w:r>
      <w:r>
        <w:rPr>
          <w:rFonts w:ascii="標楷體" w:eastAsia="標楷體" w:cs="標楷體" w:hint="eastAsia"/>
        </w:rPr>
        <w:t>應協助</w:t>
      </w:r>
      <w:r w:rsidR="0015308B">
        <w:rPr>
          <w:rFonts w:ascii="標楷體" w:eastAsia="標楷體" w:cs="標楷體" w:hint="eastAsia"/>
        </w:rPr>
        <w:t>機關</w:t>
      </w:r>
      <w:r>
        <w:rPr>
          <w:rFonts w:ascii="標楷體" w:eastAsia="標楷體" w:cs="標楷體" w:hint="eastAsia"/>
        </w:rPr>
        <w:t>辦理工程招標，「工程標單及圖說」應於</w:t>
      </w:r>
      <w:r w:rsidR="0015308B">
        <w:rPr>
          <w:rFonts w:ascii="標楷體" w:eastAsia="標楷體" w:cs="標楷體" w:hint="eastAsia"/>
        </w:rPr>
        <w:t>機關</w:t>
      </w:r>
      <w:r>
        <w:rPr>
          <w:rFonts w:ascii="標楷體" w:eastAsia="標楷體" w:cs="標楷體" w:hint="eastAsia"/>
        </w:rPr>
        <w:t>通知日翌日起</w:t>
      </w:r>
      <w:r w:rsidR="00FC3C97">
        <w:rPr>
          <w:rFonts w:ascii="標楷體" w:eastAsia="標楷體" w:cs="標楷體" w:hint="eastAsia"/>
          <w:shd w:val="clear" w:color="auto" w:fill="D9D9D9"/>
        </w:rPr>
        <w:t>七</w:t>
      </w:r>
      <w:r>
        <w:rPr>
          <w:rFonts w:ascii="標楷體" w:eastAsia="標楷體" w:cs="標楷體"/>
        </w:rPr>
        <w:t xml:space="preserve"> </w:t>
      </w:r>
      <w:r>
        <w:rPr>
          <w:rFonts w:ascii="標楷體" w:eastAsia="標楷體" w:cs="標楷體" w:hint="eastAsia"/>
        </w:rPr>
        <w:t>日曆天內完成校核及備標後，並依契約規定之份數點交予</w:t>
      </w:r>
      <w:r w:rsidR="0015308B">
        <w:rPr>
          <w:rFonts w:ascii="標楷體" w:eastAsia="標楷體" w:cs="標楷體" w:hint="eastAsia"/>
        </w:rPr>
        <w:t>機關</w:t>
      </w:r>
      <w:r>
        <w:rPr>
          <w:rFonts w:ascii="標楷體" w:eastAsia="標楷體" w:cs="標楷體" w:hint="eastAsia"/>
        </w:rPr>
        <w:t>，辦理工程招標。</w:t>
      </w:r>
    </w:p>
    <w:p w:rsidR="007F3C46" w:rsidRDefault="007F3C46">
      <w:pPr>
        <w:spacing w:line="360" w:lineRule="exact"/>
        <w:ind w:left="560" w:hangingChars="200" w:hanging="560"/>
        <w:rPr>
          <w:rFonts w:ascii="標楷體" w:eastAsia="標楷體"/>
        </w:rPr>
      </w:pPr>
      <w:r>
        <w:rPr>
          <w:rFonts w:ascii="標楷體" w:eastAsia="標楷體" w:cs="標楷體" w:hint="eastAsia"/>
        </w:rPr>
        <w:t>四、</w:t>
      </w:r>
      <w:r w:rsidR="0015308B">
        <w:rPr>
          <w:rFonts w:eastAsia="標楷體" w:cs="標楷體" w:hint="eastAsia"/>
        </w:rPr>
        <w:t>廠商</w:t>
      </w:r>
      <w:r>
        <w:rPr>
          <w:rFonts w:eastAsia="標楷體" w:cs="標楷體" w:hint="eastAsia"/>
        </w:rPr>
        <w:t>因辦理各種申請案，需經</w:t>
      </w:r>
      <w:r w:rsidR="0015308B">
        <w:rPr>
          <w:rFonts w:eastAsia="標楷體" w:cs="標楷體" w:hint="eastAsia"/>
        </w:rPr>
        <w:t>機關</w:t>
      </w:r>
      <w:r>
        <w:rPr>
          <w:rFonts w:eastAsia="標楷體" w:cs="標楷體" w:hint="eastAsia"/>
        </w:rPr>
        <w:t>提供證明文件、相關資料或其餘需</w:t>
      </w:r>
      <w:r w:rsidR="0015308B">
        <w:rPr>
          <w:rFonts w:eastAsia="標楷體" w:cs="標楷體" w:hint="eastAsia"/>
        </w:rPr>
        <w:t>機關</w:t>
      </w:r>
      <w:r>
        <w:rPr>
          <w:rFonts w:eastAsia="標楷體" w:cs="標楷體" w:hint="eastAsia"/>
        </w:rPr>
        <w:t>配合事項時，應至少於</w:t>
      </w:r>
      <w:r>
        <w:rPr>
          <w:rFonts w:eastAsia="標楷體"/>
          <w:shd w:val="clear" w:color="auto" w:fill="D9D9D9"/>
        </w:rPr>
        <w:t xml:space="preserve"> </w:t>
      </w:r>
      <w:r w:rsidR="006163F2">
        <w:rPr>
          <w:rFonts w:eastAsia="標楷體" w:cs="標楷體" w:hint="eastAsia"/>
          <w:shd w:val="clear" w:color="auto" w:fill="D9D9D9"/>
        </w:rPr>
        <w:t>5</w:t>
      </w:r>
      <w:r>
        <w:rPr>
          <w:rFonts w:eastAsia="標楷體"/>
          <w:shd w:val="clear" w:color="auto" w:fill="D9D9D9"/>
        </w:rPr>
        <w:t xml:space="preserve"> </w:t>
      </w:r>
      <w:r>
        <w:rPr>
          <w:rFonts w:eastAsia="標楷體" w:cs="標楷體" w:hint="eastAsia"/>
        </w:rPr>
        <w:t>天前，備函告知</w:t>
      </w:r>
      <w:r w:rsidR="0015308B">
        <w:rPr>
          <w:rFonts w:eastAsia="標楷體" w:cs="標楷體" w:hint="eastAsia"/>
        </w:rPr>
        <w:t>機關</w:t>
      </w:r>
      <w:r>
        <w:rPr>
          <w:rFonts w:eastAsia="標楷體" w:cs="標楷體" w:hint="eastAsia"/>
        </w:rPr>
        <w:t>辦理；</w:t>
      </w:r>
      <w:r w:rsidR="0015308B">
        <w:rPr>
          <w:rFonts w:eastAsia="標楷體" w:cs="標楷體" w:hint="eastAsia"/>
        </w:rPr>
        <w:t>廠商</w:t>
      </w:r>
      <w:r>
        <w:rPr>
          <w:rFonts w:eastAsia="標楷體" w:cs="標楷體" w:hint="eastAsia"/>
        </w:rPr>
        <w:t>同意於</w:t>
      </w:r>
      <w:r w:rsidR="0015308B">
        <w:rPr>
          <w:rFonts w:eastAsia="標楷體" w:cs="標楷體" w:hint="eastAsia"/>
        </w:rPr>
        <w:t>機關</w:t>
      </w:r>
      <w:r>
        <w:rPr>
          <w:rFonts w:eastAsia="標楷體" w:cs="標楷體" w:hint="eastAsia"/>
        </w:rPr>
        <w:t>提供之資料送達日翌日起</w:t>
      </w:r>
      <w:r>
        <w:rPr>
          <w:rFonts w:eastAsia="標楷體"/>
          <w:shd w:val="clear" w:color="auto" w:fill="D9D9D9"/>
        </w:rPr>
        <w:t xml:space="preserve"> </w:t>
      </w:r>
      <w:r w:rsidR="006163F2">
        <w:rPr>
          <w:rFonts w:eastAsia="標楷體" w:cs="標楷體" w:hint="eastAsia"/>
          <w:shd w:val="clear" w:color="auto" w:fill="D9D9D9"/>
        </w:rPr>
        <w:t>3</w:t>
      </w:r>
      <w:r>
        <w:rPr>
          <w:rFonts w:eastAsia="標楷體"/>
          <w:shd w:val="clear" w:color="auto" w:fill="D9D9D9"/>
        </w:rPr>
        <w:t xml:space="preserve"> </w:t>
      </w:r>
      <w:r>
        <w:rPr>
          <w:rFonts w:eastAsia="標楷體" w:cs="標楷體" w:hint="eastAsia"/>
        </w:rPr>
        <w:t>日曆天內檢視該資料，並於檢視該資料發現有異狀時，立即反映予</w:t>
      </w:r>
      <w:r w:rsidR="0015308B">
        <w:rPr>
          <w:rFonts w:eastAsia="標楷體" w:cs="標楷體" w:hint="eastAsia"/>
        </w:rPr>
        <w:t>機關</w:t>
      </w:r>
      <w:r>
        <w:rPr>
          <w:rFonts w:eastAsia="標楷體" w:cs="標楷體" w:hint="eastAsia"/>
        </w:rPr>
        <w:t>。</w:t>
      </w:r>
    </w:p>
    <w:p w:rsidR="007F3C46" w:rsidRDefault="007F3C46">
      <w:pPr>
        <w:spacing w:line="360" w:lineRule="exact"/>
        <w:ind w:left="560" w:hangingChars="200" w:hanging="560"/>
        <w:rPr>
          <w:rFonts w:ascii="標楷體" w:eastAsia="標楷體" w:cs="標楷體"/>
        </w:rPr>
      </w:pPr>
      <w:r>
        <w:rPr>
          <w:rFonts w:ascii="標楷體" w:eastAsia="標楷體" w:cs="標楷體" w:hint="eastAsia"/>
        </w:rPr>
        <w:t>五、工程施工期間以不辦理設計變更為原則，但實地情形與設計不符，不能完全按契約工程圖說施工，或為配合</w:t>
      </w:r>
      <w:r w:rsidR="0015308B">
        <w:rPr>
          <w:rFonts w:ascii="標楷體" w:eastAsia="標楷體" w:cs="標楷體" w:hint="eastAsia"/>
        </w:rPr>
        <w:t>機關</w:t>
      </w:r>
      <w:r>
        <w:rPr>
          <w:rFonts w:ascii="標楷體" w:eastAsia="標楷體" w:cs="標楷體" w:hint="eastAsia"/>
        </w:rPr>
        <w:t>施工後實際使用及法令修訂之變動，而與契約之工程圖說、項目或其相關數量有所不同時，得辦理變更或增減，辦理設計變更規定如下：</w:t>
      </w:r>
      <w:r>
        <w:rPr>
          <w:rFonts w:ascii="標楷體" w:eastAsia="標楷體" w:cs="標楷體"/>
        </w:rPr>
        <w:t xml:space="preserve"> </w:t>
      </w:r>
    </w:p>
    <w:p w:rsidR="007F3C46" w:rsidRDefault="00C870AF" w:rsidP="00C870AF">
      <w:pPr>
        <w:spacing w:line="360" w:lineRule="exact"/>
        <w:ind w:leftChars="220" w:left="1176" w:hangingChars="200" w:hanging="560"/>
        <w:rPr>
          <w:rFonts w:ascii="標楷體" w:eastAsia="標楷體"/>
        </w:rPr>
      </w:pPr>
      <w:r>
        <w:rPr>
          <w:rFonts w:ascii="標楷體" w:eastAsia="標楷體" w:hAnsi="MS Gothic" w:cs="標楷體" w:hint="eastAsia"/>
        </w:rPr>
        <w:t>(一)</w:t>
      </w:r>
      <w:r w:rsidR="007F3C46">
        <w:rPr>
          <w:rFonts w:ascii="標楷體" w:eastAsia="標楷體" w:cs="標楷體" w:hint="eastAsia"/>
        </w:rPr>
        <w:t>屬現場零星變更部分，承包商為便利工作調整原設計之相關部位，而不涉及數量、金額之變更及工期展延情節，或</w:t>
      </w:r>
      <w:r w:rsidR="0015308B">
        <w:rPr>
          <w:rFonts w:ascii="標楷體" w:eastAsia="標楷體" w:cs="標楷體" w:hint="eastAsia"/>
        </w:rPr>
        <w:t>廠商</w:t>
      </w:r>
      <w:r w:rsidR="007F3C46">
        <w:rPr>
          <w:rFonts w:ascii="標楷體" w:eastAsia="標楷體" w:cs="標楷體" w:hint="eastAsia"/>
        </w:rPr>
        <w:t>因應現場施工技術上之需要，契約圖說不足以實現原設計時，</w:t>
      </w:r>
      <w:r w:rsidR="0015308B">
        <w:rPr>
          <w:rFonts w:ascii="標楷體" w:eastAsia="標楷體" w:cs="標楷體" w:hint="eastAsia"/>
        </w:rPr>
        <w:t>廠商</w:t>
      </w:r>
      <w:r w:rsidR="007F3C46">
        <w:rPr>
          <w:rFonts w:ascii="標楷體" w:eastAsia="標楷體" w:cs="標楷體" w:hint="eastAsia"/>
        </w:rPr>
        <w:t>應即時現場修正，同時並將修正案書面函報</w:t>
      </w:r>
      <w:r w:rsidR="0015308B">
        <w:rPr>
          <w:rFonts w:ascii="標楷體" w:eastAsia="標楷體" w:cs="標楷體" w:hint="eastAsia"/>
        </w:rPr>
        <w:t>機關</w:t>
      </w:r>
      <w:r w:rsidR="007F3C46">
        <w:rPr>
          <w:rFonts w:ascii="標楷體" w:eastAsia="標楷體" w:cs="標楷體" w:hint="eastAsia"/>
        </w:rPr>
        <w:t>備查。</w:t>
      </w:r>
    </w:p>
    <w:p w:rsidR="007F3C46" w:rsidRDefault="00C870AF" w:rsidP="00C870AF">
      <w:pPr>
        <w:spacing w:line="360" w:lineRule="exact"/>
        <w:ind w:leftChars="220" w:left="1176" w:hangingChars="200" w:hanging="560"/>
        <w:rPr>
          <w:rFonts w:ascii="標楷體" w:eastAsia="標楷體"/>
        </w:rPr>
      </w:pPr>
      <w:r>
        <w:rPr>
          <w:rFonts w:ascii="標楷體" w:eastAsia="標楷體" w:hAnsi="MS Gothic" w:cs="標楷體" w:hint="eastAsia"/>
        </w:rPr>
        <w:t>(二)</w:t>
      </w:r>
      <w:r w:rsidR="007F3C46">
        <w:rPr>
          <w:rFonts w:ascii="標楷體" w:eastAsia="標楷體" w:cs="標楷體" w:hint="eastAsia"/>
        </w:rPr>
        <w:t>屬一般設計變更部分，</w:t>
      </w:r>
      <w:r w:rsidR="0015308B">
        <w:rPr>
          <w:rFonts w:ascii="標楷體" w:eastAsia="標楷體" w:cs="標楷體" w:hint="eastAsia"/>
        </w:rPr>
        <w:t>廠商</w:t>
      </w:r>
      <w:r w:rsidR="007F3C46">
        <w:rPr>
          <w:rFonts w:ascii="標楷體" w:eastAsia="標楷體" w:cs="標楷體" w:hint="eastAsia"/>
        </w:rPr>
        <w:t>基於原設計有不妥或技術上有新的訴求所主動提出之設計變更，或</w:t>
      </w:r>
      <w:r w:rsidR="0015308B">
        <w:rPr>
          <w:rFonts w:ascii="標楷體" w:eastAsia="標楷體" w:cs="標楷體" w:hint="eastAsia"/>
        </w:rPr>
        <w:t>機關</w:t>
      </w:r>
      <w:r w:rsidR="007F3C46">
        <w:rPr>
          <w:rFonts w:ascii="標楷體" w:eastAsia="標楷體" w:cs="標楷體" w:hint="eastAsia"/>
        </w:rPr>
        <w:t>基於特殊考量致原設計需求變更須調整契約及相關書圖時，或其他因素須專案辦理設計變更時，</w:t>
      </w:r>
      <w:r w:rsidR="0015308B">
        <w:rPr>
          <w:rFonts w:ascii="標楷體" w:eastAsia="標楷體" w:cs="標楷體" w:hint="eastAsia"/>
        </w:rPr>
        <w:t>廠商</w:t>
      </w:r>
      <w:r w:rsidR="007F3C46">
        <w:rPr>
          <w:rFonts w:ascii="標楷體" w:eastAsia="標楷體" w:cs="標楷體" w:hint="eastAsia"/>
        </w:rPr>
        <w:t>應於接獲</w:t>
      </w:r>
      <w:r w:rsidR="0015308B">
        <w:rPr>
          <w:rFonts w:ascii="標楷體" w:eastAsia="標楷體" w:cs="標楷體" w:hint="eastAsia"/>
        </w:rPr>
        <w:t>機關</w:t>
      </w:r>
      <w:r w:rsidR="007F3C46">
        <w:rPr>
          <w:rFonts w:ascii="標楷體" w:eastAsia="標楷體" w:cs="標楷體" w:hint="eastAsia"/>
        </w:rPr>
        <w:t>通知或相關會議決議所指定完成期限內，完成變更設計預算書圖，並書面函報</w:t>
      </w:r>
      <w:r w:rsidR="0015308B">
        <w:rPr>
          <w:rFonts w:ascii="標楷體" w:eastAsia="標楷體" w:cs="標楷體" w:hint="eastAsia"/>
        </w:rPr>
        <w:t>機關</w:t>
      </w:r>
      <w:r w:rsidR="007F3C46">
        <w:rPr>
          <w:rFonts w:ascii="標楷體" w:eastAsia="標楷體" w:cs="標楷體" w:hint="eastAsia"/>
        </w:rPr>
        <w:t>簽核。</w:t>
      </w:r>
    </w:p>
    <w:p w:rsidR="007F3C46" w:rsidRDefault="007F3C46">
      <w:pPr>
        <w:spacing w:line="360" w:lineRule="exact"/>
        <w:ind w:left="560" w:hangingChars="200" w:hanging="560"/>
        <w:rPr>
          <w:rFonts w:ascii="標楷體" w:eastAsia="標楷體"/>
        </w:rPr>
      </w:pPr>
      <w:r>
        <w:rPr>
          <w:rFonts w:ascii="標楷體" w:eastAsia="標楷體" w:cs="標楷體" w:hint="eastAsia"/>
        </w:rPr>
        <w:t>六、前列各款工程或變更預算書圖如經</w:t>
      </w:r>
      <w:r w:rsidR="0015308B">
        <w:rPr>
          <w:rFonts w:ascii="標楷體" w:eastAsia="標楷體" w:cs="標楷體" w:hint="eastAsia"/>
        </w:rPr>
        <w:t>機關</w:t>
      </w:r>
      <w:r>
        <w:rPr>
          <w:rFonts w:ascii="標楷體" w:eastAsia="標楷體" w:cs="標楷體" w:hint="eastAsia"/>
        </w:rPr>
        <w:t>退回修正，</w:t>
      </w:r>
      <w:r w:rsidR="0015308B">
        <w:rPr>
          <w:rFonts w:ascii="標楷體" w:eastAsia="標楷體" w:cs="標楷體" w:hint="eastAsia"/>
        </w:rPr>
        <w:t>廠商</w:t>
      </w:r>
      <w:r>
        <w:rPr>
          <w:rFonts w:ascii="標楷體" w:eastAsia="標楷體" w:cs="標楷體" w:hint="eastAsia"/>
        </w:rPr>
        <w:t>應於接獲</w:t>
      </w:r>
      <w:r w:rsidR="0015308B">
        <w:rPr>
          <w:rFonts w:ascii="標楷體" w:eastAsia="標楷體" w:cs="標楷體" w:hint="eastAsia"/>
        </w:rPr>
        <w:t>機關</w:t>
      </w:r>
      <w:r>
        <w:rPr>
          <w:rFonts w:ascii="標楷體" w:eastAsia="標楷體" w:cs="標楷體" w:hint="eastAsia"/>
        </w:rPr>
        <w:t>公文通知或相關會議決議所指定完成期限內完成，並書面函報</w:t>
      </w:r>
      <w:r w:rsidR="0015308B">
        <w:rPr>
          <w:rFonts w:ascii="標楷體" w:eastAsia="標楷體" w:cs="標楷體" w:hint="eastAsia"/>
        </w:rPr>
        <w:t>機關</w:t>
      </w:r>
      <w:r>
        <w:rPr>
          <w:rFonts w:ascii="標楷體" w:eastAsia="標楷體" w:cs="標楷體" w:hint="eastAsia"/>
        </w:rPr>
        <w:t>修正結果。</w:t>
      </w:r>
    </w:p>
    <w:p w:rsidR="007F3C46" w:rsidRDefault="007F3C46">
      <w:pPr>
        <w:pStyle w:val="10"/>
        <w:rPr>
          <w:rFonts w:cs="Times New Roman"/>
        </w:rPr>
      </w:pPr>
      <w:r>
        <w:rPr>
          <w:rFonts w:hint="eastAsia"/>
        </w:rPr>
        <w:t>七、</w:t>
      </w:r>
      <w:r w:rsidR="0015308B">
        <w:rPr>
          <w:rFonts w:hint="eastAsia"/>
        </w:rPr>
        <w:t>廠商</w:t>
      </w:r>
      <w:r>
        <w:rPr>
          <w:rFonts w:hint="eastAsia"/>
        </w:rPr>
        <w:t>辦理本工程必要之建築執照或其他相關許可案、審查案、申請案，至遲應於</w:t>
      </w:r>
      <w:r w:rsidR="0015308B">
        <w:rPr>
          <w:rFonts w:hint="eastAsia"/>
        </w:rPr>
        <w:t>機關</w:t>
      </w:r>
      <w:r>
        <w:rPr>
          <w:rFonts w:hint="eastAsia"/>
        </w:rPr>
        <w:t>已完整提供相關證明文件之翌日起</w:t>
      </w:r>
      <w:r>
        <w:rPr>
          <w:shd w:val="clear" w:color="auto" w:fill="D9D9D9"/>
        </w:rPr>
        <w:t xml:space="preserve"> </w:t>
      </w:r>
      <w:r w:rsidR="00B70709">
        <w:rPr>
          <w:rFonts w:hint="eastAsia"/>
          <w:shd w:val="clear" w:color="auto" w:fill="D9D9D9"/>
        </w:rPr>
        <w:t>15</w:t>
      </w:r>
      <w:r>
        <w:rPr>
          <w:shd w:val="clear" w:color="auto" w:fill="D9D9D9"/>
        </w:rPr>
        <w:t xml:space="preserve"> </w:t>
      </w:r>
      <w:r>
        <w:rPr>
          <w:rFonts w:hint="eastAsia"/>
        </w:rPr>
        <w:t>日曆天內須向主管單位提出申請。</w:t>
      </w:r>
    </w:p>
    <w:p w:rsidR="007F3C46" w:rsidRPr="00FC3C97" w:rsidRDefault="007F3C46" w:rsidP="00FC3C97">
      <w:pPr>
        <w:spacing w:line="360" w:lineRule="exact"/>
        <w:ind w:left="567" w:hanging="567"/>
        <w:rPr>
          <w:rFonts w:ascii="標楷體" w:eastAsia="標楷體"/>
        </w:rPr>
      </w:pPr>
      <w:r>
        <w:rPr>
          <w:rFonts w:ascii="標楷體" w:eastAsia="標楷體" w:cs="標楷體" w:hint="eastAsia"/>
        </w:rPr>
        <w:t>八、</w:t>
      </w:r>
      <w:r w:rsidR="0015308B">
        <w:rPr>
          <w:rFonts w:ascii="標楷體" w:eastAsia="標楷體" w:cs="標楷體" w:hint="eastAsia"/>
        </w:rPr>
        <w:t>廠商</w:t>
      </w:r>
      <w:r>
        <w:rPr>
          <w:rFonts w:ascii="標楷體" w:eastAsia="標楷體" w:cs="標楷體" w:hint="eastAsia"/>
        </w:rPr>
        <w:t>應於承包</w:t>
      </w:r>
      <w:r w:rsidRPr="00B70709">
        <w:rPr>
          <w:rFonts w:ascii="標楷體" w:eastAsia="標楷體" w:cs="標楷體" w:hint="eastAsia"/>
          <w:color w:val="000000" w:themeColor="text1"/>
        </w:rPr>
        <w:t>商提出工程竣工申請翌日起</w:t>
      </w:r>
      <w:r w:rsidRPr="00B70709">
        <w:rPr>
          <w:rFonts w:ascii="標楷體" w:eastAsia="標楷體" w:cs="標楷體"/>
          <w:color w:val="000000" w:themeColor="text1"/>
          <w:shd w:val="clear" w:color="auto" w:fill="D9D9D9"/>
        </w:rPr>
        <w:t xml:space="preserve"> </w:t>
      </w:r>
      <w:r w:rsidR="00B70709" w:rsidRPr="00B70709">
        <w:rPr>
          <w:rFonts w:ascii="標楷體" w:eastAsia="標楷體" w:cs="標楷體" w:hint="eastAsia"/>
          <w:color w:val="000000" w:themeColor="text1"/>
          <w:shd w:val="clear" w:color="auto" w:fill="D9D9D9"/>
        </w:rPr>
        <w:t>7</w:t>
      </w:r>
      <w:r w:rsidRPr="00B70709">
        <w:rPr>
          <w:rFonts w:ascii="標楷體" w:eastAsia="標楷體" w:cs="標楷體"/>
          <w:color w:val="000000" w:themeColor="text1"/>
          <w:shd w:val="clear" w:color="auto" w:fill="D9D9D9"/>
        </w:rPr>
        <w:t xml:space="preserve"> </w:t>
      </w:r>
      <w:r w:rsidRPr="00B70709">
        <w:rPr>
          <w:rFonts w:ascii="標楷體" w:eastAsia="標楷體" w:cs="標楷體" w:hint="eastAsia"/>
          <w:color w:val="000000" w:themeColor="text1"/>
        </w:rPr>
        <w:t>日曆天內確認現場竣工情形及書面報告予</w:t>
      </w:r>
      <w:r w:rsidR="0015308B" w:rsidRPr="00B70709">
        <w:rPr>
          <w:rFonts w:ascii="標楷體" w:eastAsia="標楷體" w:cs="標楷體" w:hint="eastAsia"/>
          <w:color w:val="000000" w:themeColor="text1"/>
        </w:rPr>
        <w:t>機關</w:t>
      </w:r>
      <w:r w:rsidR="00FC3C97" w:rsidRPr="00B70709">
        <w:rPr>
          <w:rFonts w:ascii="標楷體" w:eastAsia="標楷體" w:cs="標楷體" w:hint="eastAsia"/>
          <w:color w:val="000000" w:themeColor="text1"/>
        </w:rPr>
        <w:t>。承包商提送之竣工書圖表、工程結算明細表並於收到翌日</w:t>
      </w:r>
      <w:r w:rsidR="00FC3C97" w:rsidRPr="00B70709">
        <w:rPr>
          <w:rFonts w:ascii="標楷體" w:eastAsia="標楷體" w:cs="標楷體"/>
          <w:color w:val="000000" w:themeColor="text1"/>
          <w:shd w:val="clear" w:color="auto" w:fill="D9D9D9"/>
        </w:rPr>
        <w:t xml:space="preserve"> </w:t>
      </w:r>
      <w:r w:rsidR="00B70709" w:rsidRPr="00B70709">
        <w:rPr>
          <w:rFonts w:ascii="標楷體" w:eastAsia="標楷體" w:cs="標楷體" w:hint="eastAsia"/>
          <w:color w:val="000000" w:themeColor="text1"/>
          <w:shd w:val="clear" w:color="auto" w:fill="D9D9D9"/>
        </w:rPr>
        <w:t>7</w:t>
      </w:r>
      <w:r w:rsidR="00FC3C97" w:rsidRPr="00B70709">
        <w:rPr>
          <w:rFonts w:ascii="標楷體" w:eastAsia="標楷體" w:cs="標楷體"/>
          <w:color w:val="000000" w:themeColor="text1"/>
          <w:shd w:val="clear" w:color="auto" w:fill="D9D9D9"/>
        </w:rPr>
        <w:t xml:space="preserve"> </w:t>
      </w:r>
      <w:r w:rsidR="00FC3C97" w:rsidRPr="00B70709">
        <w:rPr>
          <w:rFonts w:ascii="標楷體" w:eastAsia="標楷體" w:cs="標楷體" w:hint="eastAsia"/>
          <w:color w:val="000000" w:themeColor="text1"/>
        </w:rPr>
        <w:t>日曆天內審查或轉呈機關備查。</w:t>
      </w:r>
    </w:p>
    <w:p w:rsidR="007F3C46" w:rsidRDefault="007F3C46">
      <w:pPr>
        <w:spacing w:line="360" w:lineRule="exact"/>
        <w:ind w:left="907" w:hanging="907"/>
        <w:rPr>
          <w:rFonts w:ascii="標楷體" w:eastAsia="標楷體"/>
        </w:rPr>
      </w:pPr>
      <w:r>
        <w:rPr>
          <w:rFonts w:ascii="標楷體" w:eastAsia="標楷體" w:cs="標楷體" w:hint="eastAsia"/>
        </w:rPr>
        <w:t>九、工程施工查核或評鑑等應備齊及備檢文件，</w:t>
      </w:r>
      <w:r w:rsidR="0015308B">
        <w:rPr>
          <w:rFonts w:ascii="標楷體" w:eastAsia="標楷體" w:cs="標楷體" w:hint="eastAsia"/>
        </w:rPr>
        <w:t>廠商</w:t>
      </w:r>
      <w:r>
        <w:rPr>
          <w:rFonts w:ascii="標楷體" w:eastAsia="標楷體" w:cs="標楷體" w:hint="eastAsia"/>
        </w:rPr>
        <w:t>應於接獲</w:t>
      </w:r>
      <w:r w:rsidR="0015308B">
        <w:rPr>
          <w:rFonts w:ascii="標楷體" w:eastAsia="標楷體" w:cs="標楷體" w:hint="eastAsia"/>
        </w:rPr>
        <w:t>機關</w:t>
      </w:r>
      <w:r>
        <w:rPr>
          <w:rFonts w:ascii="標楷體" w:eastAsia="標楷體" w:cs="標楷體" w:hint="eastAsia"/>
        </w:rPr>
        <w:t>通知日翌日起</w:t>
      </w:r>
    </w:p>
    <w:p w:rsidR="007F3C46" w:rsidRDefault="007F3C46">
      <w:pPr>
        <w:spacing w:line="360" w:lineRule="exact"/>
        <w:ind w:firstLineChars="200" w:firstLine="560"/>
        <w:rPr>
          <w:rFonts w:ascii="標楷體" w:eastAsia="標楷體"/>
        </w:rPr>
      </w:pPr>
      <w:r>
        <w:rPr>
          <w:rFonts w:ascii="標楷體" w:eastAsia="標楷體" w:cs="標楷體"/>
          <w:shd w:val="clear" w:color="auto" w:fill="D9D9D9"/>
        </w:rPr>
        <w:t xml:space="preserve"> </w:t>
      </w:r>
      <w:r w:rsidR="00B70709">
        <w:rPr>
          <w:rFonts w:ascii="標楷體" w:eastAsia="標楷體" w:cs="標楷體" w:hint="eastAsia"/>
          <w:shd w:val="clear" w:color="auto" w:fill="D9D9D9"/>
        </w:rPr>
        <w:t>7</w:t>
      </w:r>
      <w:r>
        <w:rPr>
          <w:rFonts w:ascii="標楷體" w:eastAsia="標楷體" w:cs="標楷體"/>
          <w:shd w:val="clear" w:color="auto" w:fill="D9D9D9"/>
        </w:rPr>
        <w:t xml:space="preserve"> </w:t>
      </w:r>
      <w:r>
        <w:rPr>
          <w:rFonts w:ascii="標楷體" w:eastAsia="標楷體" w:cs="標楷體" w:hint="eastAsia"/>
        </w:rPr>
        <w:t>日曆天內完成。</w:t>
      </w:r>
    </w:p>
    <w:p w:rsidR="007F3C46" w:rsidRDefault="007F3C46" w:rsidP="00B04AEF">
      <w:pPr>
        <w:spacing w:line="360" w:lineRule="exact"/>
        <w:ind w:left="574" w:hangingChars="205" w:hanging="574"/>
        <w:rPr>
          <w:rFonts w:ascii="標楷體" w:eastAsia="標楷體"/>
        </w:rPr>
      </w:pPr>
      <w:r>
        <w:rPr>
          <w:rFonts w:ascii="標楷體" w:eastAsia="標楷體" w:cs="標楷體" w:hint="eastAsia"/>
        </w:rPr>
        <w:t>十、本條各款所訂期限，如有不可歸責於</w:t>
      </w:r>
      <w:r w:rsidR="0015308B">
        <w:rPr>
          <w:rFonts w:ascii="標楷體" w:eastAsia="標楷體" w:cs="標楷體" w:hint="eastAsia"/>
        </w:rPr>
        <w:t>廠商</w:t>
      </w:r>
      <w:r>
        <w:rPr>
          <w:rFonts w:ascii="標楷體" w:eastAsia="標楷體" w:cs="標楷體" w:hint="eastAsia"/>
        </w:rPr>
        <w:t>之事由，致不能如期完成時，得經由</w:t>
      </w:r>
      <w:r w:rsidR="0015308B">
        <w:rPr>
          <w:rFonts w:ascii="標楷體" w:eastAsia="標楷體" w:cs="標楷體" w:hint="eastAsia"/>
        </w:rPr>
        <w:t>機關</w:t>
      </w:r>
      <w:r>
        <w:rPr>
          <w:rFonts w:ascii="標楷體" w:eastAsia="標楷體" w:cs="標楷體" w:hint="eastAsia"/>
        </w:rPr>
        <w:t>同意延長期限。</w:t>
      </w:r>
    </w:p>
    <w:p w:rsidR="007F3C46" w:rsidRDefault="007F3C46">
      <w:pPr>
        <w:spacing w:line="360" w:lineRule="exact"/>
        <w:ind w:left="907" w:hanging="907"/>
        <w:rPr>
          <w:rFonts w:ascii="標楷體" w:eastAsia="標楷體"/>
        </w:rPr>
      </w:pPr>
    </w:p>
    <w:p w:rsidR="007F3C46" w:rsidRDefault="007F3C46">
      <w:pPr>
        <w:spacing w:line="360" w:lineRule="exact"/>
        <w:ind w:left="907" w:hanging="907"/>
        <w:rPr>
          <w:rFonts w:ascii="標楷體" w:eastAsia="標楷體"/>
          <w:b/>
          <w:bCs/>
        </w:rPr>
      </w:pPr>
      <w:r>
        <w:rPr>
          <w:rFonts w:ascii="標楷體" w:eastAsia="標楷體" w:cs="標楷體" w:hint="eastAsia"/>
          <w:b/>
          <w:bCs/>
        </w:rPr>
        <w:t>第五條</w:t>
      </w:r>
      <w:r>
        <w:rPr>
          <w:rFonts w:ascii="標楷體" w:eastAsia="標楷體" w:cs="標楷體"/>
          <w:b/>
          <w:bCs/>
        </w:rPr>
        <w:t xml:space="preserve">  </w:t>
      </w:r>
      <w:r>
        <w:rPr>
          <w:rFonts w:ascii="標楷體" w:eastAsia="標楷體" w:cs="標楷體" w:hint="eastAsia"/>
          <w:b/>
          <w:bCs/>
        </w:rPr>
        <w:t>履約責任</w:t>
      </w:r>
    </w:p>
    <w:p w:rsidR="007F3C46" w:rsidRDefault="007F3C46">
      <w:pPr>
        <w:spacing w:line="360" w:lineRule="exact"/>
        <w:ind w:left="567" w:hanging="567"/>
        <w:rPr>
          <w:rFonts w:ascii="標楷體" w:eastAsia="標楷體"/>
        </w:rPr>
      </w:pPr>
      <w:r>
        <w:rPr>
          <w:rFonts w:ascii="標楷體" w:eastAsia="標楷體" w:cs="標楷體" w:hint="eastAsia"/>
        </w:rPr>
        <w:t>一、</w:t>
      </w:r>
      <w:r w:rsidR="0015308B">
        <w:rPr>
          <w:rFonts w:ascii="標楷體" w:eastAsia="標楷體" w:cs="標楷體" w:hint="eastAsia"/>
        </w:rPr>
        <w:t>廠商</w:t>
      </w:r>
      <w:r>
        <w:rPr>
          <w:rFonts w:ascii="標楷體" w:eastAsia="標楷體" w:cs="標楷體" w:hint="eastAsia"/>
        </w:rPr>
        <w:t>設計圖說，除應充分考量</w:t>
      </w:r>
      <w:r w:rsidR="0015308B">
        <w:rPr>
          <w:rFonts w:ascii="標楷體" w:eastAsia="標楷體" w:cs="標楷體" w:hint="eastAsia"/>
        </w:rPr>
        <w:t>機關</w:t>
      </w:r>
      <w:r>
        <w:rPr>
          <w:rFonts w:ascii="標楷體" w:eastAsia="標楷體" w:cs="標楷體" w:hint="eastAsia"/>
        </w:rPr>
        <w:t>使用需要與規劃意見外，並應符合有關法令最新規定，如因</w:t>
      </w:r>
      <w:r w:rsidR="0015308B">
        <w:rPr>
          <w:rFonts w:ascii="標楷體" w:eastAsia="標楷體" w:cs="標楷體" w:hint="eastAsia"/>
        </w:rPr>
        <w:t>廠商</w:t>
      </w:r>
      <w:r>
        <w:rPr>
          <w:rFonts w:ascii="標楷體" w:eastAsia="標楷體" w:cs="標楷體" w:hint="eastAsia"/>
        </w:rPr>
        <w:t>疏失致未能符合法令規定，或設計圖說編繪與現況不符，或設計不敷</w:t>
      </w:r>
      <w:r w:rsidR="0015308B">
        <w:rPr>
          <w:rFonts w:ascii="標楷體" w:eastAsia="標楷體" w:cs="標楷體" w:hint="eastAsia"/>
        </w:rPr>
        <w:t>機關</w:t>
      </w:r>
      <w:r>
        <w:rPr>
          <w:rFonts w:ascii="標楷體" w:eastAsia="標楷體" w:cs="標楷體" w:hint="eastAsia"/>
        </w:rPr>
        <w:t>實際需求時，</w:t>
      </w:r>
      <w:r w:rsidR="0015308B">
        <w:rPr>
          <w:rFonts w:ascii="標楷體" w:eastAsia="標楷體" w:cs="標楷體" w:hint="eastAsia"/>
        </w:rPr>
        <w:t>廠商</w:t>
      </w:r>
      <w:r>
        <w:rPr>
          <w:rFonts w:ascii="標楷體" w:eastAsia="標楷體" w:cs="標楷體" w:hint="eastAsia"/>
        </w:rPr>
        <w:t>應無償配合修改或辦理設計變更。</w:t>
      </w:r>
    </w:p>
    <w:p w:rsidR="007F3C46" w:rsidRDefault="007F3C46">
      <w:pPr>
        <w:spacing w:line="360" w:lineRule="exact"/>
        <w:ind w:left="567" w:hanging="567"/>
        <w:rPr>
          <w:rFonts w:ascii="標楷體" w:eastAsia="標楷體"/>
        </w:rPr>
      </w:pPr>
      <w:r>
        <w:rPr>
          <w:rFonts w:ascii="標楷體" w:eastAsia="標楷體" w:cs="標楷體" w:hint="eastAsia"/>
        </w:rPr>
        <w:t>二、工程設計變更原因係因</w:t>
      </w:r>
      <w:r w:rsidR="0015308B">
        <w:rPr>
          <w:rFonts w:ascii="標楷體" w:eastAsia="標楷體" w:cs="標楷體" w:hint="eastAsia"/>
        </w:rPr>
        <w:t>機關</w:t>
      </w:r>
      <w:r>
        <w:rPr>
          <w:rFonts w:ascii="標楷體" w:eastAsia="標楷體" w:cs="標楷體" w:hint="eastAsia"/>
        </w:rPr>
        <w:t>因素致原設計需求變更須調整契約及相關書圖，或經查不可歸責於</w:t>
      </w:r>
      <w:r w:rsidR="0015308B">
        <w:rPr>
          <w:rFonts w:ascii="標楷體" w:eastAsia="標楷體" w:cs="標楷體" w:hint="eastAsia"/>
        </w:rPr>
        <w:t>廠商</w:t>
      </w:r>
      <w:r>
        <w:rPr>
          <w:rFonts w:ascii="標楷體" w:eastAsia="標楷體" w:cs="標楷體" w:hint="eastAsia"/>
        </w:rPr>
        <w:t>之責任時，設計變更所增加工程費部分得計入</w:t>
      </w:r>
      <w:r w:rsidR="0015308B">
        <w:rPr>
          <w:rFonts w:ascii="標楷體" w:eastAsia="標楷體" w:cs="標楷體" w:hint="eastAsia"/>
        </w:rPr>
        <w:t>廠商</w:t>
      </w:r>
      <w:r>
        <w:rPr>
          <w:rFonts w:ascii="標楷體" w:eastAsia="標楷體" w:cs="標楷體" w:hint="eastAsia"/>
        </w:rPr>
        <w:t>之服務酬金</w:t>
      </w:r>
    </w:p>
    <w:p w:rsidR="007F3C46" w:rsidRDefault="007F3C46">
      <w:pPr>
        <w:spacing w:line="360" w:lineRule="exact"/>
        <w:ind w:left="567" w:hanging="567"/>
        <w:rPr>
          <w:rFonts w:ascii="標楷體" w:eastAsia="標楷體"/>
        </w:rPr>
      </w:pPr>
      <w:r>
        <w:rPr>
          <w:rFonts w:ascii="標楷體" w:eastAsia="標楷體" w:cs="標楷體" w:hint="eastAsia"/>
        </w:rPr>
        <w:t>三、工程設計若經依契約規定辦理至某一階段且經</w:t>
      </w:r>
      <w:r w:rsidR="0015308B">
        <w:rPr>
          <w:rFonts w:ascii="標楷體" w:eastAsia="標楷體" w:cs="標楷體" w:hint="eastAsia"/>
        </w:rPr>
        <w:t>機關</w:t>
      </w:r>
      <w:r>
        <w:rPr>
          <w:rFonts w:ascii="標楷體" w:eastAsia="標楷體" w:cs="標楷體" w:hint="eastAsia"/>
        </w:rPr>
        <w:t>審定，因突遇有重大計劃變更須重新規畫設計時，</w:t>
      </w:r>
      <w:r w:rsidR="0015308B">
        <w:rPr>
          <w:rFonts w:ascii="標楷體" w:eastAsia="標楷體" w:cs="標楷體" w:hint="eastAsia"/>
        </w:rPr>
        <w:t>廠商</w:t>
      </w:r>
      <w:r>
        <w:rPr>
          <w:rFonts w:ascii="標楷體" w:eastAsia="標楷體" w:cs="標楷體" w:hint="eastAsia"/>
        </w:rPr>
        <w:t>應依協議之期限及方式辦理，重新規劃設計服務費用由雙方協議辦理。</w:t>
      </w:r>
    </w:p>
    <w:p w:rsidR="007F3C46" w:rsidRDefault="007F3C46">
      <w:pPr>
        <w:spacing w:line="360" w:lineRule="exact"/>
        <w:ind w:left="567" w:hanging="567"/>
        <w:rPr>
          <w:rFonts w:ascii="標楷體" w:eastAsia="標楷體"/>
        </w:rPr>
      </w:pPr>
      <w:r>
        <w:rPr>
          <w:rFonts w:ascii="標楷體" w:eastAsia="標楷體" w:cs="標楷體" w:hint="eastAsia"/>
        </w:rPr>
        <w:t>四、</w:t>
      </w:r>
      <w:r w:rsidR="0015308B">
        <w:rPr>
          <w:rFonts w:ascii="標楷體" w:eastAsia="標楷體" w:cs="標楷體" w:hint="eastAsia"/>
        </w:rPr>
        <w:t>廠商</w:t>
      </w:r>
      <w:r>
        <w:rPr>
          <w:rFonts w:ascii="標楷體" w:eastAsia="標楷體" w:cs="標楷體" w:hint="eastAsia"/>
        </w:rPr>
        <w:t>應辦工作事項雖經</w:t>
      </w:r>
      <w:r w:rsidR="0015308B">
        <w:rPr>
          <w:rFonts w:ascii="標楷體" w:eastAsia="標楷體" w:cs="標楷體" w:hint="eastAsia"/>
        </w:rPr>
        <w:t>機關</w:t>
      </w:r>
      <w:r>
        <w:rPr>
          <w:rFonts w:ascii="標楷體" w:eastAsia="標楷體" w:cs="標楷體" w:hint="eastAsia"/>
        </w:rPr>
        <w:t>認可，</w:t>
      </w:r>
      <w:r w:rsidR="0015308B">
        <w:rPr>
          <w:rFonts w:ascii="標楷體" w:eastAsia="標楷體" w:cs="標楷體" w:hint="eastAsia"/>
        </w:rPr>
        <w:t>廠商</w:t>
      </w:r>
      <w:r>
        <w:rPr>
          <w:rFonts w:ascii="標楷體" w:eastAsia="標楷體" w:cs="標楷體" w:hint="eastAsia"/>
        </w:rPr>
        <w:t>仍應負一切設計及安全之責任，並負責解釋設計及施工之疑義及圖樣補充等有關事宜。</w:t>
      </w:r>
    </w:p>
    <w:p w:rsidR="007F3C46" w:rsidRDefault="007F3C46" w:rsidP="000A3CB5">
      <w:pPr>
        <w:spacing w:line="360" w:lineRule="exact"/>
        <w:ind w:left="567" w:hanging="567"/>
        <w:rPr>
          <w:rFonts w:ascii="標楷體" w:eastAsia="標楷體"/>
        </w:rPr>
      </w:pPr>
      <w:r>
        <w:rPr>
          <w:rFonts w:ascii="標楷體" w:eastAsia="標楷體" w:cs="標楷體" w:hint="eastAsia"/>
        </w:rPr>
        <w:t>五、本工程設計所引用之參考資料或書籍，</w:t>
      </w:r>
      <w:r w:rsidR="0015308B">
        <w:rPr>
          <w:rFonts w:ascii="標楷體" w:eastAsia="標楷體" w:cs="標楷體" w:hint="eastAsia"/>
        </w:rPr>
        <w:t>廠商</w:t>
      </w:r>
      <w:r>
        <w:rPr>
          <w:rFonts w:ascii="標楷體" w:eastAsia="標楷體" w:cs="標楷體" w:hint="eastAsia"/>
        </w:rPr>
        <w:t>應註明來源，必要時須提供予</w:t>
      </w:r>
      <w:r w:rsidR="0015308B">
        <w:rPr>
          <w:rFonts w:ascii="標楷體" w:eastAsia="標楷體" w:cs="標楷體" w:hint="eastAsia"/>
        </w:rPr>
        <w:t>機關</w:t>
      </w:r>
      <w:r>
        <w:rPr>
          <w:rFonts w:ascii="標楷體" w:eastAsia="標楷體" w:cs="標楷體" w:hint="eastAsia"/>
        </w:rPr>
        <w:t>參考。</w:t>
      </w:r>
    </w:p>
    <w:p w:rsidR="007F3C46" w:rsidRDefault="007F3C46">
      <w:pPr>
        <w:pStyle w:val="10"/>
        <w:rPr>
          <w:rFonts w:cs="Times New Roman"/>
        </w:rPr>
      </w:pPr>
      <w:r>
        <w:rPr>
          <w:rFonts w:hint="eastAsia"/>
        </w:rPr>
        <w:t>六、</w:t>
      </w:r>
      <w:r w:rsidR="0015308B">
        <w:rPr>
          <w:rFonts w:hint="eastAsia"/>
        </w:rPr>
        <w:t>廠商</w:t>
      </w:r>
      <w:r>
        <w:rPr>
          <w:rFonts w:hint="eastAsia"/>
        </w:rPr>
        <w:t>須審核施工承商有關開工、竣工、展延等事宜，並函請</w:t>
      </w:r>
      <w:r w:rsidR="0015308B">
        <w:rPr>
          <w:rFonts w:hint="eastAsia"/>
        </w:rPr>
        <w:t>機關</w:t>
      </w:r>
      <w:r>
        <w:rPr>
          <w:rFonts w:hint="eastAsia"/>
        </w:rPr>
        <w:t>或施工承商注意依有關法令辦理，另本工程有異動或工程中止或廢止時，</w:t>
      </w:r>
      <w:r w:rsidR="0015308B">
        <w:rPr>
          <w:rFonts w:hint="eastAsia"/>
        </w:rPr>
        <w:t>廠商</w:t>
      </w:r>
      <w:r>
        <w:rPr>
          <w:rFonts w:hint="eastAsia"/>
        </w:rPr>
        <w:t>亦應於變更後七日曆天內函請</w:t>
      </w:r>
      <w:r w:rsidR="0015308B">
        <w:rPr>
          <w:rFonts w:hint="eastAsia"/>
        </w:rPr>
        <w:t>機關</w:t>
      </w:r>
      <w:r>
        <w:rPr>
          <w:rFonts w:hint="eastAsia"/>
        </w:rPr>
        <w:t>申報予有關主管機關備案，且</w:t>
      </w:r>
      <w:r w:rsidR="0015308B">
        <w:rPr>
          <w:rFonts w:hint="eastAsia"/>
        </w:rPr>
        <w:t>廠商</w:t>
      </w:r>
      <w:r>
        <w:rPr>
          <w:rFonts w:hint="eastAsia"/>
        </w:rPr>
        <w:t>皆應協助</w:t>
      </w:r>
      <w:r w:rsidR="0015308B">
        <w:rPr>
          <w:rFonts w:hint="eastAsia"/>
        </w:rPr>
        <w:t>機關</w:t>
      </w:r>
      <w:r>
        <w:rPr>
          <w:rFonts w:hint="eastAsia"/>
        </w:rPr>
        <w:t>辦理有關事宜。</w:t>
      </w:r>
    </w:p>
    <w:p w:rsidR="007F3C46" w:rsidRDefault="007F3C46">
      <w:pPr>
        <w:pStyle w:val="10"/>
        <w:rPr>
          <w:rFonts w:cs="Times New Roman"/>
        </w:rPr>
      </w:pPr>
      <w:r>
        <w:rPr>
          <w:rFonts w:hint="eastAsia"/>
        </w:rPr>
        <w:t>七、</w:t>
      </w:r>
      <w:r w:rsidR="0015308B">
        <w:rPr>
          <w:rFonts w:hint="eastAsia"/>
        </w:rPr>
        <w:t>廠商</w:t>
      </w:r>
      <w:r>
        <w:rPr>
          <w:rFonts w:hint="eastAsia"/>
        </w:rPr>
        <w:t>負責工程監造業務，受委任建築師應自任法定監造人及負全責，於工程開工前應提報監造組織（附於監造計劃內），指派合格及具有工程經驗之專門技術人員擔任監工員及常駐工地辦理監造事宜，其監造技術服務及罰責規定依</w:t>
      </w:r>
      <w:r w:rsidR="0015308B">
        <w:rPr>
          <w:rFonts w:hint="eastAsia"/>
        </w:rPr>
        <w:t>機關</w:t>
      </w:r>
      <w:r>
        <w:rPr>
          <w:rFonts w:hint="eastAsia"/>
        </w:rPr>
        <w:t>「技術服務廠商品質保證規定」辦理。</w:t>
      </w:r>
    </w:p>
    <w:p w:rsidR="007F3C46" w:rsidRDefault="007F3C46">
      <w:pPr>
        <w:pStyle w:val="10"/>
        <w:rPr>
          <w:rFonts w:cs="Times New Roman"/>
        </w:rPr>
      </w:pPr>
      <w:r>
        <w:rPr>
          <w:rFonts w:hint="eastAsia"/>
        </w:rPr>
        <w:t>八、承造商逾期完工，如未有可歸責</w:t>
      </w:r>
      <w:r w:rsidR="0015308B">
        <w:rPr>
          <w:rFonts w:hint="eastAsia"/>
        </w:rPr>
        <w:t>廠商</w:t>
      </w:r>
      <w:r>
        <w:rPr>
          <w:rFonts w:hint="eastAsia"/>
        </w:rPr>
        <w:t>之情形，其延長期間之工程監造費，</w:t>
      </w:r>
      <w:r w:rsidR="0015308B">
        <w:rPr>
          <w:rFonts w:hint="eastAsia"/>
        </w:rPr>
        <w:t>機關</w:t>
      </w:r>
      <w:r>
        <w:rPr>
          <w:rFonts w:hint="eastAsia"/>
        </w:rPr>
        <w:t>應依下列計算給付</w:t>
      </w:r>
      <w:r w:rsidR="0015308B">
        <w:rPr>
          <w:rFonts w:hint="eastAsia"/>
        </w:rPr>
        <w:t>廠商</w:t>
      </w:r>
      <w:r>
        <w:rPr>
          <w:rFonts w:hint="eastAsia"/>
        </w:rPr>
        <w:t>，並俟工程結算驗收及經有關機關核備後支付。</w:t>
      </w:r>
    </w:p>
    <w:p w:rsidR="007F3C46" w:rsidRDefault="007F3C46">
      <w:pPr>
        <w:pStyle w:val="10"/>
        <w:rPr>
          <w:rFonts w:cs="Times New Roman"/>
        </w:rPr>
      </w:pPr>
      <w:r>
        <w:t xml:space="preserve">    </w:t>
      </w:r>
      <w:r>
        <w:rPr>
          <w:rFonts w:hint="eastAsia"/>
        </w:rPr>
        <w:t>延長期間之工程監造費</w:t>
      </w:r>
      <w:r>
        <w:t xml:space="preserve"> =</w:t>
      </w:r>
      <w:r>
        <w:rPr>
          <w:rFonts w:hint="eastAsia"/>
        </w:rPr>
        <w:t xml:space="preserve">　監造服務費用＊承商逾期完工天數（日）</w:t>
      </w:r>
      <w:r>
        <w:t xml:space="preserve">/ </w:t>
      </w:r>
      <w:r>
        <w:rPr>
          <w:rFonts w:hint="eastAsia"/>
        </w:rPr>
        <w:t>工程發包合約訂立之工期（日）</w:t>
      </w:r>
    </w:p>
    <w:p w:rsidR="007F3C46" w:rsidRDefault="007F3C46">
      <w:pPr>
        <w:spacing w:line="360" w:lineRule="exact"/>
        <w:ind w:left="567" w:hanging="567"/>
        <w:rPr>
          <w:rFonts w:ascii="標楷體" w:eastAsia="標楷體"/>
        </w:rPr>
      </w:pPr>
      <w:r>
        <w:rPr>
          <w:rFonts w:ascii="標楷體" w:eastAsia="標楷體" w:cs="標楷體" w:hint="eastAsia"/>
        </w:rPr>
        <w:t>九、</w:t>
      </w:r>
      <w:r>
        <w:rPr>
          <w:rFonts w:ascii="標楷體" w:eastAsia="標楷體" w:hAnsi="標楷體" w:cs="標楷體" w:hint="eastAsia"/>
        </w:rPr>
        <w:t>本工程</w:t>
      </w:r>
      <w:r>
        <w:rPr>
          <w:rFonts w:ascii="標楷體" w:eastAsia="標楷體" w:cs="標楷體" w:hint="eastAsia"/>
        </w:rPr>
        <w:t>依技師法相關規定</w:t>
      </w:r>
      <w:r>
        <w:rPr>
          <w:rFonts w:ascii="標楷體" w:eastAsia="標楷體" w:hAnsi="標楷體" w:cs="標楷體" w:hint="eastAsia"/>
        </w:rPr>
        <w:t>之專業工程部分，如</w:t>
      </w:r>
      <w:r>
        <w:rPr>
          <w:rFonts w:ascii="標楷體" w:eastAsia="標楷體" w:cs="標楷體" w:hint="eastAsia"/>
        </w:rPr>
        <w:t>結構、機電、空調、消防等，</w:t>
      </w:r>
      <w:r w:rsidR="0015308B">
        <w:rPr>
          <w:rFonts w:ascii="標楷體" w:eastAsia="標楷體" w:hAnsi="標楷體" w:cs="標楷體" w:hint="eastAsia"/>
        </w:rPr>
        <w:t>廠商</w:t>
      </w:r>
      <w:r>
        <w:rPr>
          <w:rFonts w:ascii="標楷體" w:eastAsia="標楷體" w:hAnsi="標楷體" w:cs="標楷體" w:hint="eastAsia"/>
        </w:rPr>
        <w:t>須交由登記合格之開業專業工程技師負責辦理簽証等工作，且各專業工程技師均為本契約之</w:t>
      </w:r>
      <w:r w:rsidR="0015308B">
        <w:rPr>
          <w:rFonts w:ascii="標楷體" w:eastAsia="標楷體" w:hAnsi="標楷體" w:cs="標楷體" w:hint="eastAsia"/>
        </w:rPr>
        <w:t>廠商</w:t>
      </w:r>
      <w:r>
        <w:rPr>
          <w:rFonts w:ascii="標楷體" w:eastAsia="標楷體" w:hAnsi="標楷體" w:cs="標楷體" w:hint="eastAsia"/>
        </w:rPr>
        <w:t>責任義務共同負責人，並受本契約條款之約束，但</w:t>
      </w:r>
      <w:r w:rsidR="0015308B">
        <w:rPr>
          <w:rFonts w:ascii="標楷體" w:eastAsia="標楷體" w:hAnsi="標楷體" w:cs="標楷體" w:hint="eastAsia"/>
        </w:rPr>
        <w:t>廠商</w:t>
      </w:r>
      <w:r>
        <w:rPr>
          <w:rFonts w:ascii="標楷體" w:eastAsia="標楷體" w:hAnsi="標楷體" w:cs="標楷體" w:hint="eastAsia"/>
        </w:rPr>
        <w:t>仍應負全部責任；又各專業工程技師應本於專業職責，於工程審查、勘驗鑑定、查驗驗收等作業時，請親自出席執行專業職能</w:t>
      </w:r>
      <w:r>
        <w:rPr>
          <w:rFonts w:ascii="標楷體" w:eastAsia="標楷體" w:cs="標楷體" w:hint="eastAsia"/>
        </w:rPr>
        <w:t>，所需費用已包含於所列設計監造服務費，不另給付。</w:t>
      </w:r>
    </w:p>
    <w:p w:rsidR="007F3C46" w:rsidRDefault="007F3C46">
      <w:pPr>
        <w:pStyle w:val="21"/>
        <w:rPr>
          <w:rFonts w:hAnsi="Times New Roman" w:cs="Times New Roman"/>
        </w:rPr>
      </w:pPr>
      <w:r>
        <w:rPr>
          <w:rFonts w:hAnsi="Times New Roman" w:hint="eastAsia"/>
        </w:rPr>
        <w:t>十、同前項，</w:t>
      </w:r>
      <w:r w:rsidR="0015308B">
        <w:rPr>
          <w:rFonts w:hAnsi="Times New Roman" w:hint="eastAsia"/>
        </w:rPr>
        <w:t>廠商</w:t>
      </w:r>
      <w:r>
        <w:rPr>
          <w:rFonts w:hAnsi="Times New Roman" w:hint="eastAsia"/>
        </w:rPr>
        <w:t>應於訂約後十五日曆天內將本工程依法須委託所屬專業技師簽證及其基本資料報請</w:t>
      </w:r>
      <w:r w:rsidR="0015308B">
        <w:rPr>
          <w:rFonts w:hAnsi="Times New Roman" w:hint="eastAsia"/>
        </w:rPr>
        <w:t>機關</w:t>
      </w:r>
      <w:r>
        <w:rPr>
          <w:rFonts w:hAnsi="Times New Roman" w:hint="eastAsia"/>
        </w:rPr>
        <w:t>同意備查，履約期間更換承辦技師者，須於更換前十日曆天報請</w:t>
      </w:r>
      <w:r w:rsidR="0015308B">
        <w:rPr>
          <w:rFonts w:hAnsi="Times New Roman" w:hint="eastAsia"/>
        </w:rPr>
        <w:t>機關</w:t>
      </w:r>
      <w:r>
        <w:rPr>
          <w:rFonts w:hAnsi="Times New Roman" w:hint="eastAsia"/>
        </w:rPr>
        <w:t>同意備查；對於承辦專業技師履約期間若未履行其職務或善盡職責者，</w:t>
      </w:r>
      <w:r w:rsidR="0015308B">
        <w:rPr>
          <w:rFonts w:hAnsi="Times New Roman" w:hint="eastAsia"/>
        </w:rPr>
        <w:t>機關</w:t>
      </w:r>
      <w:r>
        <w:rPr>
          <w:rFonts w:hAnsi="Times New Roman" w:hint="eastAsia"/>
        </w:rPr>
        <w:t>得以請求撤換之，並依法函送其主管機關懲處；前述基本資料如下列項目。</w:t>
      </w:r>
    </w:p>
    <w:p w:rsidR="007F3C46" w:rsidRDefault="00C870AF" w:rsidP="00DC27F5">
      <w:pPr>
        <w:spacing w:line="360" w:lineRule="exact"/>
        <w:ind w:leftChars="220" w:left="896" w:hangingChars="100" w:hanging="280"/>
        <w:rPr>
          <w:rFonts w:ascii="標楷體" w:eastAsia="標楷體"/>
        </w:rPr>
      </w:pPr>
      <w:r w:rsidRPr="00C870AF">
        <w:rPr>
          <w:rFonts w:ascii="標楷體" w:eastAsia="標楷體" w:hAnsi="標楷體" w:cs="新細明體" w:hint="eastAsia"/>
        </w:rPr>
        <w:t>(一)</w:t>
      </w:r>
      <w:r w:rsidR="007F3C46">
        <w:rPr>
          <w:rFonts w:ascii="標楷體" w:eastAsia="標楷體" w:cs="標楷體" w:hint="eastAsia"/>
        </w:rPr>
        <w:t>技師姓名、科別及執業執照字號。</w:t>
      </w:r>
    </w:p>
    <w:p w:rsidR="007F3C46" w:rsidRDefault="00C870AF" w:rsidP="00DC27F5">
      <w:pPr>
        <w:spacing w:line="360" w:lineRule="exact"/>
        <w:ind w:leftChars="220" w:left="896" w:hangingChars="100" w:hanging="280"/>
        <w:rPr>
          <w:rFonts w:ascii="標楷體" w:eastAsia="標楷體"/>
        </w:rPr>
      </w:pPr>
      <w:r>
        <w:rPr>
          <w:rFonts w:ascii="標楷體" w:eastAsia="標楷體" w:hAnsi="標楷體" w:cs="標楷體" w:hint="eastAsia"/>
        </w:rPr>
        <w:t>(二)</w:t>
      </w:r>
      <w:r w:rsidR="007F3C46">
        <w:rPr>
          <w:rFonts w:ascii="標楷體" w:eastAsia="標楷體" w:cs="標楷體" w:hint="eastAsia"/>
        </w:rPr>
        <w:t>委託事項及日期。</w:t>
      </w:r>
    </w:p>
    <w:p w:rsidR="007F3C46" w:rsidRDefault="00C870AF" w:rsidP="00DC27F5">
      <w:pPr>
        <w:spacing w:line="360" w:lineRule="exact"/>
        <w:ind w:leftChars="220" w:left="896" w:hangingChars="100" w:hanging="280"/>
        <w:rPr>
          <w:rFonts w:ascii="標楷體" w:eastAsia="標楷體"/>
        </w:rPr>
      </w:pPr>
      <w:r>
        <w:rPr>
          <w:rFonts w:ascii="MS Gothic" w:eastAsia="標楷體" w:hAnsi="MS Gothic" w:cs="標楷體" w:hint="eastAsia"/>
        </w:rPr>
        <w:t>(</w:t>
      </w:r>
      <w:r>
        <w:rPr>
          <w:rFonts w:ascii="MS Gothic" w:eastAsia="標楷體" w:hAnsi="MS Gothic" w:cs="標楷體" w:hint="eastAsia"/>
        </w:rPr>
        <w:t>三</w:t>
      </w:r>
      <w:r>
        <w:rPr>
          <w:rFonts w:ascii="MS Gothic" w:eastAsia="標楷體" w:hAnsi="MS Gothic" w:cs="標楷體" w:hint="eastAsia"/>
        </w:rPr>
        <w:t>)</w:t>
      </w:r>
      <w:r w:rsidR="007F3C46">
        <w:rPr>
          <w:rFonts w:ascii="標楷體" w:eastAsia="標楷體" w:cs="標楷體" w:hint="eastAsia"/>
        </w:rPr>
        <w:t>簽證範圍、項目、內容。</w:t>
      </w:r>
    </w:p>
    <w:p w:rsidR="007F3C46" w:rsidRDefault="00C870AF" w:rsidP="00DC27F5">
      <w:pPr>
        <w:spacing w:line="360" w:lineRule="exact"/>
        <w:ind w:leftChars="220" w:left="896" w:hangingChars="100" w:hanging="280"/>
        <w:rPr>
          <w:rFonts w:ascii="標楷體" w:eastAsia="標楷體"/>
        </w:rPr>
      </w:pPr>
      <w:r>
        <w:rPr>
          <w:rFonts w:ascii="MS Gothic" w:eastAsia="標楷體" w:hAnsi="MS Gothic" w:cs="標楷體" w:hint="eastAsia"/>
        </w:rPr>
        <w:t>(</w:t>
      </w:r>
      <w:r>
        <w:rPr>
          <w:rFonts w:ascii="MS Gothic" w:eastAsia="標楷體" w:hAnsi="MS Gothic" w:cs="標楷體" w:hint="eastAsia"/>
        </w:rPr>
        <w:t>四</w:t>
      </w:r>
      <w:r>
        <w:rPr>
          <w:rFonts w:ascii="MS Gothic" w:eastAsia="標楷體" w:hAnsi="MS Gothic" w:cs="標楷體" w:hint="eastAsia"/>
        </w:rPr>
        <w:t>)</w:t>
      </w:r>
      <w:r w:rsidR="007F3C46">
        <w:rPr>
          <w:rFonts w:ascii="標楷體" w:eastAsia="標楷體" w:cs="標楷體" w:hint="eastAsia"/>
        </w:rPr>
        <w:t>技師「簽證」及技師章之印模單。</w:t>
      </w:r>
    </w:p>
    <w:p w:rsidR="00A407DB" w:rsidRDefault="00A407DB">
      <w:pPr>
        <w:spacing w:line="360" w:lineRule="exact"/>
        <w:ind w:left="907" w:hanging="907"/>
        <w:rPr>
          <w:rFonts w:ascii="標楷體" w:eastAsia="標楷體"/>
        </w:rPr>
      </w:pPr>
    </w:p>
    <w:p w:rsidR="007F3C46" w:rsidRDefault="007F3C46">
      <w:pPr>
        <w:spacing w:line="360" w:lineRule="exact"/>
        <w:ind w:left="907" w:hanging="907"/>
        <w:rPr>
          <w:rFonts w:ascii="標楷體" w:eastAsia="標楷體"/>
          <w:b/>
          <w:bCs/>
          <w:color w:val="000000"/>
        </w:rPr>
      </w:pPr>
      <w:r>
        <w:rPr>
          <w:rFonts w:ascii="標楷體" w:eastAsia="標楷體" w:cs="標楷體" w:hint="eastAsia"/>
          <w:b/>
          <w:bCs/>
          <w:color w:val="000000"/>
        </w:rPr>
        <w:t>第六條</w:t>
      </w:r>
      <w:r>
        <w:rPr>
          <w:rFonts w:ascii="標楷體" w:eastAsia="標楷體" w:cs="標楷體"/>
          <w:b/>
          <w:bCs/>
          <w:color w:val="000000"/>
        </w:rPr>
        <w:t xml:space="preserve">  </w:t>
      </w:r>
      <w:r>
        <w:rPr>
          <w:rFonts w:ascii="標楷體" w:eastAsia="標楷體" w:cs="標楷體" w:hint="eastAsia"/>
          <w:b/>
          <w:bCs/>
          <w:color w:val="000000"/>
        </w:rPr>
        <w:t>罰責</w:t>
      </w:r>
    </w:p>
    <w:p w:rsidR="007F3C46" w:rsidRPr="00DC27F5" w:rsidRDefault="007F3C46" w:rsidP="00DC27F5">
      <w:pPr>
        <w:pStyle w:val="21"/>
        <w:rPr>
          <w:rFonts w:cs="Times New Roman"/>
        </w:rPr>
      </w:pPr>
      <w:r w:rsidRPr="00DC27F5">
        <w:rPr>
          <w:rFonts w:hint="eastAsia"/>
        </w:rPr>
        <w:t>一、</w:t>
      </w:r>
      <w:r w:rsidR="0015308B">
        <w:rPr>
          <w:rFonts w:hint="eastAsia"/>
        </w:rPr>
        <w:t>廠商</w:t>
      </w:r>
      <w:r w:rsidRPr="00DC27F5">
        <w:rPr>
          <w:rFonts w:hint="eastAsia"/>
        </w:rPr>
        <w:t>提供之工程預算書圖，經</w:t>
      </w:r>
      <w:r w:rsidR="0015308B">
        <w:rPr>
          <w:rFonts w:hint="eastAsia"/>
        </w:rPr>
        <w:t>機關</w:t>
      </w:r>
      <w:r w:rsidRPr="00DC27F5">
        <w:rPr>
          <w:rFonts w:hint="eastAsia"/>
        </w:rPr>
        <w:t>、有關機關或單位查證有下列情事屬實者，依下列約定處理：</w:t>
      </w:r>
    </w:p>
    <w:p w:rsidR="007F3C46" w:rsidRPr="00DC27F5" w:rsidRDefault="00C870AF" w:rsidP="00C870AF">
      <w:pPr>
        <w:spacing w:line="360" w:lineRule="exact"/>
        <w:ind w:leftChars="220" w:left="1176" w:hangingChars="200" w:hanging="560"/>
        <w:rPr>
          <w:rFonts w:eastAsia="標楷體"/>
        </w:rPr>
      </w:pPr>
      <w:r w:rsidRPr="00C870AF">
        <w:rPr>
          <w:rFonts w:ascii="標楷體" w:eastAsia="標楷體" w:hAnsi="標楷體" w:cs="新細明體" w:hint="eastAsia"/>
        </w:rPr>
        <w:t>(</w:t>
      </w:r>
      <w:r w:rsidR="00D1381B">
        <w:rPr>
          <w:rFonts w:ascii="標楷體" w:eastAsia="標楷體" w:hAnsi="標楷體" w:cs="新細明體" w:hint="eastAsia"/>
        </w:rPr>
        <w:t>一</w:t>
      </w:r>
      <w:r w:rsidRPr="00C870AF">
        <w:rPr>
          <w:rFonts w:ascii="標楷體" w:eastAsia="標楷體" w:hAnsi="標楷體" w:cs="新細明體" w:hint="eastAsia"/>
        </w:rPr>
        <w:t>)</w:t>
      </w:r>
      <w:r w:rsidR="007F3C46" w:rsidRPr="00DC27F5">
        <w:rPr>
          <w:rFonts w:eastAsia="標楷體" w:cs="標楷體" w:hint="eastAsia"/>
        </w:rPr>
        <w:t>工程材料、設備，得列舉廠牌時，經查</w:t>
      </w:r>
      <w:r w:rsidR="0015308B">
        <w:rPr>
          <w:rFonts w:eastAsia="標楷體" w:cs="標楷體" w:hint="eastAsia"/>
        </w:rPr>
        <w:t>廠商</w:t>
      </w:r>
      <w:r w:rsidR="007F3C46" w:rsidRPr="00DC27F5">
        <w:rPr>
          <w:rFonts w:eastAsia="標楷體" w:cs="標楷體" w:hint="eastAsia"/>
        </w:rPr>
        <w:t>所列三家以上之廠牌品質、規格標準不一、實際價格相差百分之十五者，</w:t>
      </w:r>
      <w:r w:rsidR="0015308B">
        <w:rPr>
          <w:rFonts w:eastAsia="標楷體" w:cs="標楷體" w:hint="eastAsia"/>
        </w:rPr>
        <w:t>機關</w:t>
      </w:r>
      <w:r w:rsidR="007F3C46" w:rsidRPr="00DC27F5">
        <w:rPr>
          <w:rFonts w:eastAsia="標楷體" w:cs="標楷體" w:hint="eastAsia"/>
        </w:rPr>
        <w:t>得扣除</w:t>
      </w:r>
      <w:r w:rsidR="0015308B">
        <w:rPr>
          <w:rFonts w:eastAsia="標楷體" w:cs="標楷體" w:hint="eastAsia"/>
        </w:rPr>
        <w:t>廠商</w:t>
      </w:r>
      <w:r w:rsidR="007F3C46" w:rsidRPr="00DC27F5">
        <w:rPr>
          <w:rFonts w:eastAsia="標楷體" w:cs="標楷體" w:hint="eastAsia"/>
        </w:rPr>
        <w:t>該工程材料、設備之設計服務費用。</w:t>
      </w:r>
    </w:p>
    <w:p w:rsidR="007F3C46" w:rsidRPr="00DC27F5" w:rsidRDefault="00C870AF" w:rsidP="00C870AF">
      <w:pPr>
        <w:spacing w:line="360" w:lineRule="exact"/>
        <w:ind w:leftChars="220" w:left="1176" w:hangingChars="200" w:hanging="560"/>
        <w:rPr>
          <w:rFonts w:eastAsia="標楷體"/>
        </w:rPr>
      </w:pPr>
      <w:r w:rsidRPr="00C870AF">
        <w:rPr>
          <w:rFonts w:ascii="標楷體" w:eastAsia="標楷體" w:hAnsi="標楷體" w:cs="新細明體" w:hint="eastAsia"/>
        </w:rPr>
        <w:t>(</w:t>
      </w:r>
      <w:r w:rsidR="00D1381B">
        <w:rPr>
          <w:rFonts w:ascii="標楷體" w:eastAsia="標楷體" w:hAnsi="標楷體" w:cs="新細明體" w:hint="eastAsia"/>
        </w:rPr>
        <w:t>二</w:t>
      </w:r>
      <w:r w:rsidRPr="00C870AF">
        <w:rPr>
          <w:rFonts w:ascii="標楷體" w:eastAsia="標楷體" w:hAnsi="標楷體" w:cs="新細明體" w:hint="eastAsia"/>
        </w:rPr>
        <w:t>)</w:t>
      </w:r>
      <w:r w:rsidR="0015308B">
        <w:rPr>
          <w:rFonts w:eastAsia="標楷體" w:cs="標楷體" w:hint="eastAsia"/>
        </w:rPr>
        <w:t>廠商</w:t>
      </w:r>
      <w:r w:rsidR="007F3C46" w:rsidRPr="00DC27F5">
        <w:rPr>
          <w:rFonts w:eastAsia="標楷體" w:cs="標楷體" w:hint="eastAsia"/>
        </w:rPr>
        <w:t>所擬定之招標文件，其內容涉有不當限制競爭之情形，經</w:t>
      </w:r>
      <w:r w:rsidR="0015308B">
        <w:rPr>
          <w:rFonts w:eastAsia="標楷體" w:cs="標楷體" w:hint="eastAsia"/>
        </w:rPr>
        <w:t>機關</w:t>
      </w:r>
      <w:r w:rsidR="007F3C46" w:rsidRPr="00DC27F5">
        <w:rPr>
          <w:rFonts w:eastAsia="標楷體" w:cs="標楷體" w:hint="eastAsia"/>
        </w:rPr>
        <w:t>查證屬實者，每次處罰</w:t>
      </w:r>
      <w:r w:rsidR="0015308B">
        <w:rPr>
          <w:rFonts w:eastAsia="標楷體" w:cs="標楷體" w:hint="eastAsia"/>
        </w:rPr>
        <w:t>廠商</w:t>
      </w:r>
      <w:r w:rsidR="007F3C46" w:rsidRPr="00DC27F5">
        <w:rPr>
          <w:rFonts w:eastAsia="標楷體" w:cs="標楷體" w:hint="eastAsia"/>
        </w:rPr>
        <w:t>服務費用千分之五之懲罰性違約金，其觸犯採購法第八十九條第一項前段規定者，則移送法辦。</w:t>
      </w:r>
    </w:p>
    <w:p w:rsidR="007F3C46" w:rsidRDefault="007F3C46">
      <w:pPr>
        <w:pStyle w:val="10"/>
      </w:pPr>
      <w:r>
        <w:rPr>
          <w:rFonts w:hint="eastAsia"/>
        </w:rPr>
        <w:t>二、</w:t>
      </w:r>
      <w:r w:rsidR="0015308B">
        <w:rPr>
          <w:rFonts w:hint="eastAsia"/>
        </w:rPr>
        <w:t>廠商</w:t>
      </w:r>
      <w:r>
        <w:rPr>
          <w:rFonts w:hint="eastAsia"/>
        </w:rPr>
        <w:t>所訂工程材料、設備之規格，或工程材料、設備，得列舉廠牌時，</w:t>
      </w:r>
      <w:r w:rsidR="0015308B">
        <w:rPr>
          <w:rFonts w:hint="eastAsia"/>
        </w:rPr>
        <w:t>廠商</w:t>
      </w:r>
      <w:r>
        <w:rPr>
          <w:rFonts w:hint="eastAsia"/>
        </w:rPr>
        <w:t>所列舉之廠牌或規格，有圖利壟斷之情事者，</w:t>
      </w:r>
      <w:r w:rsidR="0015308B">
        <w:rPr>
          <w:rFonts w:hint="eastAsia"/>
        </w:rPr>
        <w:t>機關</w:t>
      </w:r>
      <w:r>
        <w:rPr>
          <w:rFonts w:hint="eastAsia"/>
        </w:rPr>
        <w:t>得扣除</w:t>
      </w:r>
      <w:r w:rsidR="0015308B">
        <w:rPr>
          <w:rFonts w:hint="eastAsia"/>
        </w:rPr>
        <w:t>廠商</w:t>
      </w:r>
      <w:r>
        <w:rPr>
          <w:rFonts w:hint="eastAsia"/>
        </w:rPr>
        <w:t>該工程材料、設備之設計服務費用，並處以扣款金額六倍之懲罰性違約金。</w:t>
      </w:r>
      <w:r>
        <w:t xml:space="preserve">  </w:t>
      </w:r>
    </w:p>
    <w:p w:rsidR="007F3C46" w:rsidRDefault="007F3C46">
      <w:pPr>
        <w:pStyle w:val="10"/>
        <w:rPr>
          <w:rFonts w:cs="Times New Roman"/>
        </w:rPr>
      </w:pPr>
      <w:r>
        <w:rPr>
          <w:rFonts w:hint="eastAsia"/>
        </w:rPr>
        <w:t>三、本契約內所訂之辦理期限，除為</w:t>
      </w:r>
      <w:r w:rsidR="0015308B">
        <w:rPr>
          <w:rFonts w:hint="eastAsia"/>
        </w:rPr>
        <w:t>機關</w:t>
      </w:r>
      <w:r>
        <w:rPr>
          <w:rFonts w:hint="eastAsia"/>
        </w:rPr>
        <w:t>之因素，或有不可抗力之事由外，其餘</w:t>
      </w:r>
      <w:r w:rsidR="0015308B">
        <w:rPr>
          <w:rFonts w:hint="eastAsia"/>
        </w:rPr>
        <w:t>廠商</w:t>
      </w:r>
      <w:r>
        <w:rPr>
          <w:rFonts w:hint="eastAsia"/>
        </w:rPr>
        <w:t>逾約定期限完成者，每逾期一日</w:t>
      </w:r>
      <w:r w:rsidR="0015308B">
        <w:rPr>
          <w:rFonts w:hint="eastAsia"/>
        </w:rPr>
        <w:t>廠商</w:t>
      </w:r>
      <w:r>
        <w:rPr>
          <w:rFonts w:hint="eastAsia"/>
        </w:rPr>
        <w:t>同意</w:t>
      </w:r>
      <w:r w:rsidR="0015308B">
        <w:rPr>
          <w:rFonts w:hint="eastAsia"/>
        </w:rPr>
        <w:t>機關</w:t>
      </w:r>
      <w:r>
        <w:rPr>
          <w:rFonts w:hint="eastAsia"/>
        </w:rPr>
        <w:t>得扣除</w:t>
      </w:r>
      <w:r w:rsidR="0015308B">
        <w:rPr>
          <w:rFonts w:hint="eastAsia"/>
        </w:rPr>
        <w:t>廠商</w:t>
      </w:r>
      <w:r>
        <w:rPr>
          <w:rFonts w:hint="eastAsia"/>
        </w:rPr>
        <w:t>該服務項目（規劃設計、細部設計、預算書圖、協辦招標及備標、變更設計、竣工書圖等）服務費用千分之一之懲罰性違約金。</w:t>
      </w:r>
    </w:p>
    <w:p w:rsidR="007F3C46" w:rsidRDefault="007F3C46">
      <w:pPr>
        <w:pStyle w:val="10"/>
        <w:rPr>
          <w:rFonts w:cs="Times New Roman"/>
        </w:rPr>
      </w:pPr>
      <w:r>
        <w:rPr>
          <w:rFonts w:hint="eastAsia"/>
        </w:rPr>
        <w:t>四、承包商未依圖說施工或交貨，被</w:t>
      </w:r>
      <w:r w:rsidR="0015308B">
        <w:rPr>
          <w:rFonts w:hint="eastAsia"/>
        </w:rPr>
        <w:t>機關</w:t>
      </w:r>
      <w:r>
        <w:rPr>
          <w:rFonts w:hint="eastAsia"/>
        </w:rPr>
        <w:t>或有關機關或單位查獲，而</w:t>
      </w:r>
      <w:r w:rsidR="0015308B">
        <w:rPr>
          <w:rFonts w:hint="eastAsia"/>
        </w:rPr>
        <w:t>廠商</w:t>
      </w:r>
      <w:r>
        <w:rPr>
          <w:rFonts w:hint="eastAsia"/>
        </w:rPr>
        <w:t>無法證明業已善盡監造責任時，每經查獲乙次，處罰</w:t>
      </w:r>
      <w:r w:rsidR="0015308B">
        <w:rPr>
          <w:rFonts w:hint="eastAsia"/>
        </w:rPr>
        <w:t>廠商</w:t>
      </w:r>
      <w:r>
        <w:rPr>
          <w:rFonts w:hint="eastAsia"/>
        </w:rPr>
        <w:t>監造服務費用千分之五之懲罰性違約金。</w:t>
      </w:r>
    </w:p>
    <w:p w:rsidR="007F3C46" w:rsidRDefault="007F3C46">
      <w:pPr>
        <w:pStyle w:val="10"/>
        <w:rPr>
          <w:rFonts w:cs="Times New Roman"/>
        </w:rPr>
      </w:pPr>
      <w:r>
        <w:rPr>
          <w:rFonts w:hint="eastAsia"/>
        </w:rPr>
        <w:t>五、</w:t>
      </w:r>
      <w:r w:rsidR="0015308B">
        <w:rPr>
          <w:rFonts w:hint="eastAsia"/>
        </w:rPr>
        <w:t>機關</w:t>
      </w:r>
      <w:r>
        <w:rPr>
          <w:rFonts w:hint="eastAsia"/>
        </w:rPr>
        <w:t>得將</w:t>
      </w:r>
      <w:r w:rsidR="0015308B">
        <w:rPr>
          <w:rFonts w:hint="eastAsia"/>
        </w:rPr>
        <w:t>廠商</w:t>
      </w:r>
      <w:r>
        <w:rPr>
          <w:rFonts w:hint="eastAsia"/>
        </w:rPr>
        <w:t>之規劃設計錯誤、監造不實，視為政府採購法第一百零一條第八款之「查驗或驗收不合格」。</w:t>
      </w:r>
    </w:p>
    <w:p w:rsidR="007F3C46" w:rsidRDefault="007F3C46">
      <w:pPr>
        <w:pStyle w:val="10"/>
        <w:rPr>
          <w:rFonts w:cs="Times New Roman"/>
        </w:rPr>
      </w:pPr>
      <w:r>
        <w:rPr>
          <w:rFonts w:hint="eastAsia"/>
        </w:rPr>
        <w:t>六、</w:t>
      </w:r>
      <w:r w:rsidR="0015308B">
        <w:rPr>
          <w:rFonts w:hint="eastAsia"/>
        </w:rPr>
        <w:t>廠商</w:t>
      </w:r>
      <w:r>
        <w:rPr>
          <w:rFonts w:hint="eastAsia"/>
        </w:rPr>
        <w:t>受</w:t>
      </w:r>
      <w:r w:rsidR="0015308B">
        <w:rPr>
          <w:rFonts w:hint="eastAsia"/>
        </w:rPr>
        <w:t>機關</w:t>
      </w:r>
      <w:r>
        <w:rPr>
          <w:rFonts w:hint="eastAsia"/>
        </w:rPr>
        <w:t>委託辦理技術服務業務，其為準公務人員。若</w:t>
      </w:r>
      <w:r w:rsidR="0015308B">
        <w:rPr>
          <w:rFonts w:hint="eastAsia"/>
        </w:rPr>
        <w:t>廠商</w:t>
      </w:r>
      <w:r>
        <w:rPr>
          <w:rFonts w:hint="eastAsia"/>
        </w:rPr>
        <w:t>與工程履約承包商有串通、舞弊、收取該承包商之賄賂或怠忽職守、未切實辦理設計、監造者，有「公務人員服務法」適用時，將會涉及貪污、圖利…等刑法之罪行。</w:t>
      </w:r>
    </w:p>
    <w:p w:rsidR="007F3C46" w:rsidRDefault="007F3C46">
      <w:pPr>
        <w:pStyle w:val="10"/>
        <w:rPr>
          <w:rFonts w:cs="Times New Roman"/>
        </w:rPr>
      </w:pPr>
      <w:r>
        <w:rPr>
          <w:rFonts w:hint="eastAsia"/>
        </w:rPr>
        <w:t>七、</w:t>
      </w:r>
      <w:r w:rsidR="0015308B">
        <w:rPr>
          <w:rFonts w:hint="eastAsia"/>
        </w:rPr>
        <w:t>廠商</w:t>
      </w:r>
      <w:r>
        <w:rPr>
          <w:rFonts w:hint="eastAsia"/>
        </w:rPr>
        <w:t>不得直接或間接從事與本工程有關之商業活動，亦不得向與本工程有關之第三者收取佣金、折扣、補貼或其他間接之收益，違反約定者，經</w:t>
      </w:r>
      <w:r w:rsidR="0015308B">
        <w:rPr>
          <w:rFonts w:hint="eastAsia"/>
        </w:rPr>
        <w:t>機關</w:t>
      </w:r>
      <w:r>
        <w:rPr>
          <w:rFonts w:hint="eastAsia"/>
        </w:rPr>
        <w:t>查證屬實者，處罰</w:t>
      </w:r>
      <w:r w:rsidR="0015308B">
        <w:rPr>
          <w:rFonts w:hint="eastAsia"/>
        </w:rPr>
        <w:t>廠商</w:t>
      </w:r>
      <w:r>
        <w:rPr>
          <w:rFonts w:hint="eastAsia"/>
        </w:rPr>
        <w:t>服務費用百分之一之懲罰性違約金。</w:t>
      </w:r>
    </w:p>
    <w:p w:rsidR="007F3C46" w:rsidRDefault="007F3C46">
      <w:pPr>
        <w:pStyle w:val="10"/>
        <w:rPr>
          <w:rFonts w:cs="Times New Roman"/>
        </w:rPr>
      </w:pPr>
      <w:r>
        <w:rPr>
          <w:rFonts w:hint="eastAsia"/>
        </w:rPr>
        <w:t>八、</w:t>
      </w:r>
      <w:r w:rsidR="0015308B">
        <w:rPr>
          <w:rFonts w:hint="eastAsia"/>
        </w:rPr>
        <w:t>廠商</w:t>
      </w:r>
      <w:r>
        <w:rPr>
          <w:rFonts w:hint="eastAsia"/>
        </w:rPr>
        <w:t>執行委辦工作同意遵守本契約各項規定並接受</w:t>
      </w:r>
      <w:r w:rsidR="0015308B">
        <w:rPr>
          <w:rFonts w:hint="eastAsia"/>
        </w:rPr>
        <w:t>機關</w:t>
      </w:r>
      <w:r>
        <w:rPr>
          <w:rFonts w:hint="eastAsia"/>
        </w:rPr>
        <w:t>之監督，並不得直接或間接聘僱</w:t>
      </w:r>
      <w:r w:rsidR="0015308B">
        <w:rPr>
          <w:rFonts w:hint="eastAsia"/>
        </w:rPr>
        <w:t>機關</w:t>
      </w:r>
      <w:r>
        <w:rPr>
          <w:rFonts w:hint="eastAsia"/>
        </w:rPr>
        <w:t>人員參與，違反約定者，經</w:t>
      </w:r>
      <w:r w:rsidR="0015308B">
        <w:rPr>
          <w:rFonts w:hint="eastAsia"/>
        </w:rPr>
        <w:t>機關</w:t>
      </w:r>
      <w:r>
        <w:rPr>
          <w:rFonts w:hint="eastAsia"/>
        </w:rPr>
        <w:t>查證屬實者，處罰</w:t>
      </w:r>
      <w:r w:rsidR="0015308B">
        <w:rPr>
          <w:rFonts w:hint="eastAsia"/>
        </w:rPr>
        <w:t>廠商</w:t>
      </w:r>
      <w:r>
        <w:rPr>
          <w:rFonts w:hint="eastAsia"/>
        </w:rPr>
        <w:t>服務費用千分之五之懲罰性違約金。</w:t>
      </w:r>
    </w:p>
    <w:p w:rsidR="007F3C46" w:rsidRDefault="007F3C46">
      <w:pPr>
        <w:pStyle w:val="10"/>
        <w:rPr>
          <w:rFonts w:cs="Times New Roman"/>
        </w:rPr>
      </w:pPr>
      <w:r>
        <w:rPr>
          <w:rFonts w:hint="eastAsia"/>
        </w:rPr>
        <w:t>九、</w:t>
      </w:r>
      <w:r w:rsidR="0015308B">
        <w:rPr>
          <w:rFonts w:hint="eastAsia"/>
        </w:rPr>
        <w:t>廠商</w:t>
      </w:r>
      <w:r>
        <w:rPr>
          <w:rFonts w:hint="eastAsia"/>
        </w:rPr>
        <w:t>依規定協辦招標並應提供正確之工程標單，若因未善盡其責，致工程標單發生錯誤或有不當等情事，其造成</w:t>
      </w:r>
      <w:r w:rsidR="0015308B">
        <w:rPr>
          <w:rFonts w:hint="eastAsia"/>
        </w:rPr>
        <w:t>機關</w:t>
      </w:r>
      <w:r>
        <w:rPr>
          <w:rFonts w:hint="eastAsia"/>
        </w:rPr>
        <w:t>須延遲招標、或中途停止招標，每經乙次則處罰</w:t>
      </w:r>
      <w:r w:rsidR="0015308B">
        <w:rPr>
          <w:rFonts w:hint="eastAsia"/>
        </w:rPr>
        <w:t>廠商</w:t>
      </w:r>
      <w:r>
        <w:rPr>
          <w:rFonts w:hint="eastAsia"/>
        </w:rPr>
        <w:t>監造服務費用千分之五之懲罰性違約金。</w:t>
      </w:r>
    </w:p>
    <w:p w:rsidR="007F3C46" w:rsidRDefault="007F3C46">
      <w:pPr>
        <w:pStyle w:val="10"/>
        <w:rPr>
          <w:rFonts w:cs="Times New Roman"/>
        </w:rPr>
      </w:pPr>
      <w:r>
        <w:rPr>
          <w:rFonts w:hint="eastAsia"/>
        </w:rPr>
        <w:t>十、</w:t>
      </w:r>
      <w:r w:rsidR="0015308B">
        <w:rPr>
          <w:rFonts w:hint="eastAsia"/>
        </w:rPr>
        <w:t>廠商</w:t>
      </w:r>
      <w:r>
        <w:rPr>
          <w:rFonts w:hint="eastAsia"/>
        </w:rPr>
        <w:t>應於工程承包商契約</w:t>
      </w:r>
      <w:r w:rsidRPr="00310DBA">
        <w:rPr>
          <w:rFonts w:hint="eastAsia"/>
          <w:color w:val="0000FF"/>
        </w:rPr>
        <w:t>開工日前</w:t>
      </w:r>
      <w:r>
        <w:rPr>
          <w:rFonts w:hint="eastAsia"/>
        </w:rPr>
        <w:t>取得</w:t>
      </w:r>
      <w:r w:rsidR="00B04AEF">
        <w:rPr>
          <w:rFonts w:hint="eastAsia"/>
        </w:rPr>
        <w:t>建築物室內裝修審查許可証明</w:t>
      </w:r>
      <w:r>
        <w:rPr>
          <w:rFonts w:hint="eastAsia"/>
        </w:rPr>
        <w:t>及完成電力、電信、消防等業務主管機關送審作業，以利承包商向建管機關申報開工，經查屬</w:t>
      </w:r>
      <w:r w:rsidR="0015308B">
        <w:rPr>
          <w:rFonts w:hint="eastAsia"/>
        </w:rPr>
        <w:t>廠商</w:t>
      </w:r>
      <w:r>
        <w:rPr>
          <w:rFonts w:hint="eastAsia"/>
        </w:rPr>
        <w:t>申辦或送審作業延誤或疏失，致</w:t>
      </w:r>
      <w:r w:rsidR="0015308B">
        <w:rPr>
          <w:rFonts w:hint="eastAsia"/>
        </w:rPr>
        <w:t>機關</w:t>
      </w:r>
      <w:r>
        <w:rPr>
          <w:rFonts w:hint="eastAsia"/>
        </w:rPr>
        <w:t>未能於工程決標後依契約通知承包商開工，每逾一日處罰</w:t>
      </w:r>
      <w:r w:rsidR="0015308B">
        <w:rPr>
          <w:rFonts w:hint="eastAsia"/>
        </w:rPr>
        <w:t>廠商</w:t>
      </w:r>
      <w:r>
        <w:rPr>
          <w:rFonts w:hint="eastAsia"/>
        </w:rPr>
        <w:t>服務費用千分之一之懲罰性違約金。</w:t>
      </w:r>
    </w:p>
    <w:p w:rsidR="007F3C46" w:rsidRDefault="007F3C46">
      <w:pPr>
        <w:pStyle w:val="10"/>
        <w:ind w:left="840" w:hangingChars="300" w:hanging="840"/>
        <w:rPr>
          <w:rFonts w:cs="Times New Roman"/>
        </w:rPr>
      </w:pPr>
      <w:r>
        <w:rPr>
          <w:rFonts w:hint="eastAsia"/>
        </w:rPr>
        <w:t>十一、前列各款之扣款或懲罰性違約金累計金額以達服務費用總額之百分之二十為上限，</w:t>
      </w:r>
      <w:r w:rsidR="0015308B">
        <w:rPr>
          <w:rFonts w:hint="eastAsia"/>
        </w:rPr>
        <w:t>機關</w:t>
      </w:r>
      <w:r>
        <w:rPr>
          <w:rFonts w:hint="eastAsia"/>
        </w:rPr>
        <w:t>得自應付契約價金中逕為扣抵，其有不足者，得通知</w:t>
      </w:r>
      <w:r w:rsidR="0015308B">
        <w:rPr>
          <w:rFonts w:hint="eastAsia"/>
        </w:rPr>
        <w:t>廠商</w:t>
      </w:r>
      <w:r>
        <w:rPr>
          <w:rFonts w:hint="eastAsia"/>
        </w:rPr>
        <w:t>繳納。</w:t>
      </w:r>
    </w:p>
    <w:p w:rsidR="007F3C46" w:rsidRDefault="007F3C46">
      <w:pPr>
        <w:pStyle w:val="10"/>
        <w:ind w:left="840" w:hangingChars="300" w:hanging="840"/>
        <w:rPr>
          <w:rFonts w:cs="Times New Roman"/>
        </w:rPr>
      </w:pPr>
      <w:r>
        <w:rPr>
          <w:rFonts w:hint="eastAsia"/>
        </w:rPr>
        <w:t>十二、廠商監工人員應常駐工地，並配合工程廠商之施工期間進行監工業務，不得擅離職守，若廠商監工人員經機關抽查擅離職守者懲罰如下：</w:t>
      </w:r>
    </w:p>
    <w:p w:rsidR="007F3C46" w:rsidRDefault="00C870AF" w:rsidP="00C870AF">
      <w:pPr>
        <w:pStyle w:val="10"/>
        <w:ind w:leftChars="320" w:left="1456"/>
        <w:rPr>
          <w:rFonts w:cs="Times New Roman"/>
        </w:rPr>
      </w:pPr>
      <w:r>
        <w:rPr>
          <w:rFonts w:hint="eastAsia"/>
        </w:rPr>
        <w:t>(一)</w:t>
      </w:r>
      <w:r w:rsidR="007F3C46">
        <w:rPr>
          <w:rFonts w:hint="eastAsia"/>
        </w:rPr>
        <w:t>第一次經查獲擅離職守者，處警告乙次。</w:t>
      </w:r>
    </w:p>
    <w:p w:rsidR="007F3C46" w:rsidRDefault="00C870AF" w:rsidP="00C870AF">
      <w:pPr>
        <w:pStyle w:val="10"/>
        <w:ind w:leftChars="320" w:left="1456"/>
        <w:rPr>
          <w:rFonts w:cs="Times New Roman"/>
        </w:rPr>
      </w:pPr>
      <w:r>
        <w:rPr>
          <w:rFonts w:hint="eastAsia"/>
        </w:rPr>
        <w:t>(二)</w:t>
      </w:r>
      <w:r w:rsidR="007F3C46">
        <w:rPr>
          <w:rFonts w:hint="eastAsia"/>
        </w:rPr>
        <w:t>第二次至第六次經查獲擅離職守者，每次處罰廠商服務費用百分之一之懲罰性違約金。</w:t>
      </w:r>
    </w:p>
    <w:p w:rsidR="007F3C46" w:rsidRDefault="00C870AF" w:rsidP="00C870AF">
      <w:pPr>
        <w:pStyle w:val="10"/>
        <w:ind w:leftChars="320" w:left="1456"/>
        <w:rPr>
          <w:rFonts w:cs="Times New Roman"/>
        </w:rPr>
      </w:pPr>
      <w:r>
        <w:rPr>
          <w:rFonts w:hint="eastAsia"/>
        </w:rPr>
        <w:t>(三)</w:t>
      </w:r>
      <w:r w:rsidR="007F3C46">
        <w:rPr>
          <w:rFonts w:hint="eastAsia"/>
        </w:rPr>
        <w:t>第七次經查獲擅離職守者，得逕為終止契約並依據政府採購法</w:t>
      </w:r>
      <w:r w:rsidR="007F3C46">
        <w:t>101</w:t>
      </w:r>
      <w:r w:rsidR="007F3C46">
        <w:rPr>
          <w:rFonts w:hint="eastAsia"/>
        </w:rPr>
        <w:t>條第</w:t>
      </w:r>
      <w:r w:rsidR="007F3C46">
        <w:t>1</w:t>
      </w:r>
      <w:r w:rsidR="007F3C46">
        <w:rPr>
          <w:rFonts w:hint="eastAsia"/>
        </w:rPr>
        <w:t>項第</w:t>
      </w:r>
      <w:r w:rsidR="007F3C46">
        <w:t>12</w:t>
      </w:r>
      <w:r w:rsidR="007F3C46">
        <w:rPr>
          <w:rFonts w:hint="eastAsia"/>
        </w:rPr>
        <w:t>款議處。</w:t>
      </w:r>
    </w:p>
    <w:p w:rsidR="007F3C46" w:rsidRDefault="007F3C46">
      <w:pPr>
        <w:pStyle w:val="10"/>
        <w:ind w:left="840" w:hangingChars="300" w:hanging="840"/>
        <w:rPr>
          <w:rFonts w:cs="Times New Roman"/>
        </w:rPr>
      </w:pPr>
      <w:r>
        <w:rPr>
          <w:rFonts w:hint="eastAsia"/>
        </w:rPr>
        <w:t>十三、前項各目之懲罰性違約金累計金額以達服務費用總額百分之二十為上限，機關得自應付契約價金中逕為扣抵，其有不足者，通知廠商繳納。</w:t>
      </w:r>
    </w:p>
    <w:p w:rsidR="007F3C46" w:rsidRDefault="007F3C46">
      <w:pPr>
        <w:pStyle w:val="10"/>
        <w:ind w:left="840" w:hangingChars="300" w:hanging="840"/>
        <w:rPr>
          <w:rFonts w:cs="Times New Roman"/>
        </w:rPr>
      </w:pPr>
      <w:r>
        <w:rPr>
          <w:rFonts w:hint="eastAsia"/>
        </w:rPr>
        <w:t>十四、另</w:t>
      </w:r>
      <w:r w:rsidR="0015308B">
        <w:rPr>
          <w:rFonts w:hint="eastAsia"/>
        </w:rPr>
        <w:t>廠商</w:t>
      </w:r>
      <w:r>
        <w:rPr>
          <w:rFonts w:hint="eastAsia"/>
        </w:rPr>
        <w:t>因未依限履行契約等規定或可歸責於</w:t>
      </w:r>
      <w:r w:rsidR="0015308B">
        <w:rPr>
          <w:rFonts w:hint="eastAsia"/>
        </w:rPr>
        <w:t>廠商</w:t>
      </w:r>
      <w:r>
        <w:rPr>
          <w:rFonts w:hint="eastAsia"/>
        </w:rPr>
        <w:t>之疏失，致</w:t>
      </w:r>
      <w:r w:rsidR="0015308B">
        <w:rPr>
          <w:rFonts w:hint="eastAsia"/>
        </w:rPr>
        <w:t>機關</w:t>
      </w:r>
      <w:r>
        <w:rPr>
          <w:rFonts w:hint="eastAsia"/>
        </w:rPr>
        <w:t>處分</w:t>
      </w:r>
      <w:r w:rsidR="0015308B">
        <w:rPr>
          <w:rFonts w:hint="eastAsia"/>
        </w:rPr>
        <w:t>廠商</w:t>
      </w:r>
      <w:r>
        <w:rPr>
          <w:rFonts w:hint="eastAsia"/>
        </w:rPr>
        <w:t>之違約金額已逾上限規定時，</w:t>
      </w:r>
      <w:r w:rsidR="0015308B">
        <w:rPr>
          <w:rFonts w:hint="eastAsia"/>
        </w:rPr>
        <w:t>機關</w:t>
      </w:r>
      <w:r>
        <w:rPr>
          <w:rFonts w:hint="eastAsia"/>
        </w:rPr>
        <w:t>得依情節輕重交付主管機關或依政府採購法一○一規定懲處。</w:t>
      </w:r>
    </w:p>
    <w:p w:rsidR="007F3C46" w:rsidRDefault="007F3C46">
      <w:pPr>
        <w:pStyle w:val="10"/>
        <w:ind w:left="840" w:hangingChars="300" w:hanging="840"/>
        <w:rPr>
          <w:rFonts w:cs="Times New Roman"/>
        </w:rPr>
      </w:pPr>
    </w:p>
    <w:p w:rsidR="007F3C46" w:rsidRDefault="007F3C46">
      <w:pPr>
        <w:spacing w:line="360" w:lineRule="exact"/>
        <w:ind w:left="907" w:hanging="907"/>
        <w:rPr>
          <w:rFonts w:ascii="標楷體" w:eastAsia="標楷體"/>
          <w:b/>
          <w:bCs/>
        </w:rPr>
      </w:pPr>
      <w:r>
        <w:rPr>
          <w:rFonts w:ascii="標楷體" w:eastAsia="標楷體" w:cs="標楷體" w:hint="eastAsia"/>
          <w:b/>
          <w:bCs/>
        </w:rPr>
        <w:t>第七條</w:t>
      </w:r>
      <w:r>
        <w:rPr>
          <w:rFonts w:ascii="標楷體" w:eastAsia="標楷體" w:cs="標楷體"/>
          <w:b/>
          <w:bCs/>
        </w:rPr>
        <w:t xml:space="preserve">  </w:t>
      </w:r>
      <w:r>
        <w:rPr>
          <w:rFonts w:ascii="標楷體" w:eastAsia="標楷體" w:cs="標楷體" w:hint="eastAsia"/>
          <w:b/>
          <w:bCs/>
        </w:rPr>
        <w:t>契約終止與解除</w:t>
      </w:r>
    </w:p>
    <w:p w:rsidR="007F3C46" w:rsidRDefault="007F3C46">
      <w:pPr>
        <w:pStyle w:val="10"/>
        <w:rPr>
          <w:rFonts w:cs="Times New Roman"/>
        </w:rPr>
      </w:pPr>
      <w:r>
        <w:rPr>
          <w:rFonts w:hint="eastAsia"/>
        </w:rPr>
        <w:t>一、</w:t>
      </w:r>
      <w:r w:rsidR="0015308B">
        <w:rPr>
          <w:rFonts w:hint="eastAsia"/>
        </w:rPr>
        <w:t>機關</w:t>
      </w:r>
      <w:r>
        <w:rPr>
          <w:rFonts w:hint="eastAsia"/>
        </w:rPr>
        <w:t>因故停止辦理本工程致需終止契約時，應以書面通知</w:t>
      </w:r>
      <w:r w:rsidR="0015308B">
        <w:rPr>
          <w:rFonts w:hint="eastAsia"/>
        </w:rPr>
        <w:t>廠商</w:t>
      </w:r>
      <w:r>
        <w:rPr>
          <w:rFonts w:hint="eastAsia"/>
        </w:rPr>
        <w:t>，</w:t>
      </w:r>
      <w:r w:rsidR="0015308B">
        <w:rPr>
          <w:rFonts w:hint="eastAsia"/>
        </w:rPr>
        <w:t>廠商</w:t>
      </w:r>
      <w:r>
        <w:rPr>
          <w:rFonts w:hint="eastAsia"/>
        </w:rPr>
        <w:t>應將所完成之設計圖說、結構計算書、數量計算表、預算表…等，送交</w:t>
      </w:r>
      <w:r w:rsidR="0015308B">
        <w:rPr>
          <w:rFonts w:hint="eastAsia"/>
        </w:rPr>
        <w:t>機關</w:t>
      </w:r>
      <w:r>
        <w:rPr>
          <w:rFonts w:hint="eastAsia"/>
        </w:rPr>
        <w:t>，</w:t>
      </w:r>
      <w:r w:rsidR="0015308B">
        <w:rPr>
          <w:rFonts w:hint="eastAsia"/>
        </w:rPr>
        <w:t>廠商</w:t>
      </w:r>
      <w:r>
        <w:rPr>
          <w:rFonts w:hint="eastAsia"/>
        </w:rPr>
        <w:t>已辦事項，屬未完成規劃作業或設計作業，由雙方依已完成工作量協議給付。惟該等服務費，不超出</w:t>
      </w:r>
      <w:r w:rsidR="0015308B">
        <w:rPr>
          <w:rFonts w:hint="eastAsia"/>
        </w:rPr>
        <w:t>廠商</w:t>
      </w:r>
      <w:r>
        <w:rPr>
          <w:rFonts w:hint="eastAsia"/>
        </w:rPr>
        <w:t>完成該階段</w:t>
      </w:r>
      <w:r w:rsidR="0015308B">
        <w:rPr>
          <w:rFonts w:hint="eastAsia"/>
        </w:rPr>
        <w:t>機關</w:t>
      </w:r>
      <w:r>
        <w:rPr>
          <w:rFonts w:hint="eastAsia"/>
        </w:rPr>
        <w:t>應付服務費用之百分之五十。</w:t>
      </w:r>
    </w:p>
    <w:p w:rsidR="007F3C46" w:rsidRDefault="007F3C46">
      <w:pPr>
        <w:pStyle w:val="21"/>
        <w:rPr>
          <w:rFonts w:cs="Times New Roman"/>
        </w:rPr>
      </w:pPr>
      <w:r>
        <w:rPr>
          <w:rFonts w:hint="eastAsia"/>
        </w:rPr>
        <w:t>二、</w:t>
      </w:r>
      <w:r w:rsidR="0015308B">
        <w:rPr>
          <w:rFonts w:hint="eastAsia"/>
        </w:rPr>
        <w:t>廠商</w:t>
      </w:r>
      <w:r>
        <w:rPr>
          <w:rFonts w:hint="eastAsia"/>
        </w:rPr>
        <w:t>設計未能配合實際情況，或未能符合</w:t>
      </w:r>
      <w:r w:rsidR="0015308B">
        <w:rPr>
          <w:rFonts w:hint="eastAsia"/>
        </w:rPr>
        <w:t>機關</w:t>
      </w:r>
      <w:r>
        <w:rPr>
          <w:rFonts w:hint="eastAsia"/>
        </w:rPr>
        <w:t>使用需求與規劃意見，致不堪採用或有使用上之困難，而必須修正或變更設計，</w:t>
      </w:r>
      <w:r w:rsidR="0015308B">
        <w:rPr>
          <w:rFonts w:hint="eastAsia"/>
        </w:rPr>
        <w:t>廠商</w:t>
      </w:r>
      <w:r>
        <w:rPr>
          <w:rFonts w:hint="eastAsia"/>
        </w:rPr>
        <w:t>無正當理由卻不願照辦者，</w:t>
      </w:r>
      <w:r w:rsidR="0015308B">
        <w:rPr>
          <w:rFonts w:hint="eastAsia"/>
        </w:rPr>
        <w:t>機關</w:t>
      </w:r>
      <w:r>
        <w:rPr>
          <w:rFonts w:hint="eastAsia"/>
        </w:rPr>
        <w:t>得隨時解除本契約及停止支付酬金，並得將全部或部份未完成之作業，委託其他技術服務廠商承辦，並由</w:t>
      </w:r>
      <w:r w:rsidR="0015308B">
        <w:rPr>
          <w:rFonts w:hint="eastAsia"/>
        </w:rPr>
        <w:t>機關</w:t>
      </w:r>
      <w:r>
        <w:rPr>
          <w:rFonts w:hint="eastAsia"/>
        </w:rPr>
        <w:t>報請有關主管機關處理，</w:t>
      </w:r>
      <w:r w:rsidR="0015308B">
        <w:rPr>
          <w:rFonts w:hint="eastAsia"/>
        </w:rPr>
        <w:t>廠商</w:t>
      </w:r>
      <w:r>
        <w:rPr>
          <w:rFonts w:hint="eastAsia"/>
        </w:rPr>
        <w:t>均不得異議。</w:t>
      </w:r>
    </w:p>
    <w:p w:rsidR="007F3C46" w:rsidRDefault="00F423BF" w:rsidP="00F423BF">
      <w:pPr>
        <w:spacing w:before="120" w:after="120" w:line="360" w:lineRule="exact"/>
        <w:rPr>
          <w:rFonts w:ascii="標楷體" w:eastAsia="標楷體"/>
          <w:b/>
          <w:bCs/>
        </w:rPr>
      </w:pPr>
      <w:r>
        <w:rPr>
          <w:rFonts w:ascii="標楷體" w:eastAsia="標楷體" w:cs="標楷體" w:hint="eastAsia"/>
          <w:b/>
          <w:bCs/>
        </w:rPr>
        <w:t>第八條</w:t>
      </w:r>
      <w:r>
        <w:rPr>
          <w:rFonts w:ascii="標楷體" w:eastAsia="標楷體" w:cs="標楷體"/>
          <w:b/>
          <w:bCs/>
        </w:rPr>
        <w:t xml:space="preserve">  </w:t>
      </w:r>
      <w:r w:rsidR="007F3C46">
        <w:rPr>
          <w:rFonts w:ascii="標楷體" w:eastAsia="標楷體" w:cs="標楷體" w:hint="eastAsia"/>
          <w:b/>
          <w:bCs/>
        </w:rPr>
        <w:t>其他</w:t>
      </w:r>
    </w:p>
    <w:p w:rsidR="007F3C46" w:rsidRDefault="007F3C46">
      <w:pPr>
        <w:spacing w:before="120" w:after="120" w:line="360" w:lineRule="exact"/>
        <w:ind w:left="560" w:hangingChars="200" w:hanging="560"/>
        <w:rPr>
          <w:rFonts w:eastAsia="標楷體"/>
        </w:rPr>
      </w:pPr>
      <w:r>
        <w:rPr>
          <w:rFonts w:ascii="標楷體" w:eastAsia="標楷體" w:cs="標楷體" w:hint="eastAsia"/>
        </w:rPr>
        <w:t>一、得標廠商應依據公共工程委員會制訂之「監造計畫綱要」確實執行，並對監工人員進行教育訓練，俾熟悉公共工程品質管理制度與俾利施工品質之提昇。【監造計畫綱要－請於公共工程委員會網站「品質管理」項下之「公共工程品質教育訓練」中。】</w:t>
      </w:r>
    </w:p>
    <w:sectPr w:rsidR="007F3C46" w:rsidSect="00DD143B">
      <w:footerReference w:type="default" r:id="rId7"/>
      <w:pgSz w:w="11907" w:h="16840" w:code="9"/>
      <w:pgMar w:top="1134" w:right="851" w:bottom="1134" w:left="653" w:header="851" w:footer="992" w:gutter="340"/>
      <w:pgNumType w:start="1"/>
      <w:cols w:space="425"/>
      <w:docGrid w:type="lines" w:linePitch="380" w:charSpace="-57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C98" w:rsidRDefault="00116C98">
      <w:r>
        <w:separator/>
      </w:r>
    </w:p>
  </w:endnote>
  <w:endnote w:type="continuationSeparator" w:id="0">
    <w:p w:rsidR="00116C98" w:rsidRDefault="00116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儷粗黑">
    <w:altName w:val="新細明體"/>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1" w:usb1="08080000" w:usb2="00000010" w:usb3="00000000" w:csb0="00100000" w:csb1="00000000"/>
  </w:font>
  <w:font w:name="華康中黑體外字集">
    <w:altName w:val="Arial Unicode MS"/>
    <w:charset w:val="88"/>
    <w:family w:val="modern"/>
    <w:pitch w:val="fixed"/>
    <w:sig w:usb0="00000000" w:usb1="28091800" w:usb2="00000016"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568" w:rsidRDefault="00377381">
    <w:pPr>
      <w:pStyle w:val="a4"/>
      <w:framePr w:wrap="auto" w:vAnchor="text" w:hAnchor="margin" w:xAlign="center" w:y="1"/>
      <w:rPr>
        <w:rStyle w:val="a5"/>
      </w:rPr>
    </w:pPr>
    <w:r>
      <w:rPr>
        <w:rStyle w:val="a5"/>
      </w:rPr>
      <w:fldChar w:fldCharType="begin"/>
    </w:r>
    <w:r w:rsidR="00F75568">
      <w:rPr>
        <w:rStyle w:val="a5"/>
      </w:rPr>
      <w:instrText xml:space="preserve">PAGE  </w:instrText>
    </w:r>
    <w:r>
      <w:rPr>
        <w:rStyle w:val="a5"/>
      </w:rPr>
      <w:fldChar w:fldCharType="separate"/>
    </w:r>
    <w:r w:rsidR="00DF3251">
      <w:rPr>
        <w:rStyle w:val="a5"/>
        <w:noProof/>
      </w:rPr>
      <w:t>8</w:t>
    </w:r>
    <w:r>
      <w:rPr>
        <w:rStyle w:val="a5"/>
      </w:rPr>
      <w:fldChar w:fldCharType="end"/>
    </w:r>
  </w:p>
  <w:p w:rsidR="00F75568" w:rsidRDefault="00F75568">
    <w:pPr>
      <w:pStyle w:val="a4"/>
      <w:tabs>
        <w:tab w:val="clear" w:pos="4153"/>
        <w:tab w:val="clear" w:pos="8306"/>
        <w:tab w:val="left" w:pos="12840"/>
      </w:tabs>
      <w:ind w:right="360"/>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C98" w:rsidRDefault="00116C98">
      <w:r>
        <w:separator/>
      </w:r>
    </w:p>
  </w:footnote>
  <w:footnote w:type="continuationSeparator" w:id="0">
    <w:p w:rsidR="00116C98" w:rsidRDefault="00116C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4F1DF6"/>
    <w:multiLevelType w:val="multilevel"/>
    <w:tmpl w:val="0F50AC4E"/>
    <w:lvl w:ilvl="0">
      <w:start w:val="5"/>
      <w:numFmt w:val="none"/>
      <w:pStyle w:val="1"/>
      <w:suff w:val="nothing"/>
      <w:lvlText w:val=""/>
      <w:lvlJc w:val="left"/>
      <w:rPr>
        <w:rFonts w:hint="eastAsia"/>
      </w:rPr>
    </w:lvl>
    <w:lvl w:ilvl="1">
      <w:start w:val="1"/>
      <w:numFmt w:val="taiwaneseCountingThousand"/>
      <w:pStyle w:val="2"/>
      <w:lvlText w:val="第%2條　"/>
      <w:lvlJc w:val="left"/>
      <w:pPr>
        <w:tabs>
          <w:tab w:val="num" w:pos="1134"/>
        </w:tabs>
        <w:ind w:left="1134" w:hanging="1134"/>
      </w:pPr>
      <w:rPr>
        <w:rFonts w:ascii="新細明體" w:eastAsia="新細明體" w:hint="eastAsia"/>
        <w:b w:val="0"/>
        <w:bCs w:val="0"/>
        <w:i w:val="0"/>
        <w:iCs w:val="0"/>
        <w:sz w:val="24"/>
        <w:szCs w:val="24"/>
      </w:rPr>
    </w:lvl>
    <w:lvl w:ilvl="2">
      <w:start w:val="1"/>
      <w:numFmt w:val="none"/>
      <w:pStyle w:val="3"/>
      <w:lvlText w:val="%3"/>
      <w:lvlJc w:val="left"/>
      <w:pPr>
        <w:tabs>
          <w:tab w:val="num" w:pos="567"/>
        </w:tabs>
        <w:ind w:left="567" w:hanging="567"/>
      </w:pPr>
      <w:rPr>
        <w:rFonts w:ascii="華康儷粗黑" w:eastAsia="華康儷粗黑" w:hint="eastAsia"/>
        <w:b w:val="0"/>
        <w:bCs w:val="0"/>
        <w:i w:val="0"/>
        <w:iCs w:val="0"/>
        <w:spacing w:val="0"/>
        <w:position w:val="0"/>
        <w:sz w:val="24"/>
        <w:szCs w:val="24"/>
      </w:rPr>
    </w:lvl>
    <w:lvl w:ilvl="3">
      <w:start w:val="1"/>
      <w:numFmt w:val="taiwaneseCountingThousand"/>
      <w:pStyle w:val="4"/>
      <w:lvlText w:val="%4、"/>
      <w:lvlJc w:val="left"/>
      <w:pPr>
        <w:tabs>
          <w:tab w:val="num" w:pos="1134"/>
        </w:tabs>
        <w:ind w:left="1134" w:hanging="567"/>
      </w:pPr>
      <w:rPr>
        <w:rFonts w:ascii="新細明體" w:eastAsia="新細明體" w:hint="eastAsia"/>
        <w:b w:val="0"/>
        <w:bCs w:val="0"/>
        <w:i w:val="0"/>
        <w:iCs w:val="0"/>
        <w:sz w:val="24"/>
        <w:szCs w:val="24"/>
      </w:rPr>
    </w:lvl>
    <w:lvl w:ilvl="4">
      <w:start w:val="1"/>
      <w:numFmt w:val="decimalFullWidth"/>
      <w:pStyle w:val="5"/>
      <w:lvlText w:val="%5　"/>
      <w:lvlJc w:val="left"/>
      <w:pPr>
        <w:tabs>
          <w:tab w:val="num" w:pos="1418"/>
        </w:tabs>
        <w:ind w:left="1418" w:hanging="567"/>
      </w:pPr>
      <w:rPr>
        <w:rFonts w:ascii="新細明體" w:eastAsia="新細明體" w:hint="eastAsia"/>
        <w:b w:val="0"/>
        <w:bCs w:val="0"/>
        <w:i w:val="0"/>
        <w:iCs w:val="0"/>
        <w:sz w:val="24"/>
        <w:szCs w:val="24"/>
      </w:rPr>
    </w:lvl>
    <w:lvl w:ilvl="5">
      <w:start w:val="1"/>
      <w:numFmt w:val="lowerLetter"/>
      <w:pStyle w:val="6"/>
      <w:lvlText w:val="%6"/>
      <w:lvlJc w:val="left"/>
      <w:pPr>
        <w:tabs>
          <w:tab w:val="num" w:pos="1778"/>
        </w:tabs>
        <w:ind w:left="1701" w:hanging="283"/>
      </w:pPr>
      <w:rPr>
        <w:rFonts w:ascii="新細明體" w:eastAsia="新細明體" w:hint="eastAsia"/>
        <w:b w:val="0"/>
        <w:bCs w:val="0"/>
        <w:i w:val="0"/>
        <w:iCs w:val="0"/>
        <w:sz w:val="24"/>
        <w:szCs w:val="24"/>
      </w:rPr>
    </w:lvl>
    <w:lvl w:ilvl="6">
      <w:start w:val="1"/>
      <w:numFmt w:val="lowerRoman"/>
      <w:pStyle w:val="7"/>
      <w:lvlText w:val="%7."/>
      <w:lvlJc w:val="left"/>
      <w:pPr>
        <w:tabs>
          <w:tab w:val="num" w:pos="3629"/>
        </w:tabs>
        <w:ind w:left="3629" w:hanging="681"/>
      </w:pPr>
      <w:rPr>
        <w:rFonts w:ascii="華康儷粗黑" w:eastAsia="華康儷粗黑" w:hint="eastAsia"/>
        <w:b w:val="0"/>
        <w:bCs w:val="0"/>
        <w:i w:val="0"/>
        <w:iCs w:val="0"/>
        <w:sz w:val="24"/>
        <w:szCs w:val="24"/>
      </w:rPr>
    </w:lvl>
    <w:lvl w:ilvl="7">
      <w:start w:val="1"/>
      <w:numFmt w:val="none"/>
      <w:pStyle w:val="8"/>
      <w:lvlText w:val="%8"/>
      <w:lvlJc w:val="left"/>
      <w:pPr>
        <w:tabs>
          <w:tab w:val="num" w:pos="567"/>
        </w:tabs>
        <w:ind w:left="567" w:hanging="567"/>
      </w:pPr>
      <w:rPr>
        <w:rFonts w:ascii="Arial" w:hAnsi="Arial" w:cs="Arial" w:hint="default"/>
        <w:b/>
        <w:bCs/>
        <w:i w:val="0"/>
        <w:iCs w:val="0"/>
        <w:sz w:val="24"/>
        <w:szCs w:val="24"/>
      </w:rPr>
    </w:lvl>
    <w:lvl w:ilvl="8">
      <w:start w:val="1"/>
      <w:numFmt w:val="lowerRoman"/>
      <w:lvlRestart w:val="0"/>
      <w:pStyle w:val="9"/>
      <w:isLgl/>
      <w:lvlText w:val="%9"/>
      <w:lvlJc w:val="left"/>
      <w:pPr>
        <w:tabs>
          <w:tab w:val="num" w:pos="5709"/>
        </w:tabs>
        <w:ind w:left="5414" w:hanging="425"/>
      </w:pPr>
      <w:rPr>
        <w:rFonts w:ascii="華康儷粗黑" w:eastAsia="華康儷粗黑" w:hint="eastAsia"/>
        <w:b w:val="0"/>
        <w:bCs w:val="0"/>
        <w:i w:val="0"/>
        <w:iCs w:val="0"/>
        <w:sz w:val="24"/>
        <w:szCs w:val="24"/>
      </w:rPr>
    </w:lvl>
  </w:abstractNum>
  <w:abstractNum w:abstractNumId="1" w15:restartNumberingAfterBreak="0">
    <w:nsid w:val="7D2D00D3"/>
    <w:multiLevelType w:val="hybridMultilevel"/>
    <w:tmpl w:val="2FC29A80"/>
    <w:lvl w:ilvl="0" w:tplc="0409000F">
      <w:start w:val="1"/>
      <w:numFmt w:val="decimal"/>
      <w:lvlText w:val="%1."/>
      <w:lvlJc w:val="left"/>
      <w:pPr>
        <w:ind w:left="1035" w:hanging="480"/>
      </w:pPr>
    </w:lvl>
    <w:lvl w:ilvl="1" w:tplc="04090019" w:tentative="1">
      <w:start w:val="1"/>
      <w:numFmt w:val="ideographTraditional"/>
      <w:lvlText w:val="%2、"/>
      <w:lvlJc w:val="left"/>
      <w:pPr>
        <w:ind w:left="1515" w:hanging="480"/>
      </w:pPr>
    </w:lvl>
    <w:lvl w:ilvl="2" w:tplc="0409001B" w:tentative="1">
      <w:start w:val="1"/>
      <w:numFmt w:val="lowerRoman"/>
      <w:lvlText w:val="%3."/>
      <w:lvlJc w:val="right"/>
      <w:pPr>
        <w:ind w:left="1995" w:hanging="480"/>
      </w:pPr>
    </w:lvl>
    <w:lvl w:ilvl="3" w:tplc="0409000F" w:tentative="1">
      <w:start w:val="1"/>
      <w:numFmt w:val="decimal"/>
      <w:lvlText w:val="%4."/>
      <w:lvlJc w:val="left"/>
      <w:pPr>
        <w:ind w:left="2475" w:hanging="480"/>
      </w:pPr>
    </w:lvl>
    <w:lvl w:ilvl="4" w:tplc="04090019" w:tentative="1">
      <w:start w:val="1"/>
      <w:numFmt w:val="ideographTraditional"/>
      <w:lvlText w:val="%5、"/>
      <w:lvlJc w:val="left"/>
      <w:pPr>
        <w:ind w:left="2955" w:hanging="480"/>
      </w:pPr>
    </w:lvl>
    <w:lvl w:ilvl="5" w:tplc="0409001B" w:tentative="1">
      <w:start w:val="1"/>
      <w:numFmt w:val="lowerRoman"/>
      <w:lvlText w:val="%6."/>
      <w:lvlJc w:val="right"/>
      <w:pPr>
        <w:ind w:left="3435" w:hanging="480"/>
      </w:pPr>
    </w:lvl>
    <w:lvl w:ilvl="6" w:tplc="0409000F" w:tentative="1">
      <w:start w:val="1"/>
      <w:numFmt w:val="decimal"/>
      <w:lvlText w:val="%7."/>
      <w:lvlJc w:val="left"/>
      <w:pPr>
        <w:ind w:left="3915" w:hanging="480"/>
      </w:pPr>
    </w:lvl>
    <w:lvl w:ilvl="7" w:tplc="04090019" w:tentative="1">
      <w:start w:val="1"/>
      <w:numFmt w:val="ideographTraditional"/>
      <w:lvlText w:val="%8、"/>
      <w:lvlJc w:val="left"/>
      <w:pPr>
        <w:ind w:left="4395" w:hanging="480"/>
      </w:pPr>
    </w:lvl>
    <w:lvl w:ilvl="8" w:tplc="0409001B" w:tentative="1">
      <w:start w:val="1"/>
      <w:numFmt w:val="lowerRoman"/>
      <w:lvlText w:val="%9."/>
      <w:lvlJc w:val="right"/>
      <w:pPr>
        <w:ind w:left="4875"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251"/>
  <w:drawingGridVerticalSpacing w:val="190"/>
  <w:displayHorizontalDrawingGridEvery w:val="0"/>
  <w:displayVerticalDrawingGridEvery w:val="2"/>
  <w:characterSpacingControl w:val="compressPunctuation"/>
  <w:noLineBreaksAfter w:lang="zh-TW" w:val="([{‘“‵〈《「『【〔〝︵︷︹︻︽︿﹁﹃﹙﹛﹝（｛￡￥"/>
  <w:noLineBreaksBefore w:lang="zh-TW" w:va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C47A0"/>
    <w:rsid w:val="0003108A"/>
    <w:rsid w:val="00062D8A"/>
    <w:rsid w:val="000868F3"/>
    <w:rsid w:val="00094873"/>
    <w:rsid w:val="000958DC"/>
    <w:rsid w:val="000A3CB5"/>
    <w:rsid w:val="000A526F"/>
    <w:rsid w:val="000E313B"/>
    <w:rsid w:val="000E793D"/>
    <w:rsid w:val="000F1507"/>
    <w:rsid w:val="00116C98"/>
    <w:rsid w:val="0012342A"/>
    <w:rsid w:val="00135019"/>
    <w:rsid w:val="001454F4"/>
    <w:rsid w:val="00150995"/>
    <w:rsid w:val="0015308B"/>
    <w:rsid w:val="00185834"/>
    <w:rsid w:val="001872F0"/>
    <w:rsid w:val="00191E71"/>
    <w:rsid w:val="001A5748"/>
    <w:rsid w:val="001F3F11"/>
    <w:rsid w:val="00222F8F"/>
    <w:rsid w:val="00255653"/>
    <w:rsid w:val="00260552"/>
    <w:rsid w:val="00273974"/>
    <w:rsid w:val="002A2FC6"/>
    <w:rsid w:val="002D169E"/>
    <w:rsid w:val="003072EC"/>
    <w:rsid w:val="00310DBA"/>
    <w:rsid w:val="00316FDF"/>
    <w:rsid w:val="00325565"/>
    <w:rsid w:val="003474AC"/>
    <w:rsid w:val="00377381"/>
    <w:rsid w:val="003E562F"/>
    <w:rsid w:val="003F5890"/>
    <w:rsid w:val="004078FD"/>
    <w:rsid w:val="00430217"/>
    <w:rsid w:val="004B69EC"/>
    <w:rsid w:val="004F6B56"/>
    <w:rsid w:val="0051657D"/>
    <w:rsid w:val="005243D8"/>
    <w:rsid w:val="00531B30"/>
    <w:rsid w:val="00537DF5"/>
    <w:rsid w:val="00545340"/>
    <w:rsid w:val="00547F6E"/>
    <w:rsid w:val="00557CBB"/>
    <w:rsid w:val="005B3CFD"/>
    <w:rsid w:val="005D7619"/>
    <w:rsid w:val="00601895"/>
    <w:rsid w:val="00602209"/>
    <w:rsid w:val="00613559"/>
    <w:rsid w:val="006163F2"/>
    <w:rsid w:val="006364F8"/>
    <w:rsid w:val="00686AB7"/>
    <w:rsid w:val="0069356B"/>
    <w:rsid w:val="006B6C69"/>
    <w:rsid w:val="006D3A97"/>
    <w:rsid w:val="006D5D09"/>
    <w:rsid w:val="006E589E"/>
    <w:rsid w:val="007229DF"/>
    <w:rsid w:val="007300ED"/>
    <w:rsid w:val="007428D0"/>
    <w:rsid w:val="007522E8"/>
    <w:rsid w:val="00773042"/>
    <w:rsid w:val="007A74CD"/>
    <w:rsid w:val="007C278B"/>
    <w:rsid w:val="007F33C7"/>
    <w:rsid w:val="007F3C46"/>
    <w:rsid w:val="00821F06"/>
    <w:rsid w:val="00822167"/>
    <w:rsid w:val="00823881"/>
    <w:rsid w:val="00827BC1"/>
    <w:rsid w:val="00856E53"/>
    <w:rsid w:val="00870E0C"/>
    <w:rsid w:val="0087650D"/>
    <w:rsid w:val="008B0B85"/>
    <w:rsid w:val="008B589F"/>
    <w:rsid w:val="008B5A7A"/>
    <w:rsid w:val="008B5C27"/>
    <w:rsid w:val="008B7CD8"/>
    <w:rsid w:val="008F0FFD"/>
    <w:rsid w:val="008F1FFA"/>
    <w:rsid w:val="00903663"/>
    <w:rsid w:val="0091138E"/>
    <w:rsid w:val="00915EFA"/>
    <w:rsid w:val="00933607"/>
    <w:rsid w:val="009609B2"/>
    <w:rsid w:val="00973AB7"/>
    <w:rsid w:val="009743AA"/>
    <w:rsid w:val="009A53C2"/>
    <w:rsid w:val="009B22EB"/>
    <w:rsid w:val="009B5CD8"/>
    <w:rsid w:val="009C47A0"/>
    <w:rsid w:val="009C7279"/>
    <w:rsid w:val="009E5474"/>
    <w:rsid w:val="00A12802"/>
    <w:rsid w:val="00A407DB"/>
    <w:rsid w:val="00A42239"/>
    <w:rsid w:val="00A8333A"/>
    <w:rsid w:val="00AA2ECC"/>
    <w:rsid w:val="00AD627B"/>
    <w:rsid w:val="00AE310D"/>
    <w:rsid w:val="00AF7602"/>
    <w:rsid w:val="00AF79DA"/>
    <w:rsid w:val="00B04AEF"/>
    <w:rsid w:val="00B0515B"/>
    <w:rsid w:val="00B052F5"/>
    <w:rsid w:val="00B07503"/>
    <w:rsid w:val="00B2244D"/>
    <w:rsid w:val="00B24A33"/>
    <w:rsid w:val="00B253B0"/>
    <w:rsid w:val="00B350CC"/>
    <w:rsid w:val="00B655B6"/>
    <w:rsid w:val="00B70709"/>
    <w:rsid w:val="00B77CE2"/>
    <w:rsid w:val="00B8443E"/>
    <w:rsid w:val="00BA109C"/>
    <w:rsid w:val="00BE2F57"/>
    <w:rsid w:val="00C02114"/>
    <w:rsid w:val="00C1339C"/>
    <w:rsid w:val="00C769EF"/>
    <w:rsid w:val="00C870AF"/>
    <w:rsid w:val="00CC46BB"/>
    <w:rsid w:val="00CC58E4"/>
    <w:rsid w:val="00CF6C85"/>
    <w:rsid w:val="00D05319"/>
    <w:rsid w:val="00D05DD5"/>
    <w:rsid w:val="00D1381B"/>
    <w:rsid w:val="00D40FDB"/>
    <w:rsid w:val="00D46CB3"/>
    <w:rsid w:val="00D63107"/>
    <w:rsid w:val="00D83055"/>
    <w:rsid w:val="00D90C77"/>
    <w:rsid w:val="00DB2F5A"/>
    <w:rsid w:val="00DB6F02"/>
    <w:rsid w:val="00DC27F5"/>
    <w:rsid w:val="00DD143B"/>
    <w:rsid w:val="00DF2E56"/>
    <w:rsid w:val="00DF3251"/>
    <w:rsid w:val="00DF399C"/>
    <w:rsid w:val="00DF6413"/>
    <w:rsid w:val="00E10ACF"/>
    <w:rsid w:val="00E252AD"/>
    <w:rsid w:val="00E66918"/>
    <w:rsid w:val="00EA3541"/>
    <w:rsid w:val="00EB1B01"/>
    <w:rsid w:val="00ED6BC5"/>
    <w:rsid w:val="00EF6870"/>
    <w:rsid w:val="00F00E36"/>
    <w:rsid w:val="00F14E4F"/>
    <w:rsid w:val="00F423BF"/>
    <w:rsid w:val="00F56601"/>
    <w:rsid w:val="00F5710C"/>
    <w:rsid w:val="00F75568"/>
    <w:rsid w:val="00F87647"/>
    <w:rsid w:val="00FB1C2E"/>
    <w:rsid w:val="00FC00A7"/>
    <w:rsid w:val="00FC3C97"/>
    <w:rsid w:val="00FE3992"/>
    <w:rsid w:val="00FF68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5:docId w15:val="{6DA171F4-E047-47D8-9241-D7295428A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7381"/>
    <w:pPr>
      <w:widowControl w:val="0"/>
    </w:pPr>
    <w:rPr>
      <w:kern w:val="2"/>
      <w:sz w:val="28"/>
      <w:szCs w:val="28"/>
    </w:rPr>
  </w:style>
  <w:style w:type="paragraph" w:styleId="1">
    <w:name w:val="heading 1"/>
    <w:basedOn w:val="a"/>
    <w:next w:val="a"/>
    <w:qFormat/>
    <w:rsid w:val="00377381"/>
    <w:pPr>
      <w:keepNext/>
      <w:numPr>
        <w:numId w:val="1"/>
      </w:numPr>
      <w:adjustRightInd w:val="0"/>
      <w:spacing w:before="180" w:after="180" w:line="720" w:lineRule="atLeast"/>
      <w:textAlignment w:val="baseline"/>
      <w:outlineLvl w:val="0"/>
    </w:pPr>
    <w:rPr>
      <w:rFonts w:ascii="Arial" w:hAnsi="Arial" w:cs="Arial"/>
      <w:b/>
      <w:bCs/>
      <w:kern w:val="52"/>
      <w:sz w:val="24"/>
      <w:szCs w:val="24"/>
    </w:rPr>
  </w:style>
  <w:style w:type="paragraph" w:styleId="2">
    <w:name w:val="heading 2"/>
    <w:basedOn w:val="a"/>
    <w:next w:val="a"/>
    <w:qFormat/>
    <w:rsid w:val="00377381"/>
    <w:pPr>
      <w:keepNext/>
      <w:numPr>
        <w:ilvl w:val="1"/>
        <w:numId w:val="1"/>
      </w:numPr>
      <w:adjustRightInd w:val="0"/>
      <w:spacing w:line="240" w:lineRule="atLeast"/>
      <w:textAlignment w:val="baseline"/>
      <w:outlineLvl w:val="1"/>
    </w:pPr>
    <w:rPr>
      <w:rFonts w:ascii="Arial" w:hAnsi="Arial" w:cs="Arial"/>
      <w:b/>
      <w:bCs/>
      <w:kern w:val="0"/>
      <w:sz w:val="24"/>
      <w:szCs w:val="24"/>
    </w:rPr>
  </w:style>
  <w:style w:type="paragraph" w:styleId="3">
    <w:name w:val="heading 3"/>
    <w:basedOn w:val="a"/>
    <w:next w:val="a"/>
    <w:qFormat/>
    <w:rsid w:val="00377381"/>
    <w:pPr>
      <w:keepNext/>
      <w:numPr>
        <w:ilvl w:val="2"/>
        <w:numId w:val="1"/>
      </w:numPr>
      <w:adjustRightInd w:val="0"/>
      <w:spacing w:line="720" w:lineRule="atLeast"/>
      <w:textAlignment w:val="baseline"/>
      <w:outlineLvl w:val="2"/>
    </w:pPr>
    <w:rPr>
      <w:rFonts w:ascii="Arial" w:hAnsi="Arial" w:cs="Arial"/>
      <w:b/>
      <w:bCs/>
      <w:kern w:val="0"/>
      <w:sz w:val="24"/>
      <w:szCs w:val="24"/>
    </w:rPr>
  </w:style>
  <w:style w:type="paragraph" w:styleId="4">
    <w:name w:val="heading 4"/>
    <w:basedOn w:val="a"/>
    <w:next w:val="a"/>
    <w:qFormat/>
    <w:rsid w:val="00377381"/>
    <w:pPr>
      <w:keepNext/>
      <w:numPr>
        <w:ilvl w:val="3"/>
        <w:numId w:val="1"/>
      </w:numPr>
      <w:adjustRightInd w:val="0"/>
      <w:spacing w:line="240" w:lineRule="atLeast"/>
      <w:textAlignment w:val="baseline"/>
      <w:outlineLvl w:val="3"/>
    </w:pPr>
    <w:rPr>
      <w:rFonts w:ascii="Arial" w:hAnsi="Arial" w:cs="Arial"/>
      <w:b/>
      <w:bCs/>
      <w:kern w:val="0"/>
      <w:sz w:val="24"/>
      <w:szCs w:val="24"/>
    </w:rPr>
  </w:style>
  <w:style w:type="paragraph" w:styleId="5">
    <w:name w:val="heading 5"/>
    <w:basedOn w:val="a"/>
    <w:next w:val="a"/>
    <w:qFormat/>
    <w:rsid w:val="00377381"/>
    <w:pPr>
      <w:keepNext/>
      <w:numPr>
        <w:ilvl w:val="4"/>
        <w:numId w:val="1"/>
      </w:numPr>
      <w:adjustRightInd w:val="0"/>
      <w:spacing w:line="240" w:lineRule="atLeast"/>
      <w:textAlignment w:val="baseline"/>
      <w:outlineLvl w:val="4"/>
    </w:pPr>
    <w:rPr>
      <w:rFonts w:ascii="Arial" w:hAnsi="Arial" w:cs="Arial"/>
      <w:b/>
      <w:bCs/>
      <w:kern w:val="0"/>
      <w:sz w:val="24"/>
      <w:szCs w:val="24"/>
    </w:rPr>
  </w:style>
  <w:style w:type="paragraph" w:styleId="6">
    <w:name w:val="heading 6"/>
    <w:basedOn w:val="a"/>
    <w:next w:val="a"/>
    <w:qFormat/>
    <w:rsid w:val="00377381"/>
    <w:pPr>
      <w:keepNext/>
      <w:numPr>
        <w:ilvl w:val="5"/>
        <w:numId w:val="1"/>
      </w:numPr>
      <w:adjustRightInd w:val="0"/>
      <w:textAlignment w:val="baseline"/>
      <w:outlineLvl w:val="5"/>
    </w:pPr>
    <w:rPr>
      <w:rFonts w:ascii="Arial" w:hAnsi="Arial" w:cs="Arial"/>
      <w:b/>
      <w:bCs/>
      <w:sz w:val="24"/>
      <w:szCs w:val="24"/>
    </w:rPr>
  </w:style>
  <w:style w:type="paragraph" w:styleId="7">
    <w:name w:val="heading 7"/>
    <w:basedOn w:val="a"/>
    <w:next w:val="a"/>
    <w:qFormat/>
    <w:rsid w:val="00377381"/>
    <w:pPr>
      <w:keepNext/>
      <w:numPr>
        <w:ilvl w:val="6"/>
        <w:numId w:val="1"/>
      </w:numPr>
      <w:adjustRightInd w:val="0"/>
      <w:spacing w:line="720" w:lineRule="auto"/>
      <w:textAlignment w:val="baseline"/>
      <w:outlineLvl w:val="6"/>
    </w:pPr>
    <w:rPr>
      <w:rFonts w:ascii="Arial" w:hAnsi="Arial" w:cs="Arial"/>
      <w:b/>
      <w:bCs/>
      <w:sz w:val="36"/>
      <w:szCs w:val="36"/>
    </w:rPr>
  </w:style>
  <w:style w:type="paragraph" w:styleId="8">
    <w:name w:val="heading 8"/>
    <w:basedOn w:val="a"/>
    <w:next w:val="a"/>
    <w:qFormat/>
    <w:rsid w:val="00377381"/>
    <w:pPr>
      <w:keepNext/>
      <w:numPr>
        <w:ilvl w:val="7"/>
        <w:numId w:val="1"/>
      </w:numPr>
      <w:adjustRightInd w:val="0"/>
      <w:spacing w:line="720" w:lineRule="auto"/>
      <w:textAlignment w:val="baseline"/>
      <w:outlineLvl w:val="7"/>
    </w:pPr>
    <w:rPr>
      <w:rFonts w:ascii="Arial" w:hAnsi="Arial" w:cs="Arial"/>
      <w:sz w:val="36"/>
      <w:szCs w:val="36"/>
    </w:rPr>
  </w:style>
  <w:style w:type="paragraph" w:styleId="9">
    <w:name w:val="heading 9"/>
    <w:basedOn w:val="a"/>
    <w:next w:val="a"/>
    <w:qFormat/>
    <w:rsid w:val="00377381"/>
    <w:pPr>
      <w:keepNext/>
      <w:numPr>
        <w:ilvl w:val="8"/>
        <w:numId w:val="1"/>
      </w:numPr>
      <w:adjustRightInd w:val="0"/>
      <w:spacing w:line="720" w:lineRule="auto"/>
      <w:textAlignment w:val="baseline"/>
      <w:outlineLvl w:val="8"/>
    </w:pPr>
    <w:rPr>
      <w:rFonts w:ascii="Arial" w:hAnsi="Arial" w:cs="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377381"/>
    <w:pPr>
      <w:ind w:left="794" w:hanging="794"/>
    </w:pPr>
  </w:style>
  <w:style w:type="paragraph" w:styleId="20">
    <w:name w:val="Body Text Indent 2"/>
    <w:basedOn w:val="a"/>
    <w:rsid w:val="00377381"/>
    <w:pPr>
      <w:spacing w:before="120" w:after="120" w:line="360" w:lineRule="exact"/>
      <w:ind w:left="1361" w:hanging="1361"/>
    </w:pPr>
  </w:style>
  <w:style w:type="paragraph" w:styleId="30">
    <w:name w:val="Body Text Indent 3"/>
    <w:basedOn w:val="a"/>
    <w:rsid w:val="00377381"/>
    <w:pPr>
      <w:spacing w:before="120" w:after="120" w:line="360" w:lineRule="exact"/>
      <w:ind w:left="907" w:hanging="907"/>
    </w:pPr>
  </w:style>
  <w:style w:type="paragraph" w:styleId="a4">
    <w:name w:val="footer"/>
    <w:basedOn w:val="a"/>
    <w:rsid w:val="00377381"/>
    <w:pPr>
      <w:tabs>
        <w:tab w:val="center" w:pos="4153"/>
        <w:tab w:val="right" w:pos="8306"/>
      </w:tabs>
      <w:snapToGrid w:val="0"/>
    </w:pPr>
    <w:rPr>
      <w:sz w:val="20"/>
      <w:szCs w:val="20"/>
    </w:rPr>
  </w:style>
  <w:style w:type="character" w:styleId="a5">
    <w:name w:val="page number"/>
    <w:basedOn w:val="a0"/>
    <w:rsid w:val="00377381"/>
  </w:style>
  <w:style w:type="paragraph" w:customStyle="1" w:styleId="10">
    <w:name w:val="樣式1"/>
    <w:basedOn w:val="a"/>
    <w:autoRedefine/>
    <w:rsid w:val="00377381"/>
    <w:pPr>
      <w:spacing w:line="360" w:lineRule="exact"/>
      <w:ind w:left="560" w:hangingChars="200" w:hanging="560"/>
    </w:pPr>
    <w:rPr>
      <w:rFonts w:ascii="標楷體" w:eastAsia="標楷體" w:hAnsi="新細明體" w:cs="標楷體"/>
      <w:color w:val="000000"/>
      <w:kern w:val="16"/>
    </w:rPr>
  </w:style>
  <w:style w:type="paragraph" w:customStyle="1" w:styleId="21">
    <w:name w:val="樣式2"/>
    <w:basedOn w:val="a"/>
    <w:autoRedefine/>
    <w:rsid w:val="00377381"/>
    <w:pPr>
      <w:spacing w:line="360" w:lineRule="exact"/>
      <w:ind w:left="567" w:hanging="567"/>
    </w:pPr>
    <w:rPr>
      <w:rFonts w:ascii="標楷體" w:eastAsia="標楷體" w:hAnsi="標楷體" w:cs="標楷體"/>
    </w:rPr>
  </w:style>
  <w:style w:type="paragraph" w:styleId="a6">
    <w:name w:val="header"/>
    <w:basedOn w:val="a"/>
    <w:rsid w:val="00377381"/>
    <w:pPr>
      <w:tabs>
        <w:tab w:val="center" w:pos="4153"/>
        <w:tab w:val="right" w:pos="8306"/>
      </w:tabs>
      <w:adjustRightInd w:val="0"/>
      <w:textAlignment w:val="baseline"/>
    </w:pPr>
    <w:rPr>
      <w:sz w:val="20"/>
      <w:szCs w:val="20"/>
    </w:rPr>
  </w:style>
  <w:style w:type="paragraph" w:styleId="a7">
    <w:name w:val="Block Text"/>
    <w:basedOn w:val="a"/>
    <w:rsid w:val="00377381"/>
    <w:pPr>
      <w:adjustRightInd w:val="0"/>
      <w:spacing w:before="120"/>
      <w:ind w:left="851" w:right="57" w:hanging="284"/>
      <w:jc w:val="both"/>
      <w:textAlignment w:val="baseline"/>
    </w:pPr>
    <w:rPr>
      <w:rFonts w:ascii="全真楷書" w:eastAsia="全真楷書" w:cs="全真楷書"/>
    </w:rPr>
  </w:style>
  <w:style w:type="character" w:styleId="a8">
    <w:name w:val="Hyperlink"/>
    <w:rsid w:val="00377381"/>
    <w:rPr>
      <w:color w:val="0000FF"/>
      <w:u w:val="single"/>
    </w:rPr>
  </w:style>
  <w:style w:type="character" w:styleId="a9">
    <w:name w:val="FollowedHyperlink"/>
    <w:rsid w:val="00377381"/>
    <w:rPr>
      <w:color w:val="800080"/>
      <w:u w:val="single"/>
    </w:rPr>
  </w:style>
  <w:style w:type="paragraph" w:styleId="aa">
    <w:name w:val="Balloon Text"/>
    <w:basedOn w:val="a"/>
    <w:semiHidden/>
    <w:rsid w:val="00D1381B"/>
    <w:rPr>
      <w:rFonts w:ascii="Arial" w:hAnsi="Arial"/>
      <w:sz w:val="18"/>
      <w:szCs w:val="18"/>
    </w:rPr>
  </w:style>
  <w:style w:type="paragraph" w:styleId="ab">
    <w:name w:val="List Paragraph"/>
    <w:basedOn w:val="a"/>
    <w:uiPriority w:val="34"/>
    <w:qFormat/>
    <w:rsid w:val="00AF7602"/>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8</Pages>
  <Words>1170</Words>
  <Characters>6673</Characters>
  <Application>Microsoft Office Word</Application>
  <DocSecurity>0</DocSecurity>
  <Lines>55</Lines>
  <Paragraphs>15</Paragraphs>
  <ScaleCrop>false</ScaleCrop>
  <Company>BBB</Company>
  <LinksUpToDate>false</LinksUpToDate>
  <CharactersWithSpaces>7828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桃園縣政府暨所屬各機關建築物委託建築師服務徵選須知</dc:title>
  <dc:creator>1</dc:creator>
  <cp:lastModifiedBy>user</cp:lastModifiedBy>
  <cp:revision>33</cp:revision>
  <cp:lastPrinted>2021-03-18T08:00:00Z</cp:lastPrinted>
  <dcterms:created xsi:type="dcterms:W3CDTF">2019-03-21T08:59:00Z</dcterms:created>
  <dcterms:modified xsi:type="dcterms:W3CDTF">2021-04-26T01:06:00Z</dcterms:modified>
</cp:coreProperties>
</file>